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CD" w:rsidRDefault="00480984">
      <w:pPr>
        <w:jc w:val="center"/>
        <w:rPr>
          <w:b/>
          <w:sz w:val="26"/>
          <w:szCs w:val="26"/>
        </w:rPr>
      </w:pPr>
      <w:r>
        <w:rPr>
          <w:b/>
          <w:sz w:val="26"/>
          <w:szCs w:val="26"/>
        </w:rPr>
        <w:t>Государственное бюджетное профессиональное образовательное учреждение Респ</w:t>
      </w:r>
      <w:r w:rsidR="00032EDE">
        <w:rPr>
          <w:b/>
          <w:sz w:val="26"/>
          <w:szCs w:val="26"/>
        </w:rPr>
        <w:t>ублики Хакасия «Профессиональное училище № 15</w:t>
      </w:r>
      <w:r>
        <w:rPr>
          <w:b/>
          <w:sz w:val="26"/>
          <w:szCs w:val="26"/>
        </w:rPr>
        <w:t>».</w:t>
      </w:r>
    </w:p>
    <w:p w:rsidR="004073CD" w:rsidRDefault="004073CD">
      <w:pPr>
        <w:jc w:val="center"/>
        <w:rPr>
          <w:b/>
          <w:sz w:val="26"/>
          <w:szCs w:val="26"/>
        </w:rPr>
      </w:pPr>
    </w:p>
    <w:p w:rsidR="004073CD" w:rsidRDefault="004073CD">
      <w:pPr>
        <w:jc w:val="center"/>
        <w:rPr>
          <w:b/>
        </w:rPr>
      </w:pPr>
    </w:p>
    <w:p w:rsidR="004073CD" w:rsidRDefault="004073CD">
      <w:pPr>
        <w:jc w:val="center"/>
        <w:rPr>
          <w:b/>
        </w:rPr>
      </w:pPr>
    </w:p>
    <w:p w:rsidR="004073CD" w:rsidRDefault="004073CD">
      <w:pPr>
        <w:jc w:val="center"/>
        <w:rPr>
          <w:b/>
        </w:rPr>
      </w:pPr>
    </w:p>
    <w:p w:rsidR="004073CD" w:rsidRDefault="004073CD">
      <w:pPr>
        <w:jc w:val="center"/>
        <w:rPr>
          <w:b/>
        </w:rPr>
      </w:pPr>
    </w:p>
    <w:p w:rsidR="004073CD" w:rsidRDefault="00032EDE">
      <w:pPr>
        <w:jc w:val="right"/>
      </w:pPr>
      <w:r>
        <w:t>Директор  ГБПОУ РХ  ПУ-15</w:t>
      </w:r>
    </w:p>
    <w:p w:rsidR="004073CD" w:rsidRDefault="00032EDE">
      <w:pPr>
        <w:jc w:val="right"/>
      </w:pPr>
      <w:r>
        <w:t>________________ Н.Н. Головизина</w:t>
      </w:r>
    </w:p>
    <w:p w:rsidR="004073CD" w:rsidRDefault="004073CD">
      <w:pPr>
        <w:jc w:val="center"/>
        <w:rPr>
          <w:b/>
        </w:rPr>
      </w:pPr>
    </w:p>
    <w:p w:rsidR="004073CD" w:rsidRDefault="004073CD">
      <w:pPr>
        <w:jc w:val="center"/>
        <w:rPr>
          <w:b/>
        </w:rPr>
      </w:pPr>
    </w:p>
    <w:p w:rsidR="004073CD" w:rsidRDefault="004073CD">
      <w:pPr>
        <w:jc w:val="center"/>
        <w:rPr>
          <w:b/>
        </w:rPr>
      </w:pPr>
    </w:p>
    <w:p w:rsidR="004073CD" w:rsidRDefault="004073CD">
      <w:pPr>
        <w:jc w:val="center"/>
        <w:rPr>
          <w:b/>
        </w:rPr>
      </w:pPr>
    </w:p>
    <w:p w:rsidR="004073CD" w:rsidRDefault="004073CD">
      <w:pPr>
        <w:spacing w:line="360" w:lineRule="auto"/>
        <w:jc w:val="center"/>
        <w:rPr>
          <w:b/>
        </w:rPr>
      </w:pPr>
    </w:p>
    <w:p w:rsidR="004073CD" w:rsidRDefault="004073CD">
      <w:pPr>
        <w:spacing w:line="360" w:lineRule="auto"/>
        <w:jc w:val="center"/>
        <w:rPr>
          <w:b/>
        </w:rPr>
      </w:pPr>
    </w:p>
    <w:p w:rsidR="004073CD" w:rsidRDefault="004073CD">
      <w:pPr>
        <w:spacing w:line="360" w:lineRule="auto"/>
        <w:jc w:val="center"/>
        <w:rPr>
          <w:b/>
        </w:rPr>
      </w:pPr>
    </w:p>
    <w:p w:rsidR="004073CD" w:rsidRDefault="004073CD">
      <w:pPr>
        <w:spacing w:line="360" w:lineRule="auto"/>
        <w:jc w:val="center"/>
        <w:rPr>
          <w:b/>
        </w:rPr>
      </w:pPr>
    </w:p>
    <w:p w:rsidR="004073CD" w:rsidRDefault="00480984" w:rsidP="004B2928">
      <w:pPr>
        <w:jc w:val="center"/>
        <w:rPr>
          <w:b/>
          <w:sz w:val="28"/>
          <w:szCs w:val="28"/>
        </w:rPr>
      </w:pPr>
      <w:r>
        <w:rPr>
          <w:b/>
          <w:sz w:val="28"/>
          <w:szCs w:val="28"/>
        </w:rPr>
        <w:t xml:space="preserve">ОТЧЁТ    </w:t>
      </w:r>
    </w:p>
    <w:p w:rsidR="004073CD" w:rsidRDefault="00480984" w:rsidP="004B2928">
      <w:pPr>
        <w:jc w:val="center"/>
        <w:rPr>
          <w:b/>
          <w:sz w:val="28"/>
          <w:szCs w:val="28"/>
        </w:rPr>
      </w:pPr>
      <w:r>
        <w:rPr>
          <w:b/>
          <w:sz w:val="28"/>
          <w:szCs w:val="28"/>
        </w:rPr>
        <w:t xml:space="preserve"> о </w:t>
      </w:r>
      <w:r w:rsidR="004B2928">
        <w:rPr>
          <w:b/>
          <w:sz w:val="28"/>
          <w:szCs w:val="28"/>
        </w:rPr>
        <w:t xml:space="preserve">   результатах  самообследования</w:t>
      </w:r>
    </w:p>
    <w:p w:rsidR="004073CD" w:rsidRDefault="002416DA" w:rsidP="004B2928">
      <w:pPr>
        <w:jc w:val="center"/>
      </w:pPr>
      <w:r>
        <w:rPr>
          <w:b/>
          <w:sz w:val="28"/>
          <w:szCs w:val="28"/>
        </w:rPr>
        <w:t>Г</w:t>
      </w:r>
      <w:r w:rsidR="00480984">
        <w:rPr>
          <w:b/>
          <w:sz w:val="28"/>
          <w:szCs w:val="28"/>
        </w:rPr>
        <w:t xml:space="preserve">осударственного бюджетного профессионального образовательного учреждения Республики Хакасия </w:t>
      </w:r>
    </w:p>
    <w:p w:rsidR="004073CD" w:rsidRDefault="00032EDE">
      <w:pPr>
        <w:jc w:val="center"/>
        <w:rPr>
          <w:b/>
          <w:sz w:val="28"/>
          <w:szCs w:val="28"/>
        </w:rPr>
      </w:pPr>
      <w:r>
        <w:rPr>
          <w:b/>
          <w:sz w:val="28"/>
          <w:szCs w:val="28"/>
        </w:rPr>
        <w:t>«Профессиональное училище № 15</w:t>
      </w:r>
      <w:r w:rsidR="00480984">
        <w:rPr>
          <w:b/>
          <w:sz w:val="28"/>
          <w:szCs w:val="28"/>
        </w:rPr>
        <w:t>»</w:t>
      </w:r>
    </w:p>
    <w:p w:rsidR="001D3920" w:rsidRDefault="007361D0">
      <w:pPr>
        <w:jc w:val="center"/>
        <w:rPr>
          <w:b/>
          <w:sz w:val="28"/>
          <w:szCs w:val="28"/>
        </w:rPr>
      </w:pPr>
      <w:r>
        <w:rPr>
          <w:b/>
          <w:sz w:val="28"/>
          <w:szCs w:val="28"/>
        </w:rPr>
        <w:t xml:space="preserve"> (по состоянию на 1.04.2020</w:t>
      </w:r>
      <w:r w:rsidR="001D3920">
        <w:rPr>
          <w:b/>
          <w:sz w:val="28"/>
          <w:szCs w:val="28"/>
        </w:rPr>
        <w:t xml:space="preserve"> г.)</w:t>
      </w:r>
    </w:p>
    <w:p w:rsidR="004073CD" w:rsidRDefault="004073CD">
      <w:pPr>
        <w:jc w:val="center"/>
        <w:rPr>
          <w:b/>
          <w:sz w:val="28"/>
          <w:szCs w:val="28"/>
        </w:rPr>
      </w:pPr>
    </w:p>
    <w:p w:rsidR="004073CD" w:rsidRDefault="004073CD">
      <w:pPr>
        <w:jc w:val="center"/>
        <w:rPr>
          <w:b/>
          <w:sz w:val="28"/>
          <w:szCs w:val="28"/>
        </w:rPr>
      </w:pPr>
    </w:p>
    <w:p w:rsidR="004073CD" w:rsidRDefault="004073CD">
      <w:pPr>
        <w:jc w:val="center"/>
        <w:rPr>
          <w:b/>
          <w:sz w:val="28"/>
          <w:szCs w:val="28"/>
        </w:rPr>
      </w:pPr>
    </w:p>
    <w:p w:rsidR="004073CD" w:rsidRDefault="004073CD">
      <w:pPr>
        <w:rPr>
          <w:b/>
        </w:rPr>
      </w:pPr>
    </w:p>
    <w:p w:rsidR="004073CD" w:rsidRDefault="004073CD">
      <w:pPr>
        <w:rPr>
          <w:b/>
        </w:rPr>
      </w:pPr>
    </w:p>
    <w:p w:rsidR="004073CD" w:rsidRDefault="004073CD">
      <w:pPr>
        <w:rPr>
          <w:b/>
        </w:rPr>
      </w:pPr>
    </w:p>
    <w:p w:rsidR="004073CD" w:rsidRDefault="004073CD">
      <w:pPr>
        <w:rPr>
          <w:b/>
        </w:rPr>
      </w:pPr>
    </w:p>
    <w:p w:rsidR="004073CD" w:rsidRDefault="004073CD">
      <w:pPr>
        <w:jc w:val="right"/>
        <w:rPr>
          <w:b/>
        </w:rPr>
      </w:pPr>
    </w:p>
    <w:p w:rsidR="004073CD" w:rsidRDefault="004073CD">
      <w:pPr>
        <w:jc w:val="right"/>
        <w:rPr>
          <w:b/>
        </w:rPr>
      </w:pPr>
    </w:p>
    <w:p w:rsidR="004073CD" w:rsidRDefault="004073CD">
      <w:pPr>
        <w:jc w:val="right"/>
      </w:pPr>
    </w:p>
    <w:p w:rsidR="004073CD" w:rsidRDefault="004073CD">
      <w:pPr>
        <w:jc w:val="right"/>
      </w:pPr>
    </w:p>
    <w:p w:rsidR="004073CD" w:rsidRPr="00F65014" w:rsidRDefault="00480984" w:rsidP="00DB5D5A">
      <w:pPr>
        <w:jc w:val="right"/>
      </w:pPr>
      <w:r w:rsidRPr="00F65014">
        <w:t xml:space="preserve">Рассмотрен на </w:t>
      </w:r>
      <w:r w:rsidR="00BD3265" w:rsidRPr="00F65014">
        <w:t xml:space="preserve"> заседании педагогического совета </w:t>
      </w:r>
    </w:p>
    <w:p w:rsidR="00BD3265" w:rsidRDefault="00BD3265" w:rsidP="00DB5D5A">
      <w:pPr>
        <w:jc w:val="right"/>
      </w:pPr>
      <w:r w:rsidRPr="00F65014">
        <w:t xml:space="preserve">№ </w:t>
      </w:r>
      <w:r w:rsidR="00BC6D41" w:rsidRPr="00F65014">
        <w:t xml:space="preserve">15 </w:t>
      </w:r>
      <w:r w:rsidR="007361D0" w:rsidRPr="00F65014">
        <w:t>от 16.03.2020</w:t>
      </w:r>
      <w:r w:rsidRPr="00F65014">
        <w:t xml:space="preserve"> г.</w:t>
      </w:r>
    </w:p>
    <w:p w:rsidR="004073CD" w:rsidRDefault="004073CD">
      <w:pPr>
        <w:jc w:val="right"/>
      </w:pPr>
    </w:p>
    <w:p w:rsidR="004073CD" w:rsidRDefault="004073CD">
      <w:pPr>
        <w:jc w:val="center"/>
      </w:pPr>
    </w:p>
    <w:p w:rsidR="004073CD" w:rsidRDefault="004073CD">
      <w:pPr>
        <w:jc w:val="center"/>
      </w:pPr>
    </w:p>
    <w:p w:rsidR="004073CD" w:rsidRDefault="004073CD">
      <w:pPr>
        <w:jc w:val="center"/>
      </w:pPr>
    </w:p>
    <w:p w:rsidR="004073CD" w:rsidRDefault="004073CD">
      <w:pPr>
        <w:jc w:val="center"/>
      </w:pPr>
    </w:p>
    <w:p w:rsidR="004073CD" w:rsidRDefault="004073CD">
      <w:pPr>
        <w:jc w:val="center"/>
      </w:pPr>
    </w:p>
    <w:p w:rsidR="004073CD" w:rsidRDefault="004073CD">
      <w:pPr>
        <w:jc w:val="center"/>
      </w:pPr>
    </w:p>
    <w:p w:rsidR="004073CD" w:rsidRDefault="004073CD">
      <w:pPr>
        <w:jc w:val="center"/>
      </w:pPr>
    </w:p>
    <w:p w:rsidR="004073CD" w:rsidRDefault="004073CD">
      <w:pPr>
        <w:jc w:val="center"/>
      </w:pPr>
    </w:p>
    <w:p w:rsidR="004073CD" w:rsidRDefault="004073CD"/>
    <w:p w:rsidR="004073CD" w:rsidRDefault="004073CD">
      <w:pPr>
        <w:jc w:val="center"/>
      </w:pPr>
    </w:p>
    <w:p w:rsidR="004073CD" w:rsidRDefault="007361D0" w:rsidP="00032EDE">
      <w:pPr>
        <w:jc w:val="center"/>
      </w:pPr>
      <w:r>
        <w:t>С Бея, 2020</w:t>
      </w:r>
    </w:p>
    <w:p w:rsidR="004073CD" w:rsidRDefault="00480984">
      <w:pPr>
        <w:tabs>
          <w:tab w:val="left" w:pos="4710"/>
          <w:tab w:val="left" w:pos="5580"/>
        </w:tabs>
      </w:pPr>
      <w:r>
        <w:tab/>
      </w:r>
    </w:p>
    <w:p w:rsidR="004073CD" w:rsidRDefault="004073CD">
      <w:pPr>
        <w:jc w:val="center"/>
        <w:rPr>
          <w:sz w:val="26"/>
          <w:szCs w:val="26"/>
        </w:rPr>
      </w:pPr>
    </w:p>
    <w:p w:rsidR="008E48D6" w:rsidRDefault="008E48D6" w:rsidP="00B73D08">
      <w:pPr>
        <w:ind w:firstLine="720"/>
        <w:rPr>
          <w:b/>
          <w:bCs/>
          <w:lang w:eastAsia="ru-RU"/>
        </w:rPr>
      </w:pPr>
    </w:p>
    <w:p w:rsidR="008E48D6" w:rsidRDefault="008E48D6" w:rsidP="00B73D08">
      <w:pPr>
        <w:ind w:firstLine="720"/>
        <w:rPr>
          <w:b/>
          <w:bCs/>
          <w:lang w:eastAsia="ru-RU"/>
        </w:rPr>
      </w:pPr>
    </w:p>
    <w:p w:rsidR="00B73D08" w:rsidRDefault="00B73D08" w:rsidP="00B73D08">
      <w:pPr>
        <w:ind w:firstLine="720"/>
        <w:rPr>
          <w:b/>
          <w:bCs/>
          <w:lang w:eastAsia="ru-RU"/>
        </w:rPr>
      </w:pPr>
      <w:r>
        <w:rPr>
          <w:b/>
          <w:bCs/>
          <w:lang w:eastAsia="ru-RU"/>
        </w:rPr>
        <w:t>ОГЛАВЛЕНИЕ</w:t>
      </w:r>
    </w:p>
    <w:p w:rsidR="00B73D08" w:rsidRDefault="00B73D08" w:rsidP="00B73D08">
      <w:pPr>
        <w:tabs>
          <w:tab w:val="left" w:pos="9639"/>
        </w:tabs>
        <w:ind w:firstLine="720"/>
        <w:jc w:val="center"/>
        <w:rPr>
          <w:b/>
          <w:bCs/>
          <w:lang w:eastAsia="ru-RU"/>
        </w:rPr>
      </w:pPr>
    </w:p>
    <w:p w:rsidR="00B73D08" w:rsidRPr="00F94F03" w:rsidRDefault="00B73D08" w:rsidP="00B73D08">
      <w:pPr>
        <w:tabs>
          <w:tab w:val="left" w:leader="dot" w:pos="9639"/>
        </w:tabs>
        <w:ind w:left="567"/>
        <w:rPr>
          <w:lang w:eastAsia="ru-RU"/>
        </w:rPr>
      </w:pPr>
      <w:r w:rsidRPr="00F94F03">
        <w:rPr>
          <w:b/>
          <w:lang w:eastAsia="ru-RU"/>
        </w:rPr>
        <w:t>Введение</w:t>
      </w:r>
      <w:r w:rsidR="00687C02">
        <w:rPr>
          <w:b/>
          <w:lang w:eastAsia="ru-RU"/>
        </w:rPr>
        <w:tab/>
      </w:r>
      <w:r w:rsidRPr="00687C02">
        <w:rPr>
          <w:b/>
          <w:lang w:eastAsia="ru-RU"/>
        </w:rPr>
        <w:t>3</w:t>
      </w:r>
    </w:p>
    <w:p w:rsidR="00B73D08" w:rsidRPr="00F94F03" w:rsidRDefault="00B73D08" w:rsidP="00B73D08">
      <w:pPr>
        <w:tabs>
          <w:tab w:val="left" w:leader="dot" w:pos="9639"/>
        </w:tabs>
        <w:ind w:left="567"/>
        <w:rPr>
          <w:b/>
          <w:lang w:eastAsia="ru-RU"/>
        </w:rPr>
      </w:pPr>
      <w:r w:rsidRPr="00F94F03">
        <w:rPr>
          <w:b/>
          <w:lang w:eastAsia="ru-RU"/>
        </w:rPr>
        <w:t>1.Система управления организации</w:t>
      </w:r>
      <w:r w:rsidR="00687C02">
        <w:rPr>
          <w:b/>
          <w:lang w:eastAsia="ru-RU"/>
        </w:rPr>
        <w:tab/>
      </w:r>
      <w:r w:rsidRPr="00F94F03">
        <w:rPr>
          <w:b/>
          <w:lang w:eastAsia="ru-RU"/>
        </w:rPr>
        <w:t>4</w:t>
      </w:r>
    </w:p>
    <w:p w:rsidR="00B73D08" w:rsidRPr="00F94F03" w:rsidRDefault="00B73D08" w:rsidP="00B73D08">
      <w:pPr>
        <w:tabs>
          <w:tab w:val="left" w:leader="dot" w:pos="9639"/>
        </w:tabs>
        <w:ind w:left="567"/>
        <w:rPr>
          <w:lang w:eastAsia="ru-RU"/>
        </w:rPr>
      </w:pPr>
      <w:r w:rsidRPr="00F94F03">
        <w:rPr>
          <w:lang w:eastAsia="ru-RU"/>
        </w:rPr>
        <w:t>1.1 Тип, вид, учредитель, статус организации</w:t>
      </w:r>
      <w:r w:rsidRPr="00F94F03">
        <w:rPr>
          <w:lang w:eastAsia="ru-RU"/>
        </w:rPr>
        <w:tab/>
        <w:t>4</w:t>
      </w:r>
    </w:p>
    <w:p w:rsidR="00B73D08" w:rsidRPr="00F94F03" w:rsidRDefault="00B73D08" w:rsidP="00B73D08">
      <w:pPr>
        <w:shd w:val="clear" w:color="auto" w:fill="FFFFFF"/>
        <w:ind w:left="567"/>
        <w:rPr>
          <w:bCs/>
          <w:color w:val="000000"/>
        </w:rPr>
      </w:pPr>
      <w:r w:rsidRPr="00F94F03">
        <w:rPr>
          <w:lang w:eastAsia="ru-RU"/>
        </w:rPr>
        <w:t xml:space="preserve">1.2 </w:t>
      </w:r>
      <w:r w:rsidRPr="00F94F03">
        <w:rPr>
          <w:bCs/>
          <w:color w:val="000000"/>
        </w:rPr>
        <w:t>Органы управления образовательной организацией</w:t>
      </w:r>
      <w:r w:rsidR="00687C02">
        <w:rPr>
          <w:bCs/>
          <w:color w:val="000000"/>
        </w:rPr>
        <w:t>……………………………………..</w:t>
      </w:r>
      <w:r w:rsidRPr="00F94F03">
        <w:rPr>
          <w:bCs/>
          <w:color w:val="000000"/>
        </w:rPr>
        <w:t>5</w:t>
      </w:r>
    </w:p>
    <w:p w:rsidR="00B73D08" w:rsidRPr="00F94F03" w:rsidRDefault="00B73D08" w:rsidP="00B73D08">
      <w:pPr>
        <w:pStyle w:val="26"/>
        <w:shd w:val="clear" w:color="auto" w:fill="auto"/>
        <w:tabs>
          <w:tab w:val="left" w:pos="0"/>
        </w:tabs>
        <w:spacing w:before="0" w:line="276" w:lineRule="auto"/>
        <w:ind w:left="567"/>
        <w:rPr>
          <w:color w:val="000000"/>
          <w:sz w:val="24"/>
          <w:szCs w:val="24"/>
          <w:lang w:val="ru-RU"/>
        </w:rPr>
      </w:pPr>
      <w:r w:rsidRPr="00F94F03">
        <w:rPr>
          <w:b/>
          <w:color w:val="000000"/>
          <w:sz w:val="24"/>
          <w:szCs w:val="24"/>
          <w:lang w:val="ru-RU"/>
        </w:rPr>
        <w:t>2. С</w:t>
      </w:r>
      <w:r w:rsidRPr="00B73D08">
        <w:rPr>
          <w:b/>
          <w:color w:val="000000"/>
          <w:sz w:val="24"/>
          <w:szCs w:val="24"/>
          <w:lang w:val="ru-RU"/>
        </w:rPr>
        <w:t>одержание и качество подготовки обучающихся ……………………………</w:t>
      </w:r>
      <w:r w:rsidR="00687C02">
        <w:rPr>
          <w:b/>
          <w:color w:val="000000"/>
          <w:sz w:val="24"/>
          <w:szCs w:val="24"/>
          <w:lang w:val="ru-RU"/>
        </w:rPr>
        <w:t>…</w:t>
      </w:r>
      <w:r w:rsidRPr="00B73D08">
        <w:rPr>
          <w:b/>
          <w:color w:val="000000"/>
          <w:sz w:val="24"/>
          <w:szCs w:val="24"/>
          <w:lang w:val="ru-RU"/>
        </w:rPr>
        <w:t>…</w:t>
      </w:r>
      <w:r w:rsidR="00687C02">
        <w:rPr>
          <w:b/>
          <w:color w:val="000000"/>
          <w:sz w:val="24"/>
          <w:szCs w:val="24"/>
          <w:lang w:val="ru-RU"/>
        </w:rPr>
        <w:t>…</w:t>
      </w:r>
      <w:r w:rsidRPr="00B73D08">
        <w:rPr>
          <w:b/>
          <w:color w:val="000000"/>
          <w:sz w:val="24"/>
          <w:szCs w:val="24"/>
          <w:lang w:val="ru-RU"/>
        </w:rPr>
        <w:t>7</w:t>
      </w:r>
    </w:p>
    <w:p w:rsidR="00B73D08" w:rsidRPr="00F94F03" w:rsidRDefault="00B73D08" w:rsidP="00B73D08">
      <w:pPr>
        <w:tabs>
          <w:tab w:val="left" w:leader="dot" w:pos="9639"/>
        </w:tabs>
        <w:ind w:left="567"/>
      </w:pPr>
      <w:r w:rsidRPr="00F94F03">
        <w:rPr>
          <w:lang w:eastAsia="ru-RU"/>
        </w:rPr>
        <w:t>2.1.</w:t>
      </w:r>
      <w:r w:rsidRPr="00F94F03">
        <w:t xml:space="preserve"> </w:t>
      </w:r>
      <w:r w:rsidRPr="00F94F03">
        <w:rPr>
          <w:color w:val="000000"/>
        </w:rPr>
        <w:t>Перечень реализуемых основных образовательных программ</w:t>
      </w:r>
      <w:r w:rsidRPr="00F94F03">
        <w:t xml:space="preserve"> </w:t>
      </w:r>
      <w:r w:rsidR="00687C02">
        <w:tab/>
        <w:t>.</w:t>
      </w:r>
      <w:r w:rsidRPr="00F94F03">
        <w:t>7</w:t>
      </w:r>
    </w:p>
    <w:p w:rsidR="00B73D08" w:rsidRPr="00F94F03" w:rsidRDefault="00B73D08" w:rsidP="00B73D08">
      <w:pPr>
        <w:tabs>
          <w:tab w:val="left" w:leader="dot" w:pos="9639"/>
        </w:tabs>
        <w:ind w:left="567"/>
      </w:pPr>
      <w:r w:rsidRPr="00F94F03">
        <w:t>2.2 Организация образовательного процесса</w:t>
      </w:r>
      <w:r w:rsidRPr="00F94F03">
        <w:tab/>
      </w:r>
      <w:r w:rsidR="00687C02">
        <w:t>.</w:t>
      </w:r>
      <w:r w:rsidRPr="00F94F03">
        <w:rPr>
          <w:lang w:eastAsia="ru-RU"/>
        </w:rPr>
        <w:t>8</w:t>
      </w:r>
    </w:p>
    <w:p w:rsidR="00B73D08" w:rsidRPr="00F94F03" w:rsidRDefault="00B73D08" w:rsidP="00B73D08">
      <w:pPr>
        <w:tabs>
          <w:tab w:val="left" w:leader="dot" w:pos="9639"/>
        </w:tabs>
        <w:ind w:left="567"/>
        <w:rPr>
          <w:lang w:eastAsia="ru-RU"/>
        </w:rPr>
      </w:pPr>
      <w:r w:rsidRPr="00F94F03">
        <w:rPr>
          <w:lang w:eastAsia="ru-RU"/>
        </w:rPr>
        <w:t>2.3 Содержание образовательных программ……………………………………</w:t>
      </w:r>
      <w:r w:rsidR="00687C02">
        <w:rPr>
          <w:lang w:eastAsia="ru-RU"/>
        </w:rPr>
        <w:t>...</w:t>
      </w:r>
      <w:r w:rsidR="00EE6FB2">
        <w:rPr>
          <w:lang w:eastAsia="ru-RU"/>
        </w:rPr>
        <w:t>…………..9</w:t>
      </w:r>
    </w:p>
    <w:p w:rsidR="00B73D08" w:rsidRPr="00687C02" w:rsidRDefault="00B73D08" w:rsidP="00687C02">
      <w:pPr>
        <w:pStyle w:val="af1"/>
        <w:numPr>
          <w:ilvl w:val="1"/>
          <w:numId w:val="25"/>
        </w:numPr>
        <w:jc w:val="both"/>
        <w:rPr>
          <w:bCs/>
        </w:rPr>
      </w:pPr>
      <w:r w:rsidRPr="00687C02">
        <w:rPr>
          <w:bCs/>
        </w:rPr>
        <w:t>Качество реализации основных профессиональных образовательных программ……</w:t>
      </w:r>
      <w:r w:rsidR="00A96434">
        <w:rPr>
          <w:bCs/>
        </w:rPr>
        <w:t>..</w:t>
      </w:r>
      <w:r w:rsidRPr="00687C02">
        <w:rPr>
          <w:bCs/>
        </w:rPr>
        <w:t>9</w:t>
      </w:r>
    </w:p>
    <w:p w:rsidR="00B73D08" w:rsidRPr="00F94F03" w:rsidRDefault="00687C02" w:rsidP="00687C02">
      <w:pPr>
        <w:pStyle w:val="af1"/>
        <w:spacing w:line="276" w:lineRule="auto"/>
        <w:ind w:left="567"/>
        <w:contextualSpacing/>
        <w:jc w:val="both"/>
        <w:rPr>
          <w:rFonts w:eastAsiaTheme="minorHAnsi"/>
          <w:bCs/>
        </w:rPr>
      </w:pPr>
      <w:r>
        <w:t>2.5</w:t>
      </w:r>
      <w:r w:rsidR="00EE6FB2">
        <w:t xml:space="preserve"> </w:t>
      </w:r>
      <w:r w:rsidR="00B73D08" w:rsidRPr="00F94F03">
        <w:t>Прохождение обучающимися учебной и производственной практики………...........</w:t>
      </w:r>
      <w:r>
        <w:t>...</w:t>
      </w:r>
      <w:r w:rsidR="00B73D08">
        <w:t>14</w:t>
      </w:r>
    </w:p>
    <w:p w:rsidR="00B73D08" w:rsidRPr="00215866" w:rsidRDefault="00B73D08" w:rsidP="00B73D08">
      <w:pPr>
        <w:pStyle w:val="overf"/>
        <w:spacing w:before="0" w:after="0" w:line="276" w:lineRule="auto"/>
        <w:ind w:left="567"/>
        <w:jc w:val="both"/>
        <w:rPr>
          <w:b/>
        </w:rPr>
      </w:pPr>
      <w:r w:rsidRPr="00F94F03">
        <w:t xml:space="preserve">2.6 Результаты Государственной </w:t>
      </w:r>
      <w:r w:rsidR="00A96434">
        <w:t>итоговой аттестации……………………………………..</w:t>
      </w:r>
      <w:r w:rsidRPr="005823DC">
        <w:t>15</w:t>
      </w:r>
    </w:p>
    <w:p w:rsidR="00B73D08" w:rsidRDefault="00B73D08" w:rsidP="00A96434">
      <w:pPr>
        <w:tabs>
          <w:tab w:val="left" w:leader="dot" w:pos="9639"/>
        </w:tabs>
        <w:ind w:left="567"/>
        <w:rPr>
          <w:b/>
          <w:lang w:eastAsia="ru-RU"/>
        </w:rPr>
      </w:pPr>
      <w:r>
        <w:rPr>
          <w:b/>
          <w:lang w:eastAsia="ru-RU"/>
        </w:rPr>
        <w:t xml:space="preserve">3. Участие обучающихся в </w:t>
      </w:r>
      <w:r w:rsidR="00A96434">
        <w:rPr>
          <w:b/>
          <w:lang w:eastAsia="ru-RU"/>
        </w:rPr>
        <w:t>предметных олимпиадах и конкурсах ……………………</w:t>
      </w:r>
      <w:r w:rsidR="00687C02">
        <w:rPr>
          <w:b/>
          <w:lang w:eastAsia="ru-RU"/>
        </w:rPr>
        <w:t>.</w:t>
      </w:r>
      <w:r>
        <w:rPr>
          <w:b/>
          <w:lang w:eastAsia="ru-RU"/>
        </w:rPr>
        <w:t>18</w:t>
      </w:r>
    </w:p>
    <w:p w:rsidR="00B73D08" w:rsidRDefault="00B73D08" w:rsidP="00B73D08">
      <w:pPr>
        <w:tabs>
          <w:tab w:val="left" w:leader="dot" w:pos="9639"/>
        </w:tabs>
        <w:ind w:left="567"/>
        <w:rPr>
          <w:b/>
          <w:lang w:eastAsia="ru-RU"/>
        </w:rPr>
      </w:pPr>
      <w:r>
        <w:rPr>
          <w:b/>
          <w:lang w:eastAsia="ru-RU"/>
        </w:rPr>
        <w:t>4. Востребованность выпускнико</w:t>
      </w:r>
      <w:r w:rsidR="00687C02">
        <w:rPr>
          <w:b/>
          <w:lang w:eastAsia="ru-RU"/>
        </w:rPr>
        <w:t>в</w:t>
      </w:r>
      <w:r>
        <w:rPr>
          <w:b/>
          <w:lang w:eastAsia="ru-RU"/>
        </w:rPr>
        <w:t>………………………………………………………….20</w:t>
      </w:r>
    </w:p>
    <w:p w:rsidR="00B73D08" w:rsidRPr="005823DC" w:rsidRDefault="00B73D08" w:rsidP="00B73D08">
      <w:pPr>
        <w:tabs>
          <w:tab w:val="left" w:leader="dot" w:pos="9639"/>
        </w:tabs>
        <w:ind w:left="567"/>
        <w:rPr>
          <w:lang w:eastAsia="ru-RU"/>
        </w:rPr>
      </w:pPr>
      <w:r w:rsidRPr="005823DC">
        <w:rPr>
          <w:lang w:eastAsia="ru-RU"/>
        </w:rPr>
        <w:t>4.1. Информация о трудоустройстве выпускников ………………</w:t>
      </w:r>
      <w:r>
        <w:rPr>
          <w:lang w:eastAsia="ru-RU"/>
        </w:rPr>
        <w:t>….</w:t>
      </w:r>
      <w:r w:rsidRPr="005823DC">
        <w:rPr>
          <w:lang w:eastAsia="ru-RU"/>
        </w:rPr>
        <w:t>……………</w:t>
      </w:r>
      <w:r w:rsidR="00687C02">
        <w:rPr>
          <w:lang w:eastAsia="ru-RU"/>
        </w:rPr>
        <w:t>…</w:t>
      </w:r>
      <w:r w:rsidR="00A96434">
        <w:rPr>
          <w:lang w:eastAsia="ru-RU"/>
        </w:rPr>
        <w:t>………</w:t>
      </w:r>
      <w:r w:rsidRPr="005823DC">
        <w:rPr>
          <w:lang w:eastAsia="ru-RU"/>
        </w:rPr>
        <w:t>20</w:t>
      </w:r>
    </w:p>
    <w:p w:rsidR="00B73D08" w:rsidRPr="005823DC" w:rsidRDefault="00B73D08" w:rsidP="00B73D08">
      <w:pPr>
        <w:pStyle w:val="Default"/>
        <w:spacing w:line="276" w:lineRule="auto"/>
        <w:ind w:left="567"/>
        <w:rPr>
          <w:bCs/>
          <w:color w:val="auto"/>
        </w:rPr>
      </w:pPr>
      <w:r w:rsidRPr="005823DC">
        <w:rPr>
          <w:bCs/>
          <w:color w:val="auto"/>
        </w:rPr>
        <w:t>4.2 Формы взаимодействия с работодателями……………………………</w:t>
      </w:r>
      <w:r>
        <w:rPr>
          <w:bCs/>
          <w:color w:val="auto"/>
        </w:rPr>
        <w:t>..</w:t>
      </w:r>
      <w:r w:rsidRPr="005823DC">
        <w:rPr>
          <w:bCs/>
          <w:color w:val="auto"/>
        </w:rPr>
        <w:t>………………</w:t>
      </w:r>
      <w:r w:rsidR="00A96434">
        <w:rPr>
          <w:bCs/>
          <w:color w:val="auto"/>
        </w:rPr>
        <w:t>…</w:t>
      </w:r>
      <w:r w:rsidR="00EE6FB2">
        <w:rPr>
          <w:bCs/>
          <w:color w:val="auto"/>
        </w:rPr>
        <w:t>21</w:t>
      </w:r>
      <w:r w:rsidRPr="005823DC">
        <w:rPr>
          <w:bCs/>
          <w:color w:val="auto"/>
        </w:rPr>
        <w:t xml:space="preserve">                     </w:t>
      </w:r>
    </w:p>
    <w:p w:rsidR="00B73D08" w:rsidRPr="00661874" w:rsidRDefault="00B73D08" w:rsidP="00B73D08">
      <w:pPr>
        <w:ind w:left="567" w:right="15"/>
      </w:pPr>
      <w:r w:rsidRPr="005823DC">
        <w:t xml:space="preserve">4.3 </w:t>
      </w:r>
      <w:r w:rsidRPr="00661874">
        <w:t>Получение дополнительной профессии в рамках освоения основной профессиональной образовательной программы…………………………………………………………........</w:t>
      </w:r>
      <w:r w:rsidR="00687C02">
        <w:t>....</w:t>
      </w:r>
      <w:r w:rsidR="00A96434">
        <w:t>..</w:t>
      </w:r>
      <w:r w:rsidR="00EE6FB2">
        <w:t>22</w:t>
      </w:r>
    </w:p>
    <w:p w:rsidR="00B73D08" w:rsidRPr="00661874" w:rsidRDefault="00B73D08" w:rsidP="00B73D08">
      <w:pPr>
        <w:ind w:left="567" w:right="15"/>
        <w:rPr>
          <w:b/>
        </w:rPr>
      </w:pPr>
      <w:r w:rsidRPr="00661874">
        <w:rPr>
          <w:b/>
        </w:rPr>
        <w:t>5. Создание условий для реализации образова</w:t>
      </w:r>
      <w:r w:rsidR="00A96434">
        <w:rPr>
          <w:b/>
        </w:rPr>
        <w:t>тельных программ для лиц с ОВЗ…...</w:t>
      </w:r>
      <w:r w:rsidR="00EE6FB2">
        <w:rPr>
          <w:b/>
        </w:rPr>
        <w:t>22</w:t>
      </w:r>
    </w:p>
    <w:p w:rsidR="00B73D08" w:rsidRPr="00661874" w:rsidRDefault="00B73D08" w:rsidP="00B73D08">
      <w:pPr>
        <w:ind w:left="567" w:right="15"/>
        <w:rPr>
          <w:b/>
        </w:rPr>
      </w:pPr>
      <w:r w:rsidRPr="00661874">
        <w:rPr>
          <w:b/>
        </w:rPr>
        <w:t>6. Организация  воспитательного процесса ……………</w:t>
      </w:r>
      <w:r w:rsidR="00945465">
        <w:rPr>
          <w:b/>
        </w:rPr>
        <w:t>………………………………….</w:t>
      </w:r>
      <w:r w:rsidR="00EE6FB2">
        <w:rPr>
          <w:b/>
        </w:rPr>
        <w:t>24</w:t>
      </w:r>
    </w:p>
    <w:p w:rsidR="00B73D08" w:rsidRPr="00661874" w:rsidRDefault="00B73D08" w:rsidP="00B73D08">
      <w:pPr>
        <w:ind w:left="567" w:right="15"/>
      </w:pPr>
      <w:r w:rsidRPr="00661874">
        <w:t>6.1 Цель, задачи  и направления воспит</w:t>
      </w:r>
      <w:r w:rsidR="00EE6FB2">
        <w:t>ательной работы……………………………………24</w:t>
      </w:r>
    </w:p>
    <w:p w:rsidR="00B73D08" w:rsidRPr="00661874" w:rsidRDefault="00B73D08" w:rsidP="00B73D08">
      <w:pPr>
        <w:ind w:left="567" w:right="17"/>
      </w:pPr>
      <w:r w:rsidRPr="00661874">
        <w:t>6.2 Сведения о социальной защите обучающихся (в т. ч. детей сирот, детей оставшихся без попечения родителей и лиц из их числа детей – сирот и детей, оставшихся без попечения родителей.)</w:t>
      </w:r>
      <w:r w:rsidRPr="00661874">
        <w:tab/>
        <w:t>…………………………………………………………………………</w:t>
      </w:r>
      <w:r w:rsidR="00EE6FB2">
        <w:t>………..25</w:t>
      </w:r>
    </w:p>
    <w:p w:rsidR="00B73D08" w:rsidRPr="00EE6FB2" w:rsidRDefault="00B73D08" w:rsidP="00B73D08">
      <w:pPr>
        <w:ind w:left="567"/>
        <w:rPr>
          <w:bCs/>
          <w:lang w:eastAsia="ru-RU"/>
        </w:rPr>
      </w:pPr>
      <w:r w:rsidRPr="00EE6FB2">
        <w:rPr>
          <w:bCs/>
          <w:lang w:eastAsia="ru-RU"/>
        </w:rPr>
        <w:t>6.3 Молодежное самоуправление и волонтерское движение……………………………</w:t>
      </w:r>
      <w:r w:rsidR="00EE6FB2">
        <w:rPr>
          <w:bCs/>
          <w:lang w:eastAsia="ru-RU"/>
        </w:rPr>
        <w:t>….</w:t>
      </w:r>
      <w:r w:rsidR="00687C02" w:rsidRPr="00EE6FB2">
        <w:rPr>
          <w:bCs/>
          <w:lang w:eastAsia="ru-RU"/>
        </w:rPr>
        <w:t>2</w:t>
      </w:r>
      <w:r w:rsidR="00EE6FB2">
        <w:rPr>
          <w:bCs/>
          <w:lang w:eastAsia="ru-RU"/>
        </w:rPr>
        <w:t>7</w:t>
      </w:r>
    </w:p>
    <w:p w:rsidR="00EE6FB2" w:rsidRPr="00390DF2" w:rsidRDefault="00EE6FB2" w:rsidP="00EE6FB2">
      <w:pPr>
        <w:ind w:left="567"/>
        <w:rPr>
          <w:bCs/>
          <w:lang w:eastAsia="ru-RU"/>
        </w:rPr>
      </w:pPr>
      <w:r w:rsidRPr="00661874">
        <w:rPr>
          <w:b/>
          <w:bCs/>
          <w:lang w:eastAsia="ru-RU"/>
        </w:rPr>
        <w:t>7. Условия, определяющие качество подготовки обучающихся………………………..</w:t>
      </w:r>
      <w:r>
        <w:rPr>
          <w:b/>
          <w:bCs/>
          <w:lang w:eastAsia="ru-RU"/>
        </w:rPr>
        <w:t>29</w:t>
      </w:r>
      <w:r w:rsidRPr="00661874">
        <w:rPr>
          <w:b/>
          <w:bCs/>
          <w:lang w:eastAsia="ru-RU"/>
        </w:rPr>
        <w:br/>
      </w:r>
      <w:r w:rsidRPr="00390DF2">
        <w:rPr>
          <w:bCs/>
          <w:lang w:eastAsia="ru-RU"/>
        </w:rPr>
        <w:t>7.1 Кадровое обеспече</w:t>
      </w:r>
      <w:r>
        <w:rPr>
          <w:bCs/>
          <w:lang w:eastAsia="ru-RU"/>
        </w:rPr>
        <w:t>ние……………………………………………………………………..</w:t>
      </w:r>
      <w:r w:rsidRPr="00390DF2">
        <w:rPr>
          <w:bCs/>
          <w:lang w:eastAsia="ru-RU"/>
        </w:rPr>
        <w:t>29</w:t>
      </w:r>
    </w:p>
    <w:p w:rsidR="00EE6FB2" w:rsidRPr="00390DF2" w:rsidRDefault="00EE6FB2" w:rsidP="00EE6FB2">
      <w:pPr>
        <w:ind w:left="567"/>
      </w:pPr>
      <w:r w:rsidRPr="00390DF2">
        <w:t xml:space="preserve">7.2  Квалификационный уровень педагогических работников  ГБПОУ РХ </w:t>
      </w:r>
      <w:r>
        <w:t>ПУ-15.............30</w:t>
      </w:r>
      <w:r w:rsidRPr="00390DF2">
        <w:t xml:space="preserve"> </w:t>
      </w:r>
    </w:p>
    <w:p w:rsidR="00EE6FB2" w:rsidRPr="00390DF2" w:rsidRDefault="00EE6FB2" w:rsidP="00EE6FB2">
      <w:pPr>
        <w:ind w:left="567"/>
      </w:pPr>
      <w:r w:rsidRPr="00390DF2">
        <w:t>7.3 Создание условий для непрерывного повышения квалификации педагогических работников ГБПОУ РХ «Профессиональное училище № 15»……………………………..30</w:t>
      </w:r>
    </w:p>
    <w:p w:rsidR="00EE6FB2" w:rsidRPr="00390DF2" w:rsidRDefault="00EE6FB2" w:rsidP="00EE6FB2">
      <w:pPr>
        <w:shd w:val="clear" w:color="auto" w:fill="FFFFFF"/>
        <w:autoSpaceDE w:val="0"/>
        <w:ind w:left="567"/>
        <w:rPr>
          <w:bCs/>
        </w:rPr>
      </w:pPr>
      <w:r w:rsidRPr="00390DF2">
        <w:rPr>
          <w:bCs/>
        </w:rPr>
        <w:t xml:space="preserve">7.4. Методическая работа педагогов  </w:t>
      </w:r>
      <w:r>
        <w:rPr>
          <w:bCs/>
        </w:rPr>
        <w:t>………………………………………………………..</w:t>
      </w:r>
      <w:r w:rsidRPr="00390DF2">
        <w:rPr>
          <w:bCs/>
        </w:rPr>
        <w:t>32</w:t>
      </w:r>
    </w:p>
    <w:p w:rsidR="00EE6FB2" w:rsidRPr="00295F21" w:rsidRDefault="00EE6FB2" w:rsidP="00EE6FB2">
      <w:pPr>
        <w:tabs>
          <w:tab w:val="left" w:pos="0"/>
        </w:tabs>
        <w:ind w:left="567"/>
        <w:rPr>
          <w:b/>
        </w:rPr>
      </w:pPr>
      <w:r w:rsidRPr="00295F21">
        <w:rPr>
          <w:b/>
        </w:rPr>
        <w:t>8. Материально – техническая база и уровень  библиотечно-информационного обеспечения ……………………………………………………………………</w:t>
      </w:r>
      <w:r w:rsidR="0055740A" w:rsidRPr="00295F21">
        <w:rPr>
          <w:b/>
        </w:rPr>
        <w:t>……………..</w:t>
      </w:r>
      <w:r w:rsidRPr="00295F21">
        <w:rPr>
          <w:b/>
        </w:rPr>
        <w:t>.33</w:t>
      </w:r>
    </w:p>
    <w:p w:rsidR="00EE6FB2" w:rsidRPr="00295F21" w:rsidRDefault="00EE6FB2" w:rsidP="00EE6FB2">
      <w:pPr>
        <w:tabs>
          <w:tab w:val="left" w:pos="0"/>
        </w:tabs>
        <w:ind w:left="567"/>
        <w:rPr>
          <w:bCs/>
          <w:color w:val="000000"/>
        </w:rPr>
      </w:pPr>
      <w:r w:rsidRPr="00295F21">
        <w:rPr>
          <w:bCs/>
          <w:color w:val="000000"/>
        </w:rPr>
        <w:t xml:space="preserve">8.1. Общие сведения </w:t>
      </w:r>
      <w:r w:rsidR="0055740A" w:rsidRPr="00295F21">
        <w:rPr>
          <w:bCs/>
          <w:color w:val="000000"/>
        </w:rPr>
        <w:t>………………………………………………………………………….</w:t>
      </w:r>
      <w:r w:rsidRPr="00295F21">
        <w:rPr>
          <w:bCs/>
          <w:color w:val="000000"/>
        </w:rPr>
        <w:t xml:space="preserve"> 33</w:t>
      </w:r>
    </w:p>
    <w:p w:rsidR="00EE6FB2" w:rsidRPr="00295F21" w:rsidRDefault="00EE6FB2" w:rsidP="00EE6FB2">
      <w:pPr>
        <w:pStyle w:val="26"/>
        <w:shd w:val="clear" w:color="auto" w:fill="auto"/>
        <w:spacing w:before="0" w:line="240" w:lineRule="auto"/>
        <w:ind w:left="567"/>
        <w:rPr>
          <w:bCs/>
          <w:color w:val="000000"/>
          <w:sz w:val="24"/>
          <w:szCs w:val="24"/>
          <w:lang w:val="ru-RU"/>
        </w:rPr>
      </w:pPr>
      <w:r w:rsidRPr="00295F21">
        <w:rPr>
          <w:bCs/>
          <w:color w:val="000000"/>
          <w:sz w:val="24"/>
          <w:szCs w:val="24"/>
          <w:lang w:val="ru-RU"/>
        </w:rPr>
        <w:t>8.2. Сведения об условиях охраны здоровья обучающихся</w:t>
      </w:r>
      <w:r w:rsidR="0055740A" w:rsidRPr="00295F21">
        <w:rPr>
          <w:bCs/>
          <w:color w:val="000000"/>
          <w:sz w:val="24"/>
          <w:szCs w:val="24"/>
          <w:lang w:val="ru-RU"/>
        </w:rPr>
        <w:t>……………………………….</w:t>
      </w:r>
      <w:r w:rsidRPr="00295F21">
        <w:rPr>
          <w:bCs/>
          <w:color w:val="000000"/>
          <w:sz w:val="24"/>
          <w:szCs w:val="24"/>
          <w:lang w:val="ru-RU"/>
        </w:rPr>
        <w:t xml:space="preserve">  34</w:t>
      </w:r>
    </w:p>
    <w:p w:rsidR="00EE6FB2" w:rsidRPr="00295F21" w:rsidRDefault="00EE6FB2" w:rsidP="00EE6FB2">
      <w:pPr>
        <w:pStyle w:val="26"/>
        <w:shd w:val="clear" w:color="auto" w:fill="auto"/>
        <w:spacing w:before="0" w:line="240" w:lineRule="auto"/>
        <w:ind w:left="567"/>
        <w:rPr>
          <w:bCs/>
          <w:color w:val="000000"/>
          <w:sz w:val="24"/>
          <w:szCs w:val="24"/>
          <w:lang w:val="ru-RU"/>
        </w:rPr>
      </w:pPr>
      <w:r w:rsidRPr="00295F21">
        <w:rPr>
          <w:bCs/>
          <w:color w:val="000000"/>
          <w:sz w:val="24"/>
          <w:szCs w:val="24"/>
          <w:lang w:val="ru-RU"/>
        </w:rPr>
        <w:t xml:space="preserve">8.3  Сведения об условиях питания обучающихся </w:t>
      </w:r>
      <w:r w:rsidR="0055740A" w:rsidRPr="00295F21">
        <w:rPr>
          <w:bCs/>
          <w:color w:val="000000"/>
          <w:sz w:val="24"/>
          <w:szCs w:val="24"/>
          <w:lang w:val="ru-RU"/>
        </w:rPr>
        <w:t>………………………………………….</w:t>
      </w:r>
      <w:r w:rsidRPr="00295F21">
        <w:rPr>
          <w:bCs/>
          <w:color w:val="000000"/>
          <w:sz w:val="24"/>
          <w:szCs w:val="24"/>
          <w:lang w:val="ru-RU"/>
        </w:rPr>
        <w:t>34</w:t>
      </w:r>
    </w:p>
    <w:p w:rsidR="00EE6FB2" w:rsidRPr="00295F21" w:rsidRDefault="00EE6FB2" w:rsidP="0055740A">
      <w:pPr>
        <w:autoSpaceDE w:val="0"/>
        <w:autoSpaceDN w:val="0"/>
        <w:adjustRightInd w:val="0"/>
        <w:ind w:left="567"/>
        <w:rPr>
          <w:rFonts w:eastAsia="DejaVu Sans"/>
          <w:color w:val="000000"/>
        </w:rPr>
      </w:pPr>
      <w:r w:rsidRPr="00295F21">
        <w:rPr>
          <w:rFonts w:eastAsia="DejaVu Sans"/>
          <w:color w:val="000000"/>
        </w:rPr>
        <w:t xml:space="preserve">8.4  Информационно-методическое обеспечение образовательного процесса </w:t>
      </w:r>
      <w:r w:rsidR="0055740A" w:rsidRPr="00295F21">
        <w:rPr>
          <w:rFonts w:eastAsia="DejaVu Sans"/>
          <w:color w:val="000000"/>
        </w:rPr>
        <w:t>…………..</w:t>
      </w:r>
      <w:r w:rsidRPr="00295F21">
        <w:rPr>
          <w:rFonts w:eastAsia="DejaVu Sans"/>
          <w:color w:val="000000"/>
        </w:rPr>
        <w:t xml:space="preserve"> 34</w:t>
      </w:r>
    </w:p>
    <w:p w:rsidR="00EE6FB2" w:rsidRPr="00295F21" w:rsidRDefault="00EE6FB2" w:rsidP="0055740A">
      <w:pPr>
        <w:shd w:val="clear" w:color="auto" w:fill="FFFFFF"/>
        <w:autoSpaceDE w:val="0"/>
        <w:ind w:left="567"/>
        <w:rPr>
          <w:b/>
          <w:bCs/>
          <w:color w:val="000000"/>
        </w:rPr>
      </w:pPr>
      <w:r w:rsidRPr="00295F21">
        <w:rPr>
          <w:b/>
          <w:bCs/>
          <w:color w:val="000000"/>
        </w:rPr>
        <w:t>9. Выводы по результатами   самообследования училища ……………</w:t>
      </w:r>
      <w:r w:rsidR="0055740A" w:rsidRPr="00295F21">
        <w:rPr>
          <w:b/>
          <w:bCs/>
          <w:color w:val="000000"/>
        </w:rPr>
        <w:t>……………….</w:t>
      </w:r>
      <w:r w:rsidRPr="00295F21">
        <w:rPr>
          <w:b/>
          <w:bCs/>
          <w:color w:val="000000"/>
        </w:rPr>
        <w:t xml:space="preserve">.35 </w:t>
      </w:r>
    </w:p>
    <w:p w:rsidR="00EE6FB2" w:rsidRPr="00295F21" w:rsidRDefault="00EE6FB2" w:rsidP="00EE6FB2">
      <w:pPr>
        <w:ind w:left="567"/>
        <w:jc w:val="both"/>
        <w:rPr>
          <w:b/>
        </w:rPr>
      </w:pPr>
      <w:r w:rsidRPr="00295F21">
        <w:rPr>
          <w:b/>
          <w:bCs/>
          <w:lang w:eastAsia="ru-RU"/>
        </w:rPr>
        <w:t>10.</w:t>
      </w:r>
      <w:r w:rsidRPr="00295F21">
        <w:rPr>
          <w:b/>
        </w:rPr>
        <w:t>Показатели деятельности училища, подлежащие самообследованию</w:t>
      </w:r>
      <w:r w:rsidR="0055740A" w:rsidRPr="00295F21">
        <w:rPr>
          <w:b/>
        </w:rPr>
        <w:t>……..</w:t>
      </w:r>
      <w:r w:rsidRPr="00295F21">
        <w:rPr>
          <w:b/>
        </w:rPr>
        <w:t>36</w:t>
      </w:r>
    </w:p>
    <w:p w:rsidR="00EE6FB2" w:rsidRPr="00295F21" w:rsidRDefault="00EE6FB2" w:rsidP="00EE6FB2">
      <w:pPr>
        <w:pStyle w:val="af1"/>
        <w:ind w:left="-709" w:firstLine="425"/>
      </w:pPr>
    </w:p>
    <w:p w:rsidR="00EE6FB2" w:rsidRDefault="00EE6FB2" w:rsidP="00EE6FB2"/>
    <w:p w:rsidR="004073CD" w:rsidRDefault="004073CD" w:rsidP="00B73D08">
      <w:pPr>
        <w:ind w:left="567"/>
        <w:jc w:val="both"/>
      </w:pPr>
    </w:p>
    <w:p w:rsidR="004073CD" w:rsidRDefault="004073CD" w:rsidP="00B73D08">
      <w:pPr>
        <w:ind w:left="567"/>
        <w:jc w:val="both"/>
      </w:pPr>
    </w:p>
    <w:p w:rsidR="004073CD" w:rsidRDefault="004073CD" w:rsidP="00B73D08">
      <w:pPr>
        <w:ind w:left="567"/>
        <w:jc w:val="both"/>
      </w:pPr>
    </w:p>
    <w:p w:rsidR="004073CD" w:rsidRDefault="004073CD" w:rsidP="00B73D08">
      <w:pPr>
        <w:ind w:left="567"/>
        <w:jc w:val="both"/>
      </w:pPr>
    </w:p>
    <w:p w:rsidR="004073CD" w:rsidRDefault="004073CD" w:rsidP="00B73D08">
      <w:pPr>
        <w:ind w:left="567"/>
        <w:jc w:val="both"/>
      </w:pPr>
    </w:p>
    <w:p w:rsidR="004073CD" w:rsidRDefault="004073CD" w:rsidP="00B73D08">
      <w:pPr>
        <w:ind w:left="567"/>
        <w:jc w:val="both"/>
      </w:pPr>
    </w:p>
    <w:p w:rsidR="004073CD" w:rsidRDefault="004073CD" w:rsidP="00B73D08">
      <w:pPr>
        <w:ind w:left="567"/>
        <w:jc w:val="both"/>
      </w:pPr>
    </w:p>
    <w:p w:rsidR="002D5C36" w:rsidRDefault="002D5C36" w:rsidP="002D5C36"/>
    <w:p w:rsidR="001C694C" w:rsidRDefault="001C694C" w:rsidP="002D5C36">
      <w:pPr>
        <w:rPr>
          <w:rFonts w:ascii="TimesNewRomanPSMT" w:hAnsi="TimesNewRomanPSMT"/>
          <w:b/>
          <w:color w:val="000000"/>
        </w:rPr>
      </w:pPr>
    </w:p>
    <w:p w:rsidR="007E046C" w:rsidRPr="00937DAF" w:rsidRDefault="007E046C" w:rsidP="003C2A30">
      <w:pPr>
        <w:spacing w:line="276" w:lineRule="auto"/>
        <w:jc w:val="center"/>
        <w:rPr>
          <w:rFonts w:ascii="TimesNewRomanPSMT" w:hAnsi="TimesNewRomanPSMT"/>
          <w:b/>
          <w:color w:val="000000"/>
        </w:rPr>
      </w:pPr>
      <w:r w:rsidRPr="00937DAF">
        <w:rPr>
          <w:rFonts w:ascii="TimesNewRomanPSMT" w:hAnsi="TimesNewRomanPSMT" w:hint="eastAsia"/>
          <w:b/>
          <w:color w:val="000000"/>
        </w:rPr>
        <w:lastRenderedPageBreak/>
        <w:t>В</w:t>
      </w:r>
      <w:r w:rsidR="005147C2">
        <w:rPr>
          <w:rFonts w:ascii="TimesNewRomanPSMT" w:hAnsi="TimesNewRomanPSMT"/>
          <w:b/>
          <w:color w:val="000000"/>
        </w:rPr>
        <w:t>ВЕДЕНИЕ</w:t>
      </w:r>
    </w:p>
    <w:p w:rsidR="007E046C" w:rsidRDefault="007E046C" w:rsidP="00A46E99">
      <w:pPr>
        <w:spacing w:line="276" w:lineRule="auto"/>
        <w:ind w:left="426" w:firstLine="540"/>
        <w:jc w:val="both"/>
        <w:rPr>
          <w:rFonts w:ascii="TimesNewRomanPSMT" w:hAnsi="TimesNewRomanPSMT"/>
          <w:color w:val="000000"/>
        </w:rPr>
      </w:pPr>
      <w:r>
        <w:rPr>
          <w:rFonts w:ascii="TimesNewRomanPSMT" w:hAnsi="TimesNewRomanPSMT"/>
          <w:color w:val="000000"/>
        </w:rPr>
        <w:t>Целью проведения самообследования являются обеспечение доступности и открытости информации о деятельности училища, а также подготовка отчета о результатах самообследования. В соответствии с пунктом 3 части 2 статьи 29 Федерального закона от 29 декабря 2012 г. № 273-ФЗ «Об образовании в Российской Федерации», приказом министерства образования и науки Российской Федерации от 14 июня 2013 г. № 462 «Об утверждении порядка проведения самообследования образоват</w:t>
      </w:r>
      <w:r w:rsidR="00524313">
        <w:rPr>
          <w:rFonts w:ascii="TimesNewRomanPSMT" w:hAnsi="TimesNewRomanPSMT"/>
          <w:color w:val="000000"/>
        </w:rPr>
        <w:t>ельной организацией», приказом М</w:t>
      </w:r>
      <w:r>
        <w:rPr>
          <w:rFonts w:ascii="TimesNewRomanPSMT" w:hAnsi="TimesNewRomanPSMT"/>
          <w:color w:val="000000"/>
        </w:rPr>
        <w:t xml:space="preserve">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 на основании приказа директора </w:t>
      </w:r>
      <w:r w:rsidRPr="00BC6D41">
        <w:rPr>
          <w:rFonts w:ascii="TimesNewRomanPSMT" w:hAnsi="TimesNewRomanPSMT"/>
          <w:color w:val="000000"/>
        </w:rPr>
        <w:t>училища от 25.03.2019</w:t>
      </w:r>
      <w:r w:rsidR="00BC6D41" w:rsidRPr="00BC6D41">
        <w:rPr>
          <w:rFonts w:ascii="TimesNewRomanPSMT" w:hAnsi="TimesNewRomanPSMT"/>
          <w:color w:val="000000"/>
        </w:rPr>
        <w:t xml:space="preserve"> № 17 </w:t>
      </w:r>
      <w:r w:rsidRPr="00BC6D41">
        <w:rPr>
          <w:rFonts w:ascii="TimesNewRomanPSMT" w:hAnsi="TimesNewRomanPSMT"/>
          <w:color w:val="000000"/>
        </w:rPr>
        <w:t>«Об</w:t>
      </w:r>
      <w:r>
        <w:rPr>
          <w:rFonts w:ascii="TimesNewRomanPSMT" w:hAnsi="TimesNewRomanPSMT"/>
          <w:color w:val="000000"/>
        </w:rPr>
        <w:t xml:space="preserve"> организации и проведении самообследования училища  за 2018 год» утвержден план-график работ по подготовке и проведению самообследования училища. Процедура самообследования включала в себя следующие этапы:</w:t>
      </w:r>
    </w:p>
    <w:p w:rsidR="007E046C" w:rsidRDefault="007E046C" w:rsidP="00A46E99">
      <w:pPr>
        <w:spacing w:line="276" w:lineRule="auto"/>
        <w:ind w:left="426" w:firstLine="540"/>
        <w:jc w:val="both"/>
        <w:rPr>
          <w:rFonts w:ascii="TimesNewRomanPSMT" w:hAnsi="TimesNewRomanPSMT"/>
          <w:color w:val="000000"/>
        </w:rPr>
      </w:pPr>
      <w:r>
        <w:rPr>
          <w:rFonts w:ascii="TimesNewRomanPSMT" w:hAnsi="TimesNewRomanPSMT"/>
          <w:color w:val="000000"/>
        </w:rPr>
        <w:t xml:space="preserve"> - планирование и подготовку работ по самообследованию;</w:t>
      </w:r>
    </w:p>
    <w:p w:rsidR="007E046C" w:rsidRDefault="007E046C" w:rsidP="00A46E99">
      <w:pPr>
        <w:spacing w:line="276" w:lineRule="auto"/>
        <w:ind w:left="426" w:firstLine="540"/>
        <w:jc w:val="both"/>
        <w:rPr>
          <w:rFonts w:ascii="TimesNewRomanPSMT" w:hAnsi="TimesNewRomanPSMT"/>
          <w:color w:val="000000"/>
        </w:rPr>
      </w:pPr>
      <w:r>
        <w:rPr>
          <w:rFonts w:ascii="TimesNewRomanPSMT" w:hAnsi="TimesNewRomanPSMT"/>
          <w:color w:val="000000"/>
        </w:rPr>
        <w:t xml:space="preserve">- организацию и проведение самообследования; </w:t>
      </w:r>
    </w:p>
    <w:p w:rsidR="007E046C" w:rsidRDefault="007E046C" w:rsidP="00A46E99">
      <w:pPr>
        <w:spacing w:line="276" w:lineRule="auto"/>
        <w:ind w:left="426" w:firstLine="540"/>
        <w:jc w:val="both"/>
        <w:rPr>
          <w:rFonts w:ascii="TimesNewRomanPSMT" w:hAnsi="TimesNewRomanPSMT"/>
          <w:color w:val="000000"/>
        </w:rPr>
      </w:pPr>
      <w:r>
        <w:rPr>
          <w:rFonts w:ascii="TimesNewRomanPSMT" w:hAnsi="TimesNewRomanPSMT"/>
          <w:color w:val="000000"/>
        </w:rPr>
        <w:t>- обобщение полученных результатов и формирование на их основе отчета;</w:t>
      </w:r>
    </w:p>
    <w:p w:rsidR="007E046C" w:rsidRDefault="007E046C" w:rsidP="00A46E99">
      <w:pPr>
        <w:spacing w:line="276" w:lineRule="auto"/>
        <w:ind w:left="426" w:firstLine="540"/>
        <w:jc w:val="both"/>
        <w:rPr>
          <w:rFonts w:ascii="TimesNewRomanPSMT" w:hAnsi="TimesNewRomanPSMT"/>
          <w:color w:val="000000"/>
        </w:rPr>
      </w:pPr>
      <w:r>
        <w:rPr>
          <w:rFonts w:ascii="TimesNewRomanPSMT" w:hAnsi="TimesNewRomanPSMT"/>
          <w:color w:val="000000"/>
        </w:rPr>
        <w:t xml:space="preserve"> - рассмотрение отчета о результатах самообследования на </w:t>
      </w:r>
      <w:r w:rsidR="00DB5D5A">
        <w:rPr>
          <w:rFonts w:ascii="TimesNewRomanPSMT" w:hAnsi="TimesNewRomanPSMT"/>
          <w:color w:val="000000"/>
        </w:rPr>
        <w:t xml:space="preserve"> педагогическом совете.</w:t>
      </w:r>
    </w:p>
    <w:p w:rsidR="007E046C" w:rsidRDefault="007E046C" w:rsidP="00A46E99">
      <w:pPr>
        <w:spacing w:line="276" w:lineRule="auto"/>
        <w:ind w:left="426" w:firstLine="540"/>
        <w:jc w:val="both"/>
        <w:rPr>
          <w:rFonts w:ascii="TimesNewRomanPSMT" w:hAnsi="TimesNewRomanPSMT"/>
          <w:color w:val="000000"/>
        </w:rPr>
      </w:pPr>
      <w:r>
        <w:rPr>
          <w:rFonts w:ascii="TimesNewRomanPSMT" w:hAnsi="TimesNewRomanPSMT"/>
          <w:color w:val="000000"/>
        </w:rPr>
        <w:t xml:space="preserve"> В данном отчёте представлены результаты оценки образовательной деятельности училища, системы управления,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 - 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училища. </w:t>
      </w:r>
    </w:p>
    <w:p w:rsidR="007E046C" w:rsidRPr="008B03C6" w:rsidRDefault="007E046C" w:rsidP="00A46E99">
      <w:pPr>
        <w:spacing w:line="276" w:lineRule="auto"/>
        <w:ind w:left="426" w:firstLine="540"/>
        <w:jc w:val="both"/>
        <w:rPr>
          <w:rFonts w:ascii="TimesNewRomanPSMT" w:hAnsi="TimesNewRomanPSMT"/>
          <w:color w:val="000000"/>
        </w:rPr>
      </w:pPr>
      <w:r>
        <w:rPr>
          <w:rFonts w:ascii="TimesNewRomanPSMT" w:hAnsi="TimesNewRomanPSMT"/>
          <w:color w:val="000000"/>
        </w:rPr>
        <w:t>Над отчетом по результатам самообследования работали:</w:t>
      </w:r>
      <w:r>
        <w:rPr>
          <w:rFonts w:ascii="TimesNewRomanPSMT" w:hAnsi="TimesNewRomanPSMT"/>
          <w:color w:val="000000"/>
        </w:rPr>
        <w:br/>
      </w:r>
      <w:r w:rsidRPr="008B03C6">
        <w:rPr>
          <w:rFonts w:ascii="TimesNewRomanPS-BoldMT" w:hAnsi="TimesNewRomanPS-BoldMT"/>
          <w:bCs/>
          <w:color w:val="000000"/>
        </w:rPr>
        <w:t xml:space="preserve">Головизина Н.Н., </w:t>
      </w:r>
      <w:r w:rsidRPr="008B03C6">
        <w:rPr>
          <w:rFonts w:ascii="TimesNewRomanPSMT" w:hAnsi="TimesNewRomanPSMT"/>
          <w:color w:val="000000"/>
        </w:rPr>
        <w:t>директор ГБПОУ РХ Пу-15;</w:t>
      </w:r>
    </w:p>
    <w:p w:rsidR="007361D0" w:rsidRDefault="007E046C" w:rsidP="00A46E99">
      <w:pPr>
        <w:spacing w:line="276" w:lineRule="auto"/>
        <w:ind w:left="426"/>
        <w:jc w:val="both"/>
        <w:rPr>
          <w:rFonts w:ascii="TimesNewRomanPSMT" w:hAnsi="TimesNewRomanPSMT"/>
          <w:color w:val="000000"/>
        </w:rPr>
      </w:pPr>
      <w:r w:rsidRPr="008B03C6">
        <w:rPr>
          <w:rFonts w:ascii="TimesNewRomanPS-BoldMT" w:hAnsi="TimesNewRomanPS-BoldMT"/>
          <w:bCs/>
          <w:color w:val="000000"/>
        </w:rPr>
        <w:t xml:space="preserve">Лапса О.В., </w:t>
      </w:r>
      <w:r w:rsidRPr="008B03C6">
        <w:rPr>
          <w:rFonts w:ascii="TimesNewRomanPSMT" w:hAnsi="TimesNewRomanPSMT"/>
          <w:color w:val="000000"/>
        </w:rPr>
        <w:t>заместитель директора по учебной работе;</w:t>
      </w:r>
    </w:p>
    <w:p w:rsidR="007E046C" w:rsidRPr="008B03C6" w:rsidRDefault="007361D0" w:rsidP="00A46E99">
      <w:pPr>
        <w:spacing w:line="276" w:lineRule="auto"/>
        <w:ind w:left="426"/>
        <w:jc w:val="both"/>
        <w:rPr>
          <w:rFonts w:ascii="TimesNewRomanPSMT" w:hAnsi="TimesNewRomanPSMT"/>
          <w:color w:val="000000"/>
        </w:rPr>
      </w:pPr>
      <w:r>
        <w:rPr>
          <w:rFonts w:ascii="TimesNewRomanPSMT" w:hAnsi="TimesNewRomanPSMT"/>
          <w:color w:val="000000"/>
        </w:rPr>
        <w:t>Мартынович Л.Л., заместитель директора по учебно-производственной работе;</w:t>
      </w:r>
      <w:r w:rsidR="007E046C" w:rsidRPr="008B03C6">
        <w:rPr>
          <w:rFonts w:ascii="TimesNewRomanPSMT" w:hAnsi="TimesNewRomanPSMT"/>
          <w:color w:val="000000"/>
        </w:rPr>
        <w:br/>
      </w:r>
      <w:r w:rsidR="007E046C" w:rsidRPr="008B03C6">
        <w:rPr>
          <w:rFonts w:ascii="TimesNewRomanPS-BoldMT" w:hAnsi="TimesNewRomanPS-BoldMT"/>
          <w:bCs/>
          <w:color w:val="000000"/>
        </w:rPr>
        <w:t>Пашиных И.Ю., социальный педагог;</w:t>
      </w:r>
    </w:p>
    <w:p w:rsidR="007E046C" w:rsidRPr="008B03C6" w:rsidRDefault="007E046C" w:rsidP="00A46E99">
      <w:pPr>
        <w:spacing w:line="276" w:lineRule="auto"/>
        <w:ind w:left="426"/>
        <w:jc w:val="both"/>
        <w:rPr>
          <w:rFonts w:ascii="TimesNewRomanPS-BoldMT" w:hAnsi="TimesNewRomanPS-BoldMT"/>
          <w:bCs/>
          <w:color w:val="000000"/>
        </w:rPr>
      </w:pPr>
      <w:r w:rsidRPr="008B03C6">
        <w:rPr>
          <w:rFonts w:ascii="TimesNewRomanPS-BoldMT" w:hAnsi="TimesNewRomanPS-BoldMT"/>
          <w:bCs/>
          <w:color w:val="000000"/>
        </w:rPr>
        <w:t>Самохвалова А. А., специалист по кадрам;</w:t>
      </w:r>
    </w:p>
    <w:p w:rsidR="007E046C" w:rsidRDefault="007E046C" w:rsidP="00A46E99">
      <w:pPr>
        <w:spacing w:line="276" w:lineRule="auto"/>
        <w:ind w:left="426"/>
        <w:jc w:val="both"/>
        <w:rPr>
          <w:rFonts w:ascii="TimesNewRomanPS-BoldMT" w:hAnsi="TimesNewRomanPS-BoldMT"/>
          <w:bCs/>
          <w:color w:val="000000"/>
        </w:rPr>
      </w:pPr>
      <w:r w:rsidRPr="008B03C6">
        <w:rPr>
          <w:rFonts w:ascii="TimesNewRomanPS-BoldMT" w:hAnsi="TimesNewRomanPS-BoldMT"/>
          <w:bCs/>
          <w:color w:val="000000"/>
        </w:rPr>
        <w:t>Генер  С.Я., зам.директора по АХЧ;</w:t>
      </w:r>
    </w:p>
    <w:p w:rsidR="007E046C" w:rsidRDefault="007E046C" w:rsidP="00A46E99">
      <w:pPr>
        <w:spacing w:line="276" w:lineRule="auto"/>
        <w:ind w:left="426"/>
        <w:jc w:val="both"/>
        <w:rPr>
          <w:rFonts w:ascii="TimesNewRomanPS-BoldMT" w:hAnsi="TimesNewRomanPS-BoldMT"/>
          <w:bCs/>
          <w:color w:val="000000"/>
        </w:rPr>
      </w:pPr>
      <w:r>
        <w:rPr>
          <w:rFonts w:ascii="TimesNewRomanPS-BoldMT" w:hAnsi="TimesNewRomanPS-BoldMT"/>
          <w:bCs/>
          <w:color w:val="000000"/>
        </w:rPr>
        <w:t xml:space="preserve">Лемдянова </w:t>
      </w:r>
      <w:r w:rsidR="009F5609">
        <w:rPr>
          <w:rFonts w:ascii="TimesNewRomanPS-BoldMT" w:hAnsi="TimesNewRomanPS-BoldMT"/>
          <w:bCs/>
          <w:color w:val="000000"/>
        </w:rPr>
        <w:t xml:space="preserve"> Т.А.</w:t>
      </w:r>
      <w:r>
        <w:rPr>
          <w:rFonts w:ascii="TimesNewRomanPS-BoldMT" w:hAnsi="TimesNewRomanPS-BoldMT"/>
          <w:bCs/>
          <w:color w:val="000000"/>
        </w:rPr>
        <w:t>, библиотекарь;</w:t>
      </w:r>
    </w:p>
    <w:p w:rsidR="007E046C" w:rsidRDefault="007E046C" w:rsidP="00A46E99">
      <w:pPr>
        <w:spacing w:line="276" w:lineRule="auto"/>
        <w:ind w:left="426"/>
        <w:jc w:val="both"/>
        <w:rPr>
          <w:rFonts w:ascii="TimesNewRomanPS-BoldMT" w:hAnsi="TimesNewRomanPS-BoldMT"/>
          <w:bCs/>
          <w:color w:val="000000"/>
        </w:rPr>
      </w:pPr>
      <w:r>
        <w:rPr>
          <w:rFonts w:ascii="TimesNewRomanPS-BoldMT" w:hAnsi="TimesNewRomanPS-BoldMT"/>
          <w:bCs/>
          <w:color w:val="000000"/>
        </w:rPr>
        <w:t xml:space="preserve">Павлушкин С.М., руководитель методического объединения общеобразовательных </w:t>
      </w:r>
      <w:r w:rsidR="00E94B34">
        <w:rPr>
          <w:rFonts w:ascii="TimesNewRomanPS-BoldMT" w:hAnsi="TimesNewRomanPS-BoldMT"/>
          <w:bCs/>
          <w:color w:val="000000"/>
        </w:rPr>
        <w:t xml:space="preserve"> и специальных </w:t>
      </w:r>
      <w:r>
        <w:rPr>
          <w:rFonts w:ascii="TimesNewRomanPS-BoldMT" w:hAnsi="TimesNewRomanPS-BoldMT"/>
          <w:bCs/>
          <w:color w:val="000000"/>
        </w:rPr>
        <w:t>дисциплин;</w:t>
      </w:r>
    </w:p>
    <w:p w:rsidR="007E046C" w:rsidRDefault="007361D0" w:rsidP="00A46E99">
      <w:pPr>
        <w:spacing w:line="276" w:lineRule="auto"/>
        <w:ind w:left="426"/>
        <w:jc w:val="both"/>
        <w:rPr>
          <w:rFonts w:ascii="TimesNewRomanPS-BoldMT" w:hAnsi="TimesNewRomanPS-BoldMT"/>
          <w:bCs/>
          <w:color w:val="000000"/>
        </w:rPr>
      </w:pPr>
      <w:r>
        <w:rPr>
          <w:rFonts w:ascii="TimesNewRomanPS-BoldMT" w:hAnsi="TimesNewRomanPS-BoldMT"/>
          <w:bCs/>
          <w:color w:val="000000"/>
        </w:rPr>
        <w:t>Анфалова Н.Н.</w:t>
      </w:r>
      <w:r w:rsidR="007E046C">
        <w:rPr>
          <w:rFonts w:ascii="TimesNewRomanPS-BoldMT" w:hAnsi="TimesNewRomanPS-BoldMT"/>
          <w:bCs/>
          <w:color w:val="000000"/>
        </w:rPr>
        <w:t xml:space="preserve">, руководитель </w:t>
      </w:r>
      <w:r>
        <w:rPr>
          <w:rFonts w:ascii="TimesNewRomanPS-BoldMT" w:hAnsi="TimesNewRomanPS-BoldMT"/>
          <w:bCs/>
          <w:color w:val="000000"/>
        </w:rPr>
        <w:t xml:space="preserve"> методического объединения преподавателей.</w:t>
      </w:r>
    </w:p>
    <w:p w:rsidR="007E046C" w:rsidRPr="00A46E99" w:rsidRDefault="007E046C" w:rsidP="00A46E99">
      <w:pPr>
        <w:spacing w:line="276" w:lineRule="auto"/>
        <w:ind w:left="426" w:firstLine="540"/>
        <w:jc w:val="both"/>
        <w:rPr>
          <w:rFonts w:ascii="TimesNewRomanPSMT" w:hAnsi="TimesNewRomanPSMT"/>
          <w:color w:val="000000"/>
        </w:rPr>
      </w:pPr>
      <w:r>
        <w:rPr>
          <w:color w:val="000000"/>
        </w:rPr>
        <w:t xml:space="preserve">Результаты самообследования Училища  оформляются в виде отчета, включающего аналитическую часть и результаты анализа показателей деятельности Училища, подлежащих самообследованию, в электронном виде и на бумажном </w:t>
      </w:r>
      <w:r w:rsidRPr="00BC6D41">
        <w:rPr>
          <w:color w:val="000000"/>
        </w:rPr>
        <w:t xml:space="preserve">носителе. </w:t>
      </w:r>
      <w:r w:rsidRPr="00BC6D41">
        <w:rPr>
          <w:rFonts w:ascii="TimesNewRomanPSMT" w:hAnsi="TimesNewRomanPSMT"/>
          <w:color w:val="000000"/>
        </w:rPr>
        <w:t xml:space="preserve">Отчет по самообследованию рассмотрен и утвержден </w:t>
      </w:r>
      <w:r w:rsidR="009F5609" w:rsidRPr="00BC6D41">
        <w:rPr>
          <w:rFonts w:ascii="TimesNewRomanPSMT" w:hAnsi="TimesNewRomanPSMT"/>
          <w:color w:val="000000"/>
        </w:rPr>
        <w:t xml:space="preserve">на педагогическом совете </w:t>
      </w:r>
      <w:bookmarkStart w:id="0" w:name="_GoBack"/>
      <w:bookmarkEnd w:id="0"/>
      <w:r w:rsidRPr="00F65014">
        <w:rPr>
          <w:rFonts w:ascii="TimesNewRomanPSMT" w:hAnsi="TimesNewRomanPSMT"/>
          <w:color w:val="000000"/>
        </w:rPr>
        <w:t xml:space="preserve">от </w:t>
      </w:r>
      <w:r w:rsidR="00430D65" w:rsidRPr="00F65014">
        <w:rPr>
          <w:rFonts w:ascii="TimesNewRomanPSMT" w:hAnsi="TimesNewRomanPSMT"/>
          <w:color w:val="000000"/>
        </w:rPr>
        <w:t>16</w:t>
      </w:r>
      <w:r w:rsidRPr="00F65014">
        <w:rPr>
          <w:rFonts w:ascii="TimesNewRomanPSMT" w:hAnsi="TimesNewRomanPSMT"/>
          <w:color w:val="000000"/>
        </w:rPr>
        <w:t xml:space="preserve"> апреля 2019</w:t>
      </w:r>
      <w:r w:rsidR="009F5609" w:rsidRPr="00F65014">
        <w:rPr>
          <w:rFonts w:ascii="TimesNewRomanPSMT" w:hAnsi="TimesNewRomanPSMT"/>
          <w:color w:val="000000"/>
        </w:rPr>
        <w:t xml:space="preserve"> года, протокол </w:t>
      </w:r>
      <w:r w:rsidR="00BC6D41" w:rsidRPr="00F65014">
        <w:rPr>
          <w:rFonts w:ascii="TimesNewRomanPSMT" w:hAnsi="TimesNewRomanPSMT"/>
          <w:color w:val="000000"/>
        </w:rPr>
        <w:t>№ 15.</w:t>
      </w:r>
    </w:p>
    <w:p w:rsidR="003C2A30" w:rsidRDefault="007E046C" w:rsidP="00A46E99">
      <w:pPr>
        <w:spacing w:line="276" w:lineRule="auto"/>
        <w:ind w:left="426" w:firstLine="540"/>
        <w:jc w:val="both"/>
        <w:rPr>
          <w:color w:val="000000"/>
        </w:rPr>
      </w:pPr>
      <w:r>
        <w:rPr>
          <w:color w:val="000000"/>
        </w:rPr>
        <w:t>Отчет о результатах самообследования подписывается директором и заверяется печатью Училища.</w:t>
      </w:r>
      <w:r w:rsidRPr="00C67473">
        <w:rPr>
          <w:rFonts w:ascii="TimesNewRomanPSMT" w:hAnsi="TimesNewRomanPSMT"/>
          <w:color w:val="000000"/>
        </w:rPr>
        <w:t xml:space="preserve"> </w:t>
      </w:r>
      <w:r>
        <w:rPr>
          <w:b/>
        </w:rPr>
        <w:t xml:space="preserve"> </w:t>
      </w:r>
      <w:r>
        <w:rPr>
          <w:color w:val="000000"/>
        </w:rPr>
        <w:t xml:space="preserve">Отчет о результатах самообследования размещается на официальном сайте Училища  в информационно - телекоммуникационной сети "Интернет" и направляется учредителю не </w:t>
      </w:r>
      <w:r w:rsidR="00A46E99">
        <w:rPr>
          <w:color w:val="000000"/>
        </w:rPr>
        <w:t>позднее 20 апреля текущего года.</w:t>
      </w:r>
    </w:p>
    <w:p w:rsidR="001C694C" w:rsidRDefault="001C694C" w:rsidP="00A46E99">
      <w:pPr>
        <w:spacing w:line="276" w:lineRule="auto"/>
        <w:ind w:left="426" w:firstLine="540"/>
        <w:jc w:val="both"/>
        <w:rPr>
          <w:color w:val="000000"/>
        </w:rPr>
      </w:pPr>
    </w:p>
    <w:p w:rsidR="001C694C" w:rsidRDefault="001C694C" w:rsidP="00A46E99">
      <w:pPr>
        <w:spacing w:line="276" w:lineRule="auto"/>
        <w:ind w:left="426" w:firstLine="540"/>
        <w:jc w:val="both"/>
        <w:rPr>
          <w:color w:val="000000"/>
        </w:rPr>
      </w:pPr>
    </w:p>
    <w:p w:rsidR="001C694C" w:rsidRDefault="001C694C" w:rsidP="00A46E99">
      <w:pPr>
        <w:spacing w:line="276" w:lineRule="auto"/>
        <w:ind w:left="426" w:firstLine="540"/>
        <w:jc w:val="both"/>
        <w:rPr>
          <w:color w:val="000000"/>
        </w:rPr>
      </w:pPr>
    </w:p>
    <w:p w:rsidR="001C694C" w:rsidRPr="00A46E99" w:rsidRDefault="001C694C" w:rsidP="00A46E99">
      <w:pPr>
        <w:spacing w:line="276" w:lineRule="auto"/>
        <w:ind w:left="426" w:firstLine="540"/>
        <w:jc w:val="both"/>
        <w:rPr>
          <w:b/>
        </w:rPr>
      </w:pPr>
    </w:p>
    <w:p w:rsidR="00FD6D87" w:rsidRPr="00C26939" w:rsidRDefault="00937DAF" w:rsidP="003C2A30">
      <w:pPr>
        <w:pStyle w:val="af1"/>
        <w:numPr>
          <w:ilvl w:val="0"/>
          <w:numId w:val="11"/>
        </w:numPr>
        <w:spacing w:line="276" w:lineRule="auto"/>
        <w:jc w:val="center"/>
        <w:rPr>
          <w:b/>
          <w:bCs/>
          <w:color w:val="000000"/>
        </w:rPr>
      </w:pPr>
      <w:r w:rsidRPr="00C26939">
        <w:rPr>
          <w:b/>
          <w:bCs/>
          <w:color w:val="000000"/>
        </w:rPr>
        <w:lastRenderedPageBreak/>
        <w:t>СИСТЕМА УПРАВЛЕНИЯ ОРГАНИЗАЦИИ</w:t>
      </w:r>
      <w:r w:rsidRPr="00C26939">
        <w:rPr>
          <w:color w:val="000000"/>
        </w:rPr>
        <w:br/>
      </w:r>
      <w:r w:rsidR="00E94B34">
        <w:rPr>
          <w:b/>
          <w:bCs/>
          <w:color w:val="000000"/>
        </w:rPr>
        <w:t>1</w:t>
      </w:r>
      <w:r w:rsidRPr="00C26939">
        <w:rPr>
          <w:b/>
          <w:bCs/>
          <w:color w:val="000000"/>
        </w:rPr>
        <w:t>.1. Тип, вид, учредитель, статус учреждения</w:t>
      </w:r>
    </w:p>
    <w:p w:rsidR="00C26939" w:rsidRDefault="00C26939" w:rsidP="003C2A30">
      <w:pPr>
        <w:pStyle w:val="af1"/>
        <w:spacing w:line="276" w:lineRule="auto"/>
        <w:ind w:left="720"/>
        <w:rPr>
          <w:b/>
          <w:color w:val="000000"/>
          <w:sz w:val="22"/>
          <w:szCs w:val="22"/>
        </w:rPr>
      </w:pPr>
    </w:p>
    <w:tbl>
      <w:tblPr>
        <w:tblStyle w:val="af9"/>
        <w:tblW w:w="0" w:type="auto"/>
        <w:tblInd w:w="675" w:type="dxa"/>
        <w:tblLook w:val="04A0" w:firstRow="1" w:lastRow="0" w:firstColumn="1" w:lastColumn="0" w:noHBand="0" w:noVBand="1"/>
      </w:tblPr>
      <w:tblGrid>
        <w:gridCol w:w="2850"/>
        <w:gridCol w:w="6744"/>
      </w:tblGrid>
      <w:tr w:rsidR="00C26939" w:rsidRPr="00EB3453" w:rsidTr="00A46E99">
        <w:trPr>
          <w:trHeight w:val="894"/>
        </w:trPr>
        <w:tc>
          <w:tcPr>
            <w:tcW w:w="2850" w:type="dxa"/>
          </w:tcPr>
          <w:p w:rsidR="00C26939" w:rsidRPr="00EB3453" w:rsidRDefault="00C26939" w:rsidP="003C2A30">
            <w:pPr>
              <w:pStyle w:val="af1"/>
              <w:spacing w:line="276" w:lineRule="auto"/>
              <w:ind w:left="0"/>
              <w:rPr>
                <w:b/>
                <w:color w:val="000000"/>
              </w:rPr>
            </w:pPr>
            <w:r w:rsidRPr="00EB3453">
              <w:rPr>
                <w:b/>
                <w:color w:val="000000"/>
              </w:rPr>
              <w:t>Наименование образовательного учреждения в соответствии с Уставом:</w:t>
            </w:r>
          </w:p>
        </w:tc>
        <w:tc>
          <w:tcPr>
            <w:tcW w:w="6744" w:type="dxa"/>
          </w:tcPr>
          <w:p w:rsidR="00C26939" w:rsidRPr="00EB3453" w:rsidRDefault="00C26939" w:rsidP="003C2A30">
            <w:pPr>
              <w:spacing w:line="276" w:lineRule="auto"/>
              <w:jc w:val="both"/>
              <w:rPr>
                <w:color w:val="000000"/>
              </w:rPr>
            </w:pPr>
            <w:r w:rsidRPr="00EB3453">
              <w:rPr>
                <w:color w:val="000000"/>
              </w:rPr>
              <w:t>Государственное бюджетное профессиональное  образовательное учреждение Республики Хакасия « Профессиональное училище № 15»</w:t>
            </w:r>
          </w:p>
        </w:tc>
      </w:tr>
      <w:tr w:rsidR="00C26939" w:rsidRPr="00EB3453" w:rsidTr="00A46E99">
        <w:tc>
          <w:tcPr>
            <w:tcW w:w="2850" w:type="dxa"/>
          </w:tcPr>
          <w:p w:rsidR="00C26939" w:rsidRPr="00EB3453" w:rsidRDefault="00611D96" w:rsidP="003C2A30">
            <w:pPr>
              <w:pStyle w:val="af1"/>
              <w:spacing w:line="276" w:lineRule="auto"/>
              <w:ind w:left="0"/>
              <w:rPr>
                <w:b/>
                <w:color w:val="000000"/>
              </w:rPr>
            </w:pPr>
            <w:r w:rsidRPr="00EB3453">
              <w:rPr>
                <w:b/>
                <w:spacing w:val="-3"/>
              </w:rPr>
              <w:t>Сокращенное официа</w:t>
            </w:r>
            <w:r w:rsidR="00A46E99">
              <w:rPr>
                <w:b/>
                <w:spacing w:val="-3"/>
              </w:rPr>
              <w:t>льное наименование  ОУ</w:t>
            </w:r>
          </w:p>
        </w:tc>
        <w:tc>
          <w:tcPr>
            <w:tcW w:w="6744" w:type="dxa"/>
          </w:tcPr>
          <w:p w:rsidR="00C26939" w:rsidRPr="00EB3453" w:rsidRDefault="00611D96" w:rsidP="003C2A30">
            <w:pPr>
              <w:pStyle w:val="af1"/>
              <w:spacing w:line="276" w:lineRule="auto"/>
              <w:ind w:left="0"/>
              <w:rPr>
                <w:b/>
                <w:color w:val="000000"/>
              </w:rPr>
            </w:pPr>
            <w:r w:rsidRPr="00EB3453">
              <w:rPr>
                <w:spacing w:val="-3"/>
              </w:rPr>
              <w:t>ГБПОУ РХ ПУ-15</w:t>
            </w:r>
          </w:p>
        </w:tc>
      </w:tr>
      <w:tr w:rsidR="00C26939" w:rsidRPr="00EB3453" w:rsidTr="00A46E99">
        <w:tc>
          <w:tcPr>
            <w:tcW w:w="2850" w:type="dxa"/>
          </w:tcPr>
          <w:p w:rsidR="00C26939" w:rsidRPr="00EB3453" w:rsidRDefault="00611D96" w:rsidP="003C2A30">
            <w:pPr>
              <w:pStyle w:val="af1"/>
              <w:spacing w:line="276" w:lineRule="auto"/>
              <w:ind w:left="0"/>
              <w:rPr>
                <w:b/>
                <w:color w:val="000000"/>
              </w:rPr>
            </w:pPr>
            <w:r w:rsidRPr="00EB3453">
              <w:rPr>
                <w:b/>
                <w:color w:val="000000"/>
              </w:rPr>
              <w:t>Организационно-правовая форма</w:t>
            </w:r>
          </w:p>
        </w:tc>
        <w:tc>
          <w:tcPr>
            <w:tcW w:w="6744" w:type="dxa"/>
          </w:tcPr>
          <w:p w:rsidR="00C26939" w:rsidRPr="00EB3453" w:rsidRDefault="00611D96" w:rsidP="003C2A30">
            <w:pPr>
              <w:pStyle w:val="af1"/>
              <w:spacing w:line="276" w:lineRule="auto"/>
              <w:ind w:left="0"/>
              <w:rPr>
                <w:b/>
                <w:color w:val="000000"/>
              </w:rPr>
            </w:pPr>
            <w:r w:rsidRPr="00EB3453">
              <w:rPr>
                <w:color w:val="000000"/>
              </w:rPr>
              <w:t>Государственное бюджетное профессиональное  образовательное учреждение Республики Хакасия</w:t>
            </w:r>
          </w:p>
        </w:tc>
      </w:tr>
      <w:tr w:rsidR="00C26939" w:rsidRPr="00EB3453" w:rsidTr="00A46E99">
        <w:tc>
          <w:tcPr>
            <w:tcW w:w="2850" w:type="dxa"/>
          </w:tcPr>
          <w:p w:rsidR="00C26939" w:rsidRPr="00EB3453" w:rsidRDefault="00611D96" w:rsidP="003C2A30">
            <w:pPr>
              <w:pStyle w:val="af1"/>
              <w:spacing w:line="276" w:lineRule="auto"/>
              <w:ind w:left="0"/>
              <w:rPr>
                <w:b/>
                <w:color w:val="000000"/>
              </w:rPr>
            </w:pPr>
            <w:r w:rsidRPr="00EB3453">
              <w:rPr>
                <w:b/>
                <w:color w:val="000000"/>
              </w:rPr>
              <w:t>Органы осуществляющие функции и полномочия учредителя</w:t>
            </w:r>
          </w:p>
        </w:tc>
        <w:tc>
          <w:tcPr>
            <w:tcW w:w="6744" w:type="dxa"/>
          </w:tcPr>
          <w:p w:rsidR="00EB3453" w:rsidRPr="00EB3453" w:rsidRDefault="00EB3453" w:rsidP="003C2A30">
            <w:pPr>
              <w:spacing w:line="276" w:lineRule="auto"/>
              <w:ind w:firstLine="540"/>
              <w:jc w:val="both"/>
              <w:rPr>
                <w:color w:val="000000"/>
              </w:rPr>
            </w:pPr>
            <w:r w:rsidRPr="00EB3453">
              <w:rPr>
                <w:color w:val="000000"/>
              </w:rPr>
              <w:t xml:space="preserve">Учредителем Училища  является Правительство Республики Хакасия. </w:t>
            </w:r>
          </w:p>
          <w:p w:rsidR="00EB3453" w:rsidRPr="00EB3453" w:rsidRDefault="00EB3453" w:rsidP="003C2A30">
            <w:pPr>
              <w:shd w:val="clear" w:color="auto" w:fill="FFFFFF"/>
              <w:spacing w:line="276" w:lineRule="auto"/>
              <w:ind w:firstLine="567"/>
              <w:jc w:val="both"/>
            </w:pPr>
            <w:r w:rsidRPr="00EB3453">
              <w:t xml:space="preserve">Полномочия и функции учредителя  Училища осуществляет Министерство образования и науки Республики Хакасия. </w:t>
            </w:r>
            <w:r w:rsidRPr="00EB3453">
              <w:rPr>
                <w:color w:val="000000"/>
              </w:rPr>
              <w:t>Адрес: 655019, Республика Хакасия, г. Абакан, ул. Крылова, 72 б</w:t>
            </w:r>
            <w:r w:rsidRPr="00EB3453">
              <w:t xml:space="preserve"> </w:t>
            </w:r>
            <w:r w:rsidRPr="00EB3453">
              <w:rPr>
                <w:color w:val="000000"/>
              </w:rPr>
              <w:t xml:space="preserve">Телефон: (3902) 29-52-14, Факс: (3902) 23-12-30, е-mail: </w:t>
            </w:r>
            <w:hyperlink r:id="rId9">
              <w:r w:rsidRPr="00EB3453">
                <w:rPr>
                  <w:rStyle w:val="InternetLink"/>
                </w:rPr>
                <w:t>education_19@r-19.ru</w:t>
              </w:r>
            </w:hyperlink>
            <w:r w:rsidRPr="00EB3453">
              <w:rPr>
                <w:color w:val="000000"/>
              </w:rPr>
              <w:t xml:space="preserve">. , сайт: </w:t>
            </w:r>
            <w:hyperlink r:id="rId10">
              <w:r w:rsidRPr="00EB3453">
                <w:rPr>
                  <w:rStyle w:val="InternetLink"/>
                </w:rPr>
                <w:t>http://www.r-19.ru/mainpage/authority/21/obraz-ministry.html</w:t>
              </w:r>
            </w:hyperlink>
            <w:r w:rsidRPr="00EB3453">
              <w:t xml:space="preserve">. </w:t>
            </w:r>
          </w:p>
          <w:p w:rsidR="00C26939" w:rsidRPr="00EB3453" w:rsidRDefault="00EB3453" w:rsidP="003C2A30">
            <w:pPr>
              <w:shd w:val="clear" w:color="auto" w:fill="FFFFFF"/>
              <w:spacing w:line="276" w:lineRule="auto"/>
              <w:ind w:firstLine="567"/>
              <w:jc w:val="both"/>
            </w:pPr>
            <w:r w:rsidRPr="00EB3453">
              <w:t xml:space="preserve">Отдельные полномочия и функции учредителя в сфере управления и распоряжения имущества осуществляет Министерство имущественных и земельных отношений Республики Хакасия. </w:t>
            </w:r>
            <w:r w:rsidRPr="00EB3453">
              <w:rPr>
                <w:color w:val="000000"/>
              </w:rPr>
              <w:t xml:space="preserve">Адрес: 655017, г. Абакан, ул. </w:t>
            </w:r>
            <w:r w:rsidRPr="00EB3453">
              <w:rPr>
                <w:rStyle w:val="spelle"/>
                <w:color w:val="000000"/>
              </w:rPr>
              <w:t>Щетинкина</w:t>
            </w:r>
            <w:r w:rsidRPr="00EB3453">
              <w:rPr>
                <w:color w:val="000000"/>
              </w:rPr>
              <w:t xml:space="preserve">, д. 18, 3 этаж, телефон: 8(3902) 22-62-70, факс: 8(3902)22-79-51, сайт: </w:t>
            </w:r>
            <w:hyperlink r:id="rId11">
              <w:r w:rsidRPr="00EB3453">
                <w:rPr>
                  <w:rStyle w:val="InternetLink"/>
                </w:rPr>
                <w:t>http://r-19.ru/authorities/ministry-of-state-property-and-land-relations-of-the-republic-of-khakassia/common/adresa-i-kontakty/</w:t>
              </w:r>
            </w:hyperlink>
          </w:p>
        </w:tc>
      </w:tr>
      <w:tr w:rsidR="00C26939" w:rsidRPr="00EB3453" w:rsidTr="00A46E99">
        <w:tc>
          <w:tcPr>
            <w:tcW w:w="2850" w:type="dxa"/>
          </w:tcPr>
          <w:p w:rsidR="00C26939" w:rsidRPr="00EB3453" w:rsidRDefault="00611D96" w:rsidP="00EB3453">
            <w:pPr>
              <w:pStyle w:val="af1"/>
              <w:ind w:left="0"/>
              <w:rPr>
                <w:b/>
                <w:color w:val="000000"/>
              </w:rPr>
            </w:pPr>
            <w:r w:rsidRPr="00EB3453">
              <w:rPr>
                <w:b/>
                <w:color w:val="000000"/>
              </w:rPr>
              <w:t xml:space="preserve">Место нахождения </w:t>
            </w:r>
          </w:p>
        </w:tc>
        <w:tc>
          <w:tcPr>
            <w:tcW w:w="6744" w:type="dxa"/>
          </w:tcPr>
          <w:p w:rsidR="00611D96" w:rsidRPr="00EB3453" w:rsidRDefault="00611D96" w:rsidP="00611D96">
            <w:pPr>
              <w:shd w:val="clear" w:color="auto" w:fill="FFFFFF"/>
              <w:tabs>
                <w:tab w:val="left" w:pos="1140"/>
              </w:tabs>
              <w:spacing w:line="285" w:lineRule="exact"/>
              <w:ind w:right="15"/>
              <w:jc w:val="both"/>
            </w:pPr>
            <w:r w:rsidRPr="00EB3453">
              <w:rPr>
                <w:spacing w:val="-2"/>
              </w:rPr>
              <w:t>Республика Хакасия,</w:t>
            </w:r>
            <w:r w:rsidR="00B85E52">
              <w:rPr>
                <w:spacing w:val="-2"/>
              </w:rPr>
              <w:t xml:space="preserve"> Бейский район,</w:t>
            </w:r>
            <w:r w:rsidRPr="00EB3453">
              <w:rPr>
                <w:spacing w:val="-2"/>
              </w:rPr>
              <w:t xml:space="preserve">  село Бея.</w:t>
            </w:r>
          </w:p>
          <w:p w:rsidR="00C26939" w:rsidRPr="00EB3453" w:rsidRDefault="00C26939" w:rsidP="00611D96">
            <w:pPr>
              <w:shd w:val="clear" w:color="auto" w:fill="FFFFFF"/>
              <w:spacing w:line="270" w:lineRule="exact"/>
              <w:ind w:right="30"/>
              <w:jc w:val="both"/>
            </w:pPr>
          </w:p>
        </w:tc>
      </w:tr>
      <w:tr w:rsidR="00EB3453" w:rsidRPr="00EB3453" w:rsidTr="00A46E99">
        <w:tc>
          <w:tcPr>
            <w:tcW w:w="2850" w:type="dxa"/>
          </w:tcPr>
          <w:p w:rsidR="00EB3453" w:rsidRPr="00EB3453" w:rsidRDefault="00EB3453" w:rsidP="00C26939">
            <w:pPr>
              <w:pStyle w:val="af1"/>
              <w:ind w:left="0"/>
              <w:rPr>
                <w:b/>
                <w:color w:val="000000"/>
              </w:rPr>
            </w:pPr>
            <w:r w:rsidRPr="00EB3453">
              <w:rPr>
                <w:b/>
                <w:color w:val="000000"/>
              </w:rPr>
              <w:t>Почтовый адрес</w:t>
            </w:r>
          </w:p>
        </w:tc>
        <w:tc>
          <w:tcPr>
            <w:tcW w:w="6744" w:type="dxa"/>
          </w:tcPr>
          <w:p w:rsidR="00EB3453" w:rsidRPr="00EB3453" w:rsidRDefault="00EB3453" w:rsidP="00611D96">
            <w:pPr>
              <w:shd w:val="clear" w:color="auto" w:fill="FFFFFF"/>
              <w:tabs>
                <w:tab w:val="left" w:pos="1140"/>
              </w:tabs>
              <w:spacing w:line="285" w:lineRule="exact"/>
              <w:ind w:right="15"/>
              <w:jc w:val="both"/>
              <w:rPr>
                <w:spacing w:val="-2"/>
              </w:rPr>
            </w:pPr>
            <w:r w:rsidRPr="00EB3453">
              <w:t xml:space="preserve">Почтовый адрес: 655770, Республика Хакасия, </w:t>
            </w:r>
            <w:r w:rsidRPr="00EB3453">
              <w:rPr>
                <w:rFonts w:ascii="Georgia" w:hAnsi="Georgia"/>
                <w:color w:val="000000"/>
                <w:shd w:val="clear" w:color="auto" w:fill="FFFFFF"/>
              </w:rPr>
              <w:t>Бейский район, село Бея, улица Площадь Советов, 34</w:t>
            </w:r>
          </w:p>
        </w:tc>
      </w:tr>
      <w:tr w:rsidR="00C26939" w:rsidRPr="00EB3453" w:rsidTr="00A46E99">
        <w:tc>
          <w:tcPr>
            <w:tcW w:w="2850" w:type="dxa"/>
          </w:tcPr>
          <w:p w:rsidR="00C26939" w:rsidRPr="00EB3453" w:rsidRDefault="00611D96" w:rsidP="00C26939">
            <w:pPr>
              <w:pStyle w:val="af1"/>
              <w:ind w:left="0"/>
              <w:rPr>
                <w:b/>
                <w:color w:val="000000"/>
              </w:rPr>
            </w:pPr>
            <w:r w:rsidRPr="00EB3453">
              <w:rPr>
                <w:b/>
                <w:color w:val="000000"/>
              </w:rPr>
              <w:t>Телефоны</w:t>
            </w:r>
          </w:p>
        </w:tc>
        <w:tc>
          <w:tcPr>
            <w:tcW w:w="6744" w:type="dxa"/>
          </w:tcPr>
          <w:p w:rsidR="00C26939" w:rsidRPr="00A46E99" w:rsidRDefault="00611D96" w:rsidP="00A46E99">
            <w:pPr>
              <w:jc w:val="both"/>
            </w:pPr>
            <w:r w:rsidRPr="00EB3453">
              <w:rPr>
                <w:color w:val="000000"/>
              </w:rPr>
              <w:t>Приемная (39044) 3-11-57, зам. директора по УР  (8</w:t>
            </w:r>
            <w:r w:rsidR="004B2928">
              <w:rPr>
                <w:color w:val="000000"/>
              </w:rPr>
              <w:t>39044) 3-06-96, общежитие  30452</w:t>
            </w:r>
          </w:p>
        </w:tc>
      </w:tr>
      <w:tr w:rsidR="00C26939" w:rsidRPr="00EB3453" w:rsidTr="00A46E99">
        <w:tc>
          <w:tcPr>
            <w:tcW w:w="2850" w:type="dxa"/>
          </w:tcPr>
          <w:p w:rsidR="00C26939" w:rsidRPr="00EB3453" w:rsidRDefault="00611D96" w:rsidP="00C26939">
            <w:pPr>
              <w:pStyle w:val="af1"/>
              <w:ind w:left="0"/>
              <w:rPr>
                <w:b/>
                <w:color w:val="000000"/>
              </w:rPr>
            </w:pPr>
            <w:r w:rsidRPr="00EB3453">
              <w:rPr>
                <w:b/>
                <w:color w:val="000000"/>
              </w:rPr>
              <w:t xml:space="preserve"> Факс</w:t>
            </w:r>
          </w:p>
        </w:tc>
        <w:tc>
          <w:tcPr>
            <w:tcW w:w="6744" w:type="dxa"/>
          </w:tcPr>
          <w:p w:rsidR="00C26939" w:rsidRPr="00EB3453" w:rsidRDefault="00611D96" w:rsidP="00C26939">
            <w:pPr>
              <w:pStyle w:val="af1"/>
              <w:ind w:left="0"/>
              <w:rPr>
                <w:b/>
                <w:color w:val="000000"/>
              </w:rPr>
            </w:pPr>
            <w:r w:rsidRPr="00EB3453">
              <w:t>8 (39044) 3-11-57</w:t>
            </w:r>
          </w:p>
        </w:tc>
      </w:tr>
      <w:tr w:rsidR="00611D96" w:rsidRPr="00EB3453" w:rsidTr="00A46E99">
        <w:tc>
          <w:tcPr>
            <w:tcW w:w="2850" w:type="dxa"/>
          </w:tcPr>
          <w:p w:rsidR="00611D96" w:rsidRPr="00EB3453" w:rsidRDefault="00611D96" w:rsidP="00C26939">
            <w:pPr>
              <w:pStyle w:val="af1"/>
              <w:ind w:left="0"/>
              <w:rPr>
                <w:b/>
                <w:color w:val="000000"/>
              </w:rPr>
            </w:pPr>
            <w:r w:rsidRPr="00EB3453">
              <w:rPr>
                <w:b/>
                <w:color w:val="000000"/>
              </w:rPr>
              <w:t>Адрес электронной почты</w:t>
            </w:r>
          </w:p>
        </w:tc>
        <w:tc>
          <w:tcPr>
            <w:tcW w:w="6744" w:type="dxa"/>
          </w:tcPr>
          <w:p w:rsidR="00611D96" w:rsidRPr="00EB3453" w:rsidRDefault="004956E2" w:rsidP="00611D96">
            <w:pPr>
              <w:jc w:val="both"/>
              <w:rPr>
                <w:color w:val="0000FF"/>
              </w:rPr>
            </w:pPr>
            <w:hyperlink r:id="rId12" w:history="1">
              <w:r w:rsidR="00611D96" w:rsidRPr="00EB3453">
                <w:rPr>
                  <w:rStyle w:val="af7"/>
                  <w:color w:val="0000FF"/>
                </w:rPr>
                <w:t>gou_npo_pu-15@mail.ru</w:t>
              </w:r>
            </w:hyperlink>
          </w:p>
          <w:p w:rsidR="00611D96" w:rsidRPr="00EB3453" w:rsidRDefault="00611D96" w:rsidP="00C26939">
            <w:pPr>
              <w:pStyle w:val="af1"/>
              <w:ind w:left="0"/>
              <w:rPr>
                <w:b/>
                <w:color w:val="000000"/>
              </w:rPr>
            </w:pPr>
          </w:p>
        </w:tc>
      </w:tr>
      <w:tr w:rsidR="00611D96" w:rsidRPr="00EB3453" w:rsidTr="00A46E99">
        <w:tc>
          <w:tcPr>
            <w:tcW w:w="2850" w:type="dxa"/>
          </w:tcPr>
          <w:p w:rsidR="00611D96" w:rsidRPr="00EB3453" w:rsidRDefault="00611D96" w:rsidP="00C26939">
            <w:pPr>
              <w:pStyle w:val="af1"/>
              <w:ind w:left="0"/>
              <w:rPr>
                <w:b/>
                <w:color w:val="000000"/>
              </w:rPr>
            </w:pPr>
            <w:r w:rsidRPr="00EB3453">
              <w:rPr>
                <w:b/>
                <w:color w:val="000000"/>
              </w:rPr>
              <w:t>Адрес сайта</w:t>
            </w:r>
          </w:p>
        </w:tc>
        <w:tc>
          <w:tcPr>
            <w:tcW w:w="6744" w:type="dxa"/>
          </w:tcPr>
          <w:p w:rsidR="00F257C8" w:rsidRPr="001C694C" w:rsidRDefault="004956E2" w:rsidP="00C26939">
            <w:pPr>
              <w:pStyle w:val="af1"/>
              <w:ind w:left="0"/>
              <w:rPr>
                <w:rFonts w:ascii="Georgia" w:hAnsi="Georgia"/>
                <w:color w:val="0000FF"/>
                <w:sz w:val="21"/>
                <w:szCs w:val="21"/>
                <w:shd w:val="clear" w:color="auto" w:fill="FFFFFF"/>
              </w:rPr>
            </w:pPr>
            <w:hyperlink r:id="rId13" w:history="1">
              <w:r w:rsidR="00F257C8" w:rsidRPr="001C694C">
                <w:rPr>
                  <w:rStyle w:val="af7"/>
                  <w:rFonts w:ascii="Georgia" w:hAnsi="Georgia"/>
                  <w:color w:val="0000FF"/>
                  <w:sz w:val="21"/>
                  <w:szCs w:val="21"/>
                  <w:shd w:val="clear" w:color="auto" w:fill="FFFFFF"/>
                </w:rPr>
                <w:t>www.пу-15.рф</w:t>
              </w:r>
            </w:hyperlink>
          </w:p>
        </w:tc>
      </w:tr>
      <w:tr w:rsidR="00EB3453" w:rsidRPr="00EB3453" w:rsidTr="00A46E99">
        <w:tc>
          <w:tcPr>
            <w:tcW w:w="2850" w:type="dxa"/>
          </w:tcPr>
          <w:p w:rsidR="00EB3453" w:rsidRPr="00EB3453" w:rsidRDefault="00EB3453" w:rsidP="00C26939">
            <w:pPr>
              <w:pStyle w:val="af1"/>
              <w:ind w:left="0"/>
              <w:rPr>
                <w:b/>
                <w:color w:val="000000"/>
              </w:rPr>
            </w:pPr>
            <w:r w:rsidRPr="00EB3453">
              <w:rPr>
                <w:b/>
                <w:color w:val="000000"/>
              </w:rPr>
              <w:t>Лицензия</w:t>
            </w:r>
          </w:p>
        </w:tc>
        <w:tc>
          <w:tcPr>
            <w:tcW w:w="6744" w:type="dxa"/>
          </w:tcPr>
          <w:p w:rsidR="00EB3453" w:rsidRPr="00EB3453" w:rsidRDefault="00EB3453" w:rsidP="00C26939">
            <w:pPr>
              <w:pStyle w:val="af1"/>
              <w:ind w:left="0"/>
              <w:rPr>
                <w:b/>
                <w:color w:val="000000"/>
              </w:rPr>
            </w:pPr>
            <w:r w:rsidRPr="00EB3453">
              <w:t>Серия 19ЛО2 № 0000104 регистрационный номер 1912 от 02 ноября 2015 года</w:t>
            </w:r>
          </w:p>
        </w:tc>
      </w:tr>
      <w:tr w:rsidR="00EB3453" w:rsidRPr="00EB3453" w:rsidTr="00A46E99">
        <w:tc>
          <w:tcPr>
            <w:tcW w:w="2850" w:type="dxa"/>
          </w:tcPr>
          <w:p w:rsidR="00EB3453" w:rsidRPr="00EB3453" w:rsidRDefault="00EB3453" w:rsidP="00C26939">
            <w:pPr>
              <w:pStyle w:val="af1"/>
              <w:ind w:left="0"/>
              <w:rPr>
                <w:b/>
                <w:color w:val="000000"/>
              </w:rPr>
            </w:pPr>
            <w:r w:rsidRPr="00EB3453">
              <w:rPr>
                <w:b/>
                <w:color w:val="000000"/>
              </w:rPr>
              <w:t>Свидетельство о государственной аккредитации</w:t>
            </w:r>
          </w:p>
        </w:tc>
        <w:tc>
          <w:tcPr>
            <w:tcW w:w="6744" w:type="dxa"/>
          </w:tcPr>
          <w:p w:rsidR="00EB3453" w:rsidRPr="00EB3453" w:rsidRDefault="00EB3453" w:rsidP="00EB3453">
            <w:pPr>
              <w:pStyle w:val="26"/>
              <w:shd w:val="clear" w:color="auto" w:fill="auto"/>
              <w:tabs>
                <w:tab w:val="left" w:pos="0"/>
              </w:tabs>
              <w:spacing w:before="0" w:line="276" w:lineRule="auto"/>
              <w:rPr>
                <w:sz w:val="24"/>
                <w:szCs w:val="24"/>
                <w:lang w:val="ru-RU"/>
              </w:rPr>
            </w:pPr>
            <w:r w:rsidRPr="00EB3453">
              <w:rPr>
                <w:sz w:val="24"/>
                <w:szCs w:val="24"/>
                <w:lang w:val="ru-RU"/>
              </w:rPr>
              <w:t>Серия 19А02 № 000616 регистрационный номер 1463 от 27 октября 2015 года, на основании которого наделено правом выдавать документы о среднем профессиональном образовании государственного образца (действительно до 27.10.2021 года).</w:t>
            </w:r>
          </w:p>
        </w:tc>
      </w:tr>
      <w:tr w:rsidR="00611D96" w:rsidRPr="00EB3453" w:rsidTr="00A46E99">
        <w:tc>
          <w:tcPr>
            <w:tcW w:w="2850" w:type="dxa"/>
          </w:tcPr>
          <w:p w:rsidR="00611D96" w:rsidRPr="00EB3453" w:rsidRDefault="00611D96" w:rsidP="00C26939">
            <w:pPr>
              <w:pStyle w:val="af1"/>
              <w:ind w:left="0"/>
              <w:rPr>
                <w:b/>
                <w:color w:val="000000"/>
              </w:rPr>
            </w:pPr>
            <w:r w:rsidRPr="00EB3453">
              <w:rPr>
                <w:b/>
                <w:color w:val="000000"/>
              </w:rPr>
              <w:t xml:space="preserve">Директор </w:t>
            </w:r>
          </w:p>
        </w:tc>
        <w:tc>
          <w:tcPr>
            <w:tcW w:w="6744" w:type="dxa"/>
          </w:tcPr>
          <w:p w:rsidR="00611D96" w:rsidRPr="00EB3453" w:rsidRDefault="00611D96" w:rsidP="00C26939">
            <w:pPr>
              <w:pStyle w:val="af1"/>
              <w:ind w:left="0"/>
              <w:rPr>
                <w:color w:val="000000"/>
              </w:rPr>
            </w:pPr>
            <w:r w:rsidRPr="00EB3453">
              <w:rPr>
                <w:color w:val="000000"/>
              </w:rPr>
              <w:t>Головизина Наталья Николаевна</w:t>
            </w:r>
          </w:p>
        </w:tc>
      </w:tr>
    </w:tbl>
    <w:p w:rsidR="003C2A30" w:rsidRPr="00A46E99" w:rsidRDefault="003C2A30" w:rsidP="00A46E99">
      <w:pPr>
        <w:shd w:val="clear" w:color="auto" w:fill="FFFFFF"/>
        <w:rPr>
          <w:spacing w:val="-3"/>
        </w:rPr>
      </w:pPr>
    </w:p>
    <w:p w:rsidR="00E6399E" w:rsidRPr="00A52963" w:rsidRDefault="004B0320" w:rsidP="00BA2DB0">
      <w:pPr>
        <w:pStyle w:val="26"/>
        <w:shd w:val="clear" w:color="auto" w:fill="auto"/>
        <w:tabs>
          <w:tab w:val="left" w:pos="284"/>
        </w:tabs>
        <w:spacing w:before="0" w:line="240" w:lineRule="auto"/>
        <w:ind w:left="567" w:firstLine="820"/>
        <w:rPr>
          <w:bCs/>
          <w:color w:val="000000"/>
          <w:sz w:val="24"/>
          <w:szCs w:val="24"/>
          <w:lang w:val="ru-RU"/>
        </w:rPr>
      </w:pPr>
      <w:r>
        <w:rPr>
          <w:b/>
          <w:bCs/>
          <w:color w:val="000000"/>
          <w:sz w:val="24"/>
          <w:szCs w:val="24"/>
          <w:lang w:val="ru-RU"/>
        </w:rPr>
        <w:t>1</w:t>
      </w:r>
      <w:r w:rsidR="00EB3453" w:rsidRPr="00EB3453">
        <w:rPr>
          <w:b/>
          <w:bCs/>
          <w:color w:val="000000"/>
          <w:sz w:val="24"/>
          <w:szCs w:val="24"/>
          <w:lang w:val="ru-RU"/>
        </w:rPr>
        <w:t>.2.Органы управления образовательной организацией</w:t>
      </w:r>
      <w:r w:rsidR="00EB3453" w:rsidRPr="00EB3453">
        <w:rPr>
          <w:color w:val="000000"/>
          <w:sz w:val="24"/>
          <w:szCs w:val="24"/>
          <w:lang w:val="ru-RU"/>
        </w:rPr>
        <w:br/>
      </w:r>
      <w:r w:rsidR="00A52963">
        <w:rPr>
          <w:bCs/>
          <w:color w:val="000000"/>
          <w:sz w:val="24"/>
          <w:szCs w:val="24"/>
          <w:lang w:val="ru-RU"/>
        </w:rPr>
        <w:t xml:space="preserve">       </w:t>
      </w:r>
      <w:r w:rsidR="00EB3453" w:rsidRPr="00A52963">
        <w:rPr>
          <w:bCs/>
          <w:color w:val="000000"/>
          <w:sz w:val="24"/>
          <w:szCs w:val="24"/>
          <w:lang w:val="ru-RU"/>
        </w:rPr>
        <w:t>Единоличным исполнительным органом образ</w:t>
      </w:r>
      <w:r w:rsidR="00A52963" w:rsidRPr="00A52963">
        <w:rPr>
          <w:bCs/>
          <w:color w:val="000000"/>
          <w:sz w:val="24"/>
          <w:szCs w:val="24"/>
          <w:lang w:val="ru-RU"/>
        </w:rPr>
        <w:t xml:space="preserve">овательной организации является </w:t>
      </w:r>
      <w:r w:rsidR="00EB3453" w:rsidRPr="00A52963">
        <w:rPr>
          <w:rFonts w:ascii="TimesNewRomanPS-ItalicMT" w:hAnsi="TimesNewRomanPS-ItalicMT"/>
          <w:iCs/>
          <w:color w:val="000000"/>
          <w:sz w:val="24"/>
          <w:szCs w:val="24"/>
          <w:lang w:val="ru-RU"/>
        </w:rPr>
        <w:t xml:space="preserve">Головизина Наталья Николаевна </w:t>
      </w:r>
      <w:r w:rsidR="00EB3453" w:rsidRPr="00A52963">
        <w:rPr>
          <w:rFonts w:ascii="TimesNewRomanPS-ItalicMT" w:hAnsi="TimesNewRomanPS-ItalicMT"/>
          <w:bCs/>
          <w:color w:val="000000"/>
          <w:sz w:val="24"/>
          <w:szCs w:val="24"/>
          <w:lang w:val="ru-RU"/>
        </w:rPr>
        <w:t xml:space="preserve">- </w:t>
      </w:r>
      <w:r w:rsidR="00EB3453" w:rsidRPr="00A52963">
        <w:rPr>
          <w:rFonts w:ascii="TimesNewRomanPSMT" w:hAnsi="TimesNewRomanPSMT"/>
          <w:color w:val="000000"/>
          <w:sz w:val="24"/>
          <w:szCs w:val="24"/>
          <w:lang w:val="ru-RU"/>
        </w:rPr>
        <w:t xml:space="preserve">директор образовательной организации. На должность назначена в соответствии с </w:t>
      </w:r>
      <w:r w:rsidR="00A52963" w:rsidRPr="00A52963">
        <w:rPr>
          <w:rFonts w:ascii="TimesNewRomanPSMT" w:hAnsi="TimesNewRomanPSMT"/>
          <w:color w:val="000000"/>
          <w:sz w:val="24"/>
          <w:szCs w:val="24"/>
          <w:lang w:val="ru-RU"/>
        </w:rPr>
        <w:t xml:space="preserve"> приказом (распоряжением)  Министерства образования и науки Республики Хакасия от 1 марта  2016 г. № 5 – 59.</w:t>
      </w:r>
    </w:p>
    <w:p w:rsidR="00E6399E" w:rsidRPr="00517F17" w:rsidRDefault="00E6399E" w:rsidP="00BA2DB0">
      <w:pPr>
        <w:pStyle w:val="ConsPlusNonformat"/>
        <w:tabs>
          <w:tab w:val="left" w:pos="284"/>
        </w:tabs>
        <w:ind w:left="567" w:right="15" w:firstLine="708"/>
        <w:jc w:val="both"/>
        <w:rPr>
          <w:rFonts w:ascii="Times New Roman" w:hAnsi="Times New Roman" w:cs="Times New Roman"/>
          <w:sz w:val="24"/>
          <w:szCs w:val="24"/>
        </w:rPr>
      </w:pPr>
      <w:r w:rsidRPr="00517F17">
        <w:rPr>
          <w:rFonts w:ascii="Times New Roman" w:hAnsi="Times New Roman" w:cs="Times New Roman"/>
          <w:sz w:val="24"/>
          <w:szCs w:val="24"/>
        </w:rPr>
        <w:t>Управление училищем осуществляется в соответствии с законодательством Российской Федерации, Республики Хакасия и Уставом училища. Управление училища осуществляется на основе сочетания принципов единоначалия и коллегиальности.  Коллегиальным органом является Конференция работников и обучающихся, на заседании которой избран  Совет училища. Совет училища возглавляет директор, Совет рассматривает важнейшие вопросы, связанные с деятельностью учреждения, принимает локальные акты, основные профессиональные образовательные программы и др. Высшим коллегиальным органом управления является Совет трудового коллектива.  К общественному органу управления относится: Родительский комитет. Решения, связанные с образовательным процессом принимает Педагогический совет, вопросы методического сопровождения процесса обучения методические объединения.</w:t>
      </w:r>
    </w:p>
    <w:p w:rsidR="00E6399E" w:rsidRPr="003C2A30" w:rsidRDefault="00E6399E" w:rsidP="00BA2DB0">
      <w:pPr>
        <w:tabs>
          <w:tab w:val="left" w:pos="284"/>
        </w:tabs>
        <w:spacing w:before="150" w:after="150"/>
        <w:ind w:left="567" w:right="15" w:firstLine="708"/>
        <w:jc w:val="both"/>
        <w:rPr>
          <w:bCs/>
        </w:rPr>
      </w:pPr>
      <w:r w:rsidRPr="003C2A30">
        <w:t xml:space="preserve">Органом общественного управления со стороны обучающихся является Совет обучающихся, к полномочиям которого относится согласование вопросов, связанных с обучением, общественной жизнью, внеурочной занятостью обучающихся.  Совет обучающихся обеспечивает отражение прав и интересов обучающихся в важнейших положениях и локальных актах, регламентирующих их права и обязанности. Имеется </w:t>
      </w:r>
      <w:r w:rsidRPr="003C2A30">
        <w:rPr>
          <w:b/>
        </w:rPr>
        <w:t>п</w:t>
      </w:r>
      <w:r w:rsidRPr="003C2A30">
        <w:rPr>
          <w:bCs/>
        </w:rPr>
        <w:t>лан реализации модели государственно-общественного управления.</w:t>
      </w:r>
    </w:p>
    <w:p w:rsidR="00E6399E" w:rsidRPr="003C2A30" w:rsidRDefault="00E6399E" w:rsidP="00BA2DB0">
      <w:pPr>
        <w:tabs>
          <w:tab w:val="left" w:pos="284"/>
        </w:tabs>
        <w:spacing w:before="150" w:after="150"/>
        <w:ind w:left="567" w:right="15" w:firstLine="708"/>
        <w:jc w:val="both"/>
      </w:pPr>
      <w:r w:rsidRPr="003C2A30">
        <w:rPr>
          <w:bCs/>
        </w:rPr>
        <w:t xml:space="preserve">В училище работает Родительский комитет. </w:t>
      </w:r>
      <w:r w:rsidRPr="003C2A30">
        <w:t>Основной задачей, стоящей перед Родительским комитетом училища, является организация и координация работы родителей, направ</w:t>
      </w:r>
      <w:r w:rsidR="00E94B34" w:rsidRPr="003C2A30">
        <w:t>ленная на проведение единой с образовательной организацией</w:t>
      </w:r>
      <w:r w:rsidRPr="003C2A30">
        <w:t xml:space="preserve"> линии в воспитательной работе обучающимися.</w:t>
      </w:r>
      <w:r w:rsidR="00E94B34" w:rsidRPr="003C2A30">
        <w:rPr>
          <w:bCs/>
        </w:rPr>
        <w:t xml:space="preserve">  </w:t>
      </w:r>
      <w:r w:rsidRPr="003C2A30">
        <w:t>Кроме того,  деятельность Родительского комитета направлена на:  укрепление связей между семьей и училищем, содействие в охране жизни и укреплении здоровья обучающихся, защите их законных прав и интересов, контроль за соблюдением учащимися Устава и правил поведения в училище, привлечение родительской общественности к активному участию в жизни ОО, помощь в организации образовательного процесса и в проведении общественных мероприятий.</w:t>
      </w:r>
    </w:p>
    <w:p w:rsidR="003C2A30" w:rsidRDefault="003C2A30" w:rsidP="00BA2DB0">
      <w:pPr>
        <w:tabs>
          <w:tab w:val="left" w:pos="284"/>
        </w:tabs>
        <w:ind w:left="567" w:right="-12"/>
        <w:jc w:val="both"/>
        <w:textAlignment w:val="baseline"/>
      </w:pPr>
      <w:r w:rsidRPr="003C2A30">
        <w:rPr>
          <w:rFonts w:eastAsiaTheme="minorHAnsi"/>
          <w:color w:val="000000"/>
          <w:lang w:eastAsia="en-US"/>
        </w:rPr>
        <w:t>Результаты самообследования показали, что существующая система</w:t>
      </w:r>
      <w:r w:rsidRPr="003C2A30">
        <w:rPr>
          <w:rFonts w:eastAsiaTheme="minorHAnsi"/>
          <w:color w:val="000000"/>
          <w:lang w:eastAsia="en-US"/>
        </w:rPr>
        <w:br/>
        <w:t>управления училищем  обеспечивают рациональное взаимодействие всех</w:t>
      </w:r>
      <w:r w:rsidRPr="003C2A30">
        <w:rPr>
          <w:rFonts w:eastAsiaTheme="minorHAnsi"/>
          <w:color w:val="000000"/>
          <w:lang w:eastAsia="en-US"/>
        </w:rPr>
        <w:br/>
        <w:t>структурных подразделений  училища  в организации образовательного процесса.</w:t>
      </w:r>
      <w:r w:rsidRPr="003C2A30">
        <w:rPr>
          <w:rFonts w:eastAsiaTheme="minorHAnsi"/>
          <w:color w:val="000000"/>
          <w:lang w:eastAsia="en-US"/>
        </w:rPr>
        <w:br/>
        <w:t>Деятельность училища  регламентируется Уставом и</w:t>
      </w:r>
      <w:r w:rsidRPr="003C2A30">
        <w:rPr>
          <w:rFonts w:eastAsiaTheme="minorHAnsi"/>
          <w:color w:val="000000"/>
          <w:lang w:eastAsia="en-US"/>
        </w:rPr>
        <w:br/>
        <w:t>обязательными локальными нормативными актами:</w:t>
      </w:r>
      <w:r w:rsidRPr="003C2A30">
        <w:t xml:space="preserve"> </w:t>
      </w:r>
    </w:p>
    <w:p w:rsidR="003C2A30" w:rsidRPr="003C2A30" w:rsidRDefault="003C2A30" w:rsidP="00BA2DB0">
      <w:pPr>
        <w:tabs>
          <w:tab w:val="left" w:pos="284"/>
        </w:tabs>
        <w:ind w:left="567" w:right="-12" w:firstLine="567"/>
        <w:jc w:val="both"/>
        <w:textAlignment w:val="baseline"/>
      </w:pPr>
      <w:r w:rsidRPr="003C2A30">
        <w:t>1. Правила приема граждан на обучение в образовательную организацию (ч.2 ст.30 з</w:t>
      </w:r>
      <w:r w:rsidR="00A46E99">
        <w:t>акона «Об образовании в РФ»);</w:t>
      </w:r>
    </w:p>
    <w:p w:rsidR="003C2A30" w:rsidRPr="003C2A30" w:rsidRDefault="003C2A30" w:rsidP="00BA2DB0">
      <w:pPr>
        <w:tabs>
          <w:tab w:val="left" w:pos="284"/>
        </w:tabs>
        <w:ind w:left="567" w:right="-12" w:firstLine="567"/>
        <w:jc w:val="both"/>
        <w:textAlignment w:val="baseline"/>
      </w:pPr>
      <w:r w:rsidRPr="003C2A30">
        <w:t>2. Режим занятий обучающихся (ч.2 ст.30</w:t>
      </w:r>
      <w:r w:rsidR="00A46E99">
        <w:t xml:space="preserve"> закона «Об образовании в РФ»);</w:t>
      </w:r>
    </w:p>
    <w:p w:rsidR="003C2A30" w:rsidRPr="003C2A30" w:rsidRDefault="003C2A30" w:rsidP="00BA2DB0">
      <w:pPr>
        <w:tabs>
          <w:tab w:val="left" w:pos="284"/>
        </w:tabs>
        <w:ind w:left="567" w:right="-12" w:firstLine="567"/>
        <w:jc w:val="both"/>
        <w:textAlignment w:val="baseline"/>
      </w:pPr>
      <w:r w:rsidRPr="003C2A30">
        <w:t>3. Порядок и основания перевода, отчисления и восстановления обучающихся (ч.2 ст.30</w:t>
      </w:r>
      <w:r w:rsidR="00A46E99">
        <w:t xml:space="preserve"> закона «Об образовании в РФ»);</w:t>
      </w:r>
    </w:p>
    <w:p w:rsidR="003C2A30" w:rsidRPr="003C2A30" w:rsidRDefault="003C2A30" w:rsidP="00BA2DB0">
      <w:pPr>
        <w:tabs>
          <w:tab w:val="left" w:pos="284"/>
        </w:tabs>
        <w:ind w:left="567" w:right="-12" w:firstLine="567"/>
        <w:jc w:val="both"/>
        <w:textAlignment w:val="baseline"/>
      </w:pPr>
      <w:r w:rsidRPr="003C2A30">
        <w:t>4. Порядок оформления возникновения, приостановления и прекращения образовательных отношений образовательной организацией и обучающихся и (или) родителями (законными представителями) несовершеннолетних обучающихся (ч.2 ст.30 закона «Об образовании в РФ»);</w:t>
      </w:r>
    </w:p>
    <w:p w:rsidR="003C2A30" w:rsidRPr="003C2A30" w:rsidRDefault="003C2A30" w:rsidP="007361D0">
      <w:pPr>
        <w:tabs>
          <w:tab w:val="left" w:pos="284"/>
        </w:tabs>
        <w:ind w:left="567" w:right="-12" w:firstLine="567"/>
        <w:jc w:val="both"/>
        <w:textAlignment w:val="baseline"/>
      </w:pPr>
      <w:r w:rsidRPr="003C2A30">
        <w:t>5. Язык образования определяется локальными актами  нормативными актами образовательной организации, осуществляющей образовательную деятельность по реализуемым ею образовательным программам (ч.6 ст.14 закона «Об образовании в РФ»);</w:t>
      </w:r>
    </w:p>
    <w:p w:rsidR="003C2A30" w:rsidRPr="00487D44" w:rsidRDefault="003C2A30" w:rsidP="00BA2DB0">
      <w:pPr>
        <w:ind w:left="567" w:right="-12" w:firstLine="567"/>
        <w:jc w:val="both"/>
        <w:textAlignment w:val="baseline"/>
      </w:pPr>
      <w:r w:rsidRPr="003C2A30">
        <w:t xml:space="preserve">6. Порядок освоения наряду с учебными предметами, курсами, дисциплинами (модулями) по осваиваемой образовательной программе любых других учебных предметов, </w:t>
      </w:r>
      <w:r w:rsidRPr="003C2A30">
        <w:lastRenderedPageBreak/>
        <w:t>курсов, дис</w:t>
      </w:r>
      <w:r w:rsidRPr="00487D44">
        <w:t>циплин (модулей), преподаваемых в организации, осуществляющей образовательную деятельность (ч.1 п.6 ст</w:t>
      </w:r>
      <w:r w:rsidR="00BA2DB0">
        <w:t>.</w:t>
      </w:r>
      <w:r w:rsidRPr="00487D44">
        <w:t xml:space="preserve"> 34</w:t>
      </w:r>
      <w:r w:rsidR="00A46E99">
        <w:t xml:space="preserve"> закона «Об образовании в РФ»);</w:t>
      </w:r>
    </w:p>
    <w:p w:rsidR="003C2A30" w:rsidRPr="00487D44" w:rsidRDefault="003C2A30" w:rsidP="00BA2DB0">
      <w:pPr>
        <w:ind w:left="567" w:right="-12" w:firstLine="567"/>
        <w:jc w:val="both"/>
        <w:textAlignment w:val="baseline"/>
      </w:pPr>
      <w:r w:rsidRPr="00487D44">
        <w:t>7. Порядок посещения обучающимися по своему выбору мероприятий, которые проводятся в организации осуществляющей образовательную деятельность, не предусмотренных учебными планами (ч.4 ст. 34</w:t>
      </w:r>
      <w:r w:rsidR="00A46E99">
        <w:t xml:space="preserve"> закона «Об образовании в РФ»);</w:t>
      </w:r>
    </w:p>
    <w:p w:rsidR="003C2A30" w:rsidRPr="003C2A30" w:rsidRDefault="003C2A30" w:rsidP="00BA2DB0">
      <w:pPr>
        <w:ind w:left="567" w:right="-12" w:firstLine="567"/>
        <w:jc w:val="both"/>
        <w:textAlignment w:val="baseline"/>
      </w:pPr>
      <w:r w:rsidRPr="00487D44">
        <w:t>8.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получающие платные образовательные услуги (ч.3 ст. 35 закона «Об образовании в РФ»);</w:t>
      </w:r>
    </w:p>
    <w:p w:rsidR="003C2A30" w:rsidRPr="00487D44" w:rsidRDefault="003C2A30" w:rsidP="00BA2DB0">
      <w:pPr>
        <w:ind w:left="567" w:right="-12" w:firstLine="567"/>
        <w:jc w:val="both"/>
        <w:textAlignment w:val="baseline"/>
      </w:pPr>
      <w:r>
        <w:t>9</w:t>
      </w:r>
      <w:r w:rsidRPr="009174D6">
        <w:t>.</w:t>
      </w:r>
      <w:r w:rsidRPr="00487D44">
        <w:t xml:space="preserve"> Порядок доступа педагогических работников к информационно-телекоммуникационным сетям и базам данных, учебным и методологическим материалам, музейным фондам, материально- техническим средствам обеспечения образовательной деятельности, необходимым для качественного осуществления педагогической, научной и исследовательской деятельности в организациях, осуществляющих образовательную деятельность (п.7.8 ч.3 ст.47</w:t>
      </w:r>
      <w:r w:rsidR="00A46E99">
        <w:t xml:space="preserve"> закона «Об образовании в РФ»);</w:t>
      </w:r>
    </w:p>
    <w:p w:rsidR="003C2A30" w:rsidRPr="00487D44" w:rsidRDefault="003C2A30" w:rsidP="00BA2DB0">
      <w:pPr>
        <w:ind w:left="567" w:right="-12" w:firstLine="567"/>
        <w:jc w:val="both"/>
        <w:textAlignment w:val="baseline"/>
      </w:pPr>
      <w:r>
        <w:t>10.</w:t>
      </w:r>
      <w:r w:rsidRPr="00487D44">
        <w:t>Соотношение учебной (преподавательской) и другой педагогической работы в пределах рабочей недели или учебного года, с учетом количества часов по учебному плану, специальности и квалификации работника (ч.6 ст.47</w:t>
      </w:r>
      <w:r w:rsidR="00A46E99">
        <w:t xml:space="preserve"> закона «Об образовании в РФ»);</w:t>
      </w:r>
    </w:p>
    <w:p w:rsidR="003C2A30" w:rsidRPr="00487D44" w:rsidRDefault="003C2A30" w:rsidP="00BA2DB0">
      <w:pPr>
        <w:ind w:left="567" w:right="-12" w:firstLine="567"/>
        <w:jc w:val="both"/>
        <w:textAlignment w:val="baseline"/>
      </w:pPr>
      <w:r>
        <w:t>11</w:t>
      </w:r>
      <w:r w:rsidRPr="009174D6">
        <w:t xml:space="preserve">. </w:t>
      </w:r>
      <w:r w:rsidRPr="00487D44">
        <w:t>Порядок обучения по индивидуальному учебному плану, в том числе ускоренного обучения, в пределах осваиваемой образовательной программы (ч.4 ст.33</w:t>
      </w:r>
      <w:r w:rsidR="00A46E99">
        <w:t xml:space="preserve"> закона «Об образовании в РФ»);</w:t>
      </w:r>
    </w:p>
    <w:p w:rsidR="003C2A30" w:rsidRPr="00487D44" w:rsidRDefault="003C2A30" w:rsidP="00BA2DB0">
      <w:pPr>
        <w:ind w:left="567" w:right="-12" w:firstLine="567"/>
        <w:jc w:val="both"/>
        <w:textAlignment w:val="baseline"/>
      </w:pPr>
      <w:r>
        <w:t>12</w:t>
      </w:r>
      <w:r w:rsidRPr="009174D6">
        <w:t>.</w:t>
      </w:r>
      <w:r w:rsidRPr="00487D44">
        <w:t>Формы, периодичность и порядок текущего контроля, успеваемости и промежуточной аттестации обучающихся (ч.2 ст.30 закона «Об образов</w:t>
      </w:r>
      <w:r w:rsidR="00A46E99">
        <w:t>ании в РФ»);</w:t>
      </w:r>
    </w:p>
    <w:p w:rsidR="003C2A30" w:rsidRPr="00487D44" w:rsidRDefault="003C2A30" w:rsidP="00BA2DB0">
      <w:pPr>
        <w:ind w:left="567" w:right="-12" w:firstLine="567"/>
        <w:jc w:val="both"/>
        <w:textAlignment w:val="baseline"/>
      </w:pPr>
      <w:r>
        <w:t>13</w:t>
      </w:r>
      <w:r w:rsidRPr="009174D6">
        <w:t>.</w:t>
      </w:r>
      <w:r w:rsidRPr="00487D44">
        <w:t xml:space="preserve"> Кодекс профессиональной этики педагогических работник</w:t>
      </w:r>
      <w:r w:rsidR="00A46E99">
        <w:t>ов образовательного учреждения;</w:t>
      </w:r>
    </w:p>
    <w:p w:rsidR="003C2A30" w:rsidRPr="00487D44" w:rsidRDefault="003C2A30" w:rsidP="00BA2DB0">
      <w:pPr>
        <w:ind w:left="567" w:right="-12" w:firstLine="567"/>
        <w:jc w:val="both"/>
        <w:textAlignment w:val="baseline"/>
      </w:pPr>
      <w:r>
        <w:t>14</w:t>
      </w:r>
      <w:r w:rsidRPr="009174D6">
        <w:t>.</w:t>
      </w:r>
      <w:r w:rsidR="00A46E99">
        <w:t xml:space="preserve"> Положение о библиотеке;</w:t>
      </w:r>
    </w:p>
    <w:p w:rsidR="003C2A30" w:rsidRPr="00487D44" w:rsidRDefault="003C2A30" w:rsidP="00BA2DB0">
      <w:pPr>
        <w:ind w:left="567" w:right="-12" w:firstLine="567"/>
        <w:jc w:val="both"/>
        <w:textAlignment w:val="baseline"/>
      </w:pPr>
      <w:r>
        <w:t>15</w:t>
      </w:r>
      <w:r w:rsidRPr="009174D6">
        <w:t>.</w:t>
      </w:r>
      <w:r w:rsidRPr="00487D44">
        <w:t>Положение о конференции работнико</w:t>
      </w:r>
      <w:r w:rsidR="00A46E99">
        <w:t>в и представителей обучающихся;</w:t>
      </w:r>
    </w:p>
    <w:p w:rsidR="003C2A30" w:rsidRPr="00487D44" w:rsidRDefault="003C2A30" w:rsidP="00BA2DB0">
      <w:pPr>
        <w:ind w:left="567" w:right="-12" w:firstLine="567"/>
        <w:jc w:val="both"/>
        <w:textAlignment w:val="baseline"/>
      </w:pPr>
      <w:r>
        <w:t>16</w:t>
      </w:r>
      <w:r w:rsidRPr="009174D6">
        <w:t>.</w:t>
      </w:r>
      <w:r w:rsidRPr="00487D44">
        <w:t xml:space="preserve">Порядок выдачи документов об обучении в образовательном учреждении, по которым не предусмотрено </w:t>
      </w:r>
      <w:r w:rsidR="00A46E99">
        <w:t>проведение итоговой аттестации;</w:t>
      </w:r>
    </w:p>
    <w:p w:rsidR="003C2A30" w:rsidRPr="00487D44" w:rsidRDefault="003C2A30" w:rsidP="00BA2DB0">
      <w:pPr>
        <w:ind w:left="567" w:right="-12" w:firstLine="567"/>
        <w:jc w:val="both"/>
        <w:textAlignment w:val="baseline"/>
      </w:pPr>
      <w:r>
        <w:t>17</w:t>
      </w:r>
      <w:r w:rsidRPr="009174D6">
        <w:t>.</w:t>
      </w:r>
      <w:r w:rsidR="00A46E99">
        <w:t>Об организации питания;</w:t>
      </w:r>
    </w:p>
    <w:p w:rsidR="003C2A30" w:rsidRPr="00487D44" w:rsidRDefault="003C2A30" w:rsidP="00BA2DB0">
      <w:pPr>
        <w:ind w:left="567" w:right="-12" w:firstLine="567"/>
        <w:jc w:val="both"/>
        <w:textAlignment w:val="baseline"/>
      </w:pPr>
      <w:r>
        <w:t>18</w:t>
      </w:r>
      <w:r w:rsidRPr="009174D6">
        <w:t>.</w:t>
      </w:r>
      <w:r w:rsidRPr="00487D44">
        <w:t>Положение об учебно- производственных мастерских ( ч.4 ст.27</w:t>
      </w:r>
      <w:r w:rsidR="00A46E99">
        <w:t xml:space="preserve"> закона «Об образовании в РФ»);</w:t>
      </w:r>
    </w:p>
    <w:p w:rsidR="003C2A30" w:rsidRPr="00487D44" w:rsidRDefault="003C2A30" w:rsidP="00BA2DB0">
      <w:pPr>
        <w:ind w:left="567" w:right="-12" w:firstLine="567"/>
        <w:jc w:val="both"/>
        <w:textAlignment w:val="baseline"/>
      </w:pPr>
      <w:r>
        <w:t>19</w:t>
      </w:r>
      <w:r w:rsidRPr="009174D6">
        <w:t>.</w:t>
      </w:r>
      <w:r w:rsidRPr="00487D44">
        <w:t xml:space="preserve"> Порядок и условия восстановления обучающегося отчи</w:t>
      </w:r>
      <w:r w:rsidR="00A46E99">
        <w:t>сленного по инициативе училища;</w:t>
      </w:r>
    </w:p>
    <w:p w:rsidR="003C2A30" w:rsidRPr="00487D44" w:rsidRDefault="003C2A30" w:rsidP="00BA2DB0">
      <w:pPr>
        <w:ind w:left="567" w:right="-12" w:firstLine="567"/>
        <w:jc w:val="both"/>
        <w:textAlignment w:val="baseline"/>
      </w:pPr>
      <w:r>
        <w:t>20</w:t>
      </w:r>
      <w:r w:rsidRPr="009174D6">
        <w:t>.</w:t>
      </w:r>
      <w:r w:rsidRPr="00487D44">
        <w:t xml:space="preserve"> Порядок создания, организация работы, принятие решений комиссией по урегулированию споров между участниками образовательных отношений и исполнения принятых решений </w:t>
      </w:r>
      <w:r w:rsidR="00A46E99">
        <w:t>ГБПОУ РХ ПУ-15 (долее училище);</w:t>
      </w:r>
    </w:p>
    <w:p w:rsidR="003C2A30" w:rsidRPr="00487D44" w:rsidRDefault="003C2A30" w:rsidP="00BA2DB0">
      <w:pPr>
        <w:ind w:left="567" w:right="-12" w:firstLine="567"/>
        <w:jc w:val="both"/>
        <w:textAlignment w:val="baseline"/>
      </w:pPr>
      <w:r>
        <w:t>21</w:t>
      </w:r>
      <w:r w:rsidRPr="009174D6">
        <w:t>.</w:t>
      </w:r>
      <w:r w:rsidRPr="00487D44">
        <w:t>Положение об аттест</w:t>
      </w:r>
      <w:r w:rsidR="00A46E99">
        <w:t>ационной комиссии;</w:t>
      </w:r>
    </w:p>
    <w:p w:rsidR="003C2A30" w:rsidRPr="009174D6" w:rsidRDefault="003C2A30" w:rsidP="00BA2DB0">
      <w:pPr>
        <w:ind w:left="567" w:right="-12" w:firstLine="567"/>
        <w:jc w:val="both"/>
        <w:textAlignment w:val="baseline"/>
      </w:pPr>
      <w:r>
        <w:t>22</w:t>
      </w:r>
      <w:r w:rsidRPr="009174D6">
        <w:t>.</w:t>
      </w:r>
      <w:r w:rsidRPr="00487D44">
        <w:t xml:space="preserve"> Правила внутренн</w:t>
      </w:r>
      <w:r w:rsidR="00A46E99">
        <w:t>его распорядка для обучающихся;</w:t>
      </w:r>
    </w:p>
    <w:p w:rsidR="003C2A30" w:rsidRPr="00487D44" w:rsidRDefault="003C2A30" w:rsidP="00BA2DB0">
      <w:pPr>
        <w:ind w:left="567" w:right="-12" w:firstLine="567"/>
        <w:jc w:val="both"/>
        <w:textAlignment w:val="baseline"/>
      </w:pPr>
      <w:r>
        <w:t>23</w:t>
      </w:r>
      <w:r w:rsidRPr="009174D6">
        <w:t>.</w:t>
      </w:r>
      <w:r w:rsidRPr="00487D44">
        <w:t xml:space="preserve"> Положение о защите, обработке и хранении персональных д</w:t>
      </w:r>
      <w:r w:rsidR="00A46E99">
        <w:t>анных работников и обучающихся;</w:t>
      </w:r>
    </w:p>
    <w:p w:rsidR="003C2A30" w:rsidRPr="00487D44" w:rsidRDefault="003C2A30" w:rsidP="00BA2DB0">
      <w:pPr>
        <w:ind w:left="567" w:right="-12" w:firstLine="567"/>
        <w:jc w:val="both"/>
        <w:textAlignment w:val="baseline"/>
      </w:pPr>
      <w:r>
        <w:t>24</w:t>
      </w:r>
      <w:r w:rsidRPr="009174D6">
        <w:t>.</w:t>
      </w:r>
      <w:r w:rsidR="00A46E99">
        <w:t xml:space="preserve"> Положение об оплате труда;</w:t>
      </w:r>
    </w:p>
    <w:p w:rsidR="003C2A30" w:rsidRPr="00487D44" w:rsidRDefault="003C2A30" w:rsidP="00BA2DB0">
      <w:pPr>
        <w:ind w:left="567" w:right="-12" w:firstLine="567"/>
        <w:jc w:val="both"/>
        <w:textAlignment w:val="baseline"/>
      </w:pPr>
      <w:r w:rsidRPr="00487D44">
        <w:t>25</w:t>
      </w:r>
      <w:r w:rsidRPr="009174D6">
        <w:t>.</w:t>
      </w:r>
      <w:r w:rsidRPr="00487D44">
        <w:t xml:space="preserve"> Положение о порядке розыска несовершеннолетних, самовольно уходящих из училища;</w:t>
      </w:r>
    </w:p>
    <w:p w:rsidR="003C2A30" w:rsidRPr="00487D44" w:rsidRDefault="003C2A30" w:rsidP="00BA2DB0">
      <w:pPr>
        <w:ind w:left="567" w:firstLine="567"/>
        <w:jc w:val="both"/>
        <w:textAlignment w:val="baseline"/>
      </w:pPr>
      <w:r>
        <w:t>26</w:t>
      </w:r>
      <w:r w:rsidRPr="009174D6">
        <w:t>.</w:t>
      </w:r>
      <w:r w:rsidRPr="00487D44">
        <w:t xml:space="preserve"> Положение о постановке на внутриучилищный контроль и </w:t>
      </w:r>
      <w:r w:rsidR="00A46E99">
        <w:t>снятии с контроля обучающегося;</w:t>
      </w:r>
    </w:p>
    <w:p w:rsidR="003C2A30" w:rsidRPr="00487D44" w:rsidRDefault="003C2A30" w:rsidP="00BA2DB0">
      <w:pPr>
        <w:ind w:left="567" w:firstLine="567"/>
        <w:jc w:val="both"/>
        <w:textAlignment w:val="baseline"/>
      </w:pPr>
      <w:r>
        <w:t>27</w:t>
      </w:r>
      <w:r w:rsidRPr="009174D6">
        <w:t>.</w:t>
      </w:r>
      <w:r w:rsidRPr="00487D44">
        <w:t xml:space="preserve"> Положение о порядке зачета результатов освоения обучающимися, учебных предмето</w:t>
      </w:r>
      <w:r w:rsidR="00A46E99">
        <w:t>в, курсов, дисциплин (модулей),</w:t>
      </w:r>
    </w:p>
    <w:p w:rsidR="003C2A30" w:rsidRPr="00487D44" w:rsidRDefault="003C2A30" w:rsidP="00BA2DB0">
      <w:pPr>
        <w:ind w:left="567" w:firstLine="567"/>
        <w:jc w:val="both"/>
        <w:textAlignment w:val="baseline"/>
      </w:pPr>
      <w:r>
        <w:t>28</w:t>
      </w:r>
      <w:r w:rsidRPr="009174D6">
        <w:t>.</w:t>
      </w:r>
      <w:r w:rsidRPr="00487D44">
        <w:t xml:space="preserve"> Положение о порядке организации и проведения учебной и произв</w:t>
      </w:r>
      <w:r w:rsidR="00A46E99">
        <w:t>одственной практик обучающихся;</w:t>
      </w:r>
    </w:p>
    <w:p w:rsidR="00BA2DB0" w:rsidRDefault="003C2A30" w:rsidP="003B17E5">
      <w:pPr>
        <w:ind w:left="567" w:firstLine="567"/>
        <w:jc w:val="both"/>
        <w:textAlignment w:val="baseline"/>
      </w:pPr>
      <w:r>
        <w:t>29</w:t>
      </w:r>
      <w:r w:rsidRPr="009174D6">
        <w:t>.</w:t>
      </w:r>
      <w:r w:rsidRPr="00487D44">
        <w:t xml:space="preserve"> Поло</w:t>
      </w:r>
      <w:r w:rsidR="00AE3772">
        <w:t xml:space="preserve">жение о наставничестве </w:t>
      </w:r>
      <w:r w:rsidRPr="00487D44">
        <w:t xml:space="preserve"> над несовершенноле</w:t>
      </w:r>
      <w:r w:rsidR="00BA2DB0">
        <w:t>тними находящимися в социально-</w:t>
      </w:r>
      <w:r w:rsidRPr="00487D44">
        <w:t>оп</w:t>
      </w:r>
      <w:r w:rsidR="003B17E5">
        <w:t>асном положении для обучающихся</w:t>
      </w:r>
    </w:p>
    <w:p w:rsidR="00BA2DB0" w:rsidRDefault="00BA2DB0" w:rsidP="00BA2DB0">
      <w:pPr>
        <w:ind w:left="567" w:firstLine="567"/>
        <w:jc w:val="both"/>
        <w:textAlignment w:val="baseline"/>
      </w:pPr>
    </w:p>
    <w:p w:rsidR="00BA2DB0" w:rsidRPr="00EB3453" w:rsidRDefault="00BA2DB0" w:rsidP="00BA2DB0">
      <w:pPr>
        <w:pStyle w:val="26"/>
        <w:shd w:val="clear" w:color="auto" w:fill="auto"/>
        <w:spacing w:before="0" w:line="276" w:lineRule="auto"/>
        <w:ind w:left="567"/>
        <w:jc w:val="center"/>
        <w:rPr>
          <w:color w:val="000000"/>
          <w:sz w:val="24"/>
          <w:szCs w:val="24"/>
          <w:lang w:val="ru-RU"/>
        </w:rPr>
      </w:pPr>
      <w:r>
        <w:rPr>
          <w:b/>
          <w:color w:val="000000"/>
          <w:sz w:val="24"/>
          <w:szCs w:val="24"/>
          <w:lang w:val="ru-RU"/>
        </w:rPr>
        <w:t>2</w:t>
      </w:r>
      <w:r w:rsidRPr="00EB3453">
        <w:rPr>
          <w:b/>
          <w:color w:val="000000"/>
          <w:sz w:val="24"/>
          <w:szCs w:val="24"/>
          <w:lang w:val="ru-RU"/>
        </w:rPr>
        <w:t>.</w:t>
      </w:r>
      <w:r>
        <w:rPr>
          <w:b/>
          <w:color w:val="000000"/>
          <w:sz w:val="24"/>
          <w:szCs w:val="24"/>
          <w:lang w:val="ru-RU"/>
        </w:rPr>
        <w:t xml:space="preserve"> СОДЕРЖАНИЕ И КАЧЕСТВО ПОДГОТОВКИ ОБУЧАЮЩИХСЯ</w:t>
      </w:r>
    </w:p>
    <w:p w:rsidR="006C6976" w:rsidRPr="00F82540" w:rsidRDefault="006C6976" w:rsidP="006C6976">
      <w:pPr>
        <w:shd w:val="clear" w:color="auto" w:fill="FFFFFF"/>
        <w:ind w:left="567" w:right="110" w:firstLine="542"/>
        <w:jc w:val="center"/>
        <w:rPr>
          <w:b/>
          <w:color w:val="000000"/>
        </w:rPr>
      </w:pPr>
      <w:r>
        <w:rPr>
          <w:b/>
          <w:color w:val="000000"/>
        </w:rPr>
        <w:t>2</w:t>
      </w:r>
      <w:r w:rsidRPr="00F82540">
        <w:rPr>
          <w:b/>
          <w:color w:val="000000"/>
        </w:rPr>
        <w:t>.1 Перечень реализуемых основных образовательных программ</w:t>
      </w:r>
    </w:p>
    <w:p w:rsidR="001C694C" w:rsidRPr="00A13408" w:rsidRDefault="001C694C" w:rsidP="00A13408">
      <w:pPr>
        <w:shd w:val="clear" w:color="auto" w:fill="FFFFFF"/>
        <w:ind w:left="567" w:right="110" w:firstLine="542"/>
        <w:jc w:val="both"/>
        <w:rPr>
          <w:color w:val="000000"/>
        </w:rPr>
      </w:pPr>
      <w:r>
        <w:t>В соответствии с действующей лицензией, училище  вправе осущест</w:t>
      </w:r>
      <w:r w:rsidR="006C6976">
        <w:t>влять подготовку студентов по 10</w:t>
      </w:r>
      <w:r>
        <w:t xml:space="preserve"> основным профессиональным образовательным программам подготовки квалифицированных рабочих</w:t>
      </w:r>
      <w:r w:rsidR="006C6976">
        <w:t>, служащих</w:t>
      </w:r>
      <w:r>
        <w:t xml:space="preserve">, дополнительным профессиональным образовательным программам и программам профессиональной подготовки. На момент самообследования </w:t>
      </w:r>
      <w:r w:rsidR="006C6976">
        <w:t xml:space="preserve"> ГБПОУ РХ ПУ-15 </w:t>
      </w:r>
      <w:r>
        <w:t xml:space="preserve"> осуществляет образовательную деятельн</w:t>
      </w:r>
      <w:r w:rsidR="006C6976">
        <w:t xml:space="preserve">ость по </w:t>
      </w:r>
      <w:r w:rsidR="00A13408">
        <w:t xml:space="preserve"> 5 </w:t>
      </w:r>
      <w:r w:rsidR="00A13408">
        <w:rPr>
          <w:color w:val="000000"/>
        </w:rPr>
        <w:t xml:space="preserve">программам </w:t>
      </w:r>
      <w:r w:rsidR="00A13408" w:rsidRPr="006504E3">
        <w:rPr>
          <w:color w:val="000000"/>
        </w:rPr>
        <w:t xml:space="preserve"> подготовки квалиф</w:t>
      </w:r>
      <w:r w:rsidR="00A13408">
        <w:rPr>
          <w:color w:val="000000"/>
        </w:rPr>
        <w:t xml:space="preserve">ицированных рабочих, служащих; </w:t>
      </w:r>
    </w:p>
    <w:p w:rsidR="006C6976" w:rsidRPr="006C7FBE" w:rsidRDefault="006C6976" w:rsidP="006C6976">
      <w:pPr>
        <w:autoSpaceDE w:val="0"/>
        <w:jc w:val="both"/>
        <w:rPr>
          <w:b/>
        </w:rPr>
      </w:pPr>
      <w:r>
        <w:rPr>
          <w:b/>
        </w:rPr>
        <w:t xml:space="preserve">              </w:t>
      </w:r>
      <w:r w:rsidRPr="006C7FBE">
        <w:rPr>
          <w:b/>
        </w:rPr>
        <w:t xml:space="preserve">Таблица № </w:t>
      </w:r>
      <w:r>
        <w:rPr>
          <w:b/>
        </w:rPr>
        <w:t>1</w:t>
      </w:r>
      <w:r w:rsidRPr="006C7FBE">
        <w:rPr>
          <w:b/>
        </w:rPr>
        <w:t xml:space="preserve"> Профессии, </w:t>
      </w:r>
      <w:r>
        <w:rPr>
          <w:b/>
        </w:rPr>
        <w:t xml:space="preserve"> реализуемые в </w:t>
      </w:r>
      <w:r w:rsidR="00A13408">
        <w:rPr>
          <w:b/>
        </w:rPr>
        <w:t xml:space="preserve">2019 </w:t>
      </w:r>
      <w:r w:rsidRPr="006C7FBE">
        <w:rPr>
          <w:b/>
        </w:rPr>
        <w:t xml:space="preserve"> году</w:t>
      </w:r>
    </w:p>
    <w:tbl>
      <w:tblPr>
        <w:tblStyle w:val="af9"/>
        <w:tblW w:w="10135" w:type="dxa"/>
        <w:tblInd w:w="534" w:type="dxa"/>
        <w:tblLook w:val="04A0" w:firstRow="1" w:lastRow="0" w:firstColumn="1" w:lastColumn="0" w:noHBand="0" w:noVBand="1"/>
      </w:tblPr>
      <w:tblGrid>
        <w:gridCol w:w="850"/>
        <w:gridCol w:w="1418"/>
        <w:gridCol w:w="3258"/>
        <w:gridCol w:w="1524"/>
        <w:gridCol w:w="3085"/>
      </w:tblGrid>
      <w:tr w:rsidR="006C6976" w:rsidTr="00F432E8">
        <w:trPr>
          <w:trHeight w:val="266"/>
        </w:trPr>
        <w:tc>
          <w:tcPr>
            <w:tcW w:w="850" w:type="dxa"/>
            <w:vMerge w:val="restart"/>
          </w:tcPr>
          <w:p w:rsidR="006C6976" w:rsidRPr="006070F8" w:rsidRDefault="006C6976" w:rsidP="00F432E8">
            <w:pPr>
              <w:autoSpaceDE w:val="0"/>
              <w:rPr>
                <w:b/>
              </w:rPr>
            </w:pPr>
            <w:r w:rsidRPr="006070F8">
              <w:rPr>
                <w:b/>
              </w:rPr>
              <w:t>№</w:t>
            </w:r>
          </w:p>
        </w:tc>
        <w:tc>
          <w:tcPr>
            <w:tcW w:w="4676" w:type="dxa"/>
            <w:gridSpan w:val="2"/>
          </w:tcPr>
          <w:p w:rsidR="006C6976" w:rsidRPr="006070F8" w:rsidRDefault="006C6976" w:rsidP="00F432E8">
            <w:pPr>
              <w:autoSpaceDE w:val="0"/>
              <w:rPr>
                <w:b/>
              </w:rPr>
            </w:pPr>
            <w:r w:rsidRPr="006070F8">
              <w:rPr>
                <w:b/>
              </w:rPr>
              <w:t>Профессия</w:t>
            </w:r>
          </w:p>
        </w:tc>
        <w:tc>
          <w:tcPr>
            <w:tcW w:w="1524" w:type="dxa"/>
            <w:vMerge w:val="restart"/>
          </w:tcPr>
          <w:p w:rsidR="006C6976" w:rsidRDefault="006C6976" w:rsidP="00F432E8">
            <w:pPr>
              <w:spacing w:after="225"/>
              <w:rPr>
                <w:lang w:eastAsia="ru-RU"/>
              </w:rPr>
            </w:pPr>
            <w:r w:rsidRPr="001A7BA7">
              <w:rPr>
                <w:b/>
                <w:bCs/>
                <w:lang w:eastAsia="ru-RU"/>
              </w:rPr>
              <w:t>Форма обучения</w:t>
            </w:r>
          </w:p>
        </w:tc>
        <w:tc>
          <w:tcPr>
            <w:tcW w:w="3085" w:type="dxa"/>
            <w:vMerge w:val="restart"/>
          </w:tcPr>
          <w:p w:rsidR="006C6976" w:rsidRDefault="006C6976" w:rsidP="00F432E8">
            <w:pPr>
              <w:spacing w:after="225"/>
              <w:rPr>
                <w:lang w:eastAsia="ru-RU"/>
              </w:rPr>
            </w:pPr>
            <w:r w:rsidRPr="001A7BA7">
              <w:rPr>
                <w:b/>
                <w:bCs/>
                <w:lang w:eastAsia="ru-RU"/>
              </w:rPr>
              <w:t>Нормативный срок получения образования</w:t>
            </w:r>
          </w:p>
        </w:tc>
      </w:tr>
      <w:tr w:rsidR="006C6976" w:rsidTr="00F432E8">
        <w:trPr>
          <w:trHeight w:val="270"/>
        </w:trPr>
        <w:tc>
          <w:tcPr>
            <w:tcW w:w="850" w:type="dxa"/>
            <w:vMerge/>
          </w:tcPr>
          <w:p w:rsidR="006C6976" w:rsidRPr="006070F8" w:rsidRDefault="006C6976" w:rsidP="00F432E8">
            <w:pPr>
              <w:autoSpaceDE w:val="0"/>
              <w:jc w:val="both"/>
              <w:rPr>
                <w:b/>
              </w:rPr>
            </w:pPr>
          </w:p>
        </w:tc>
        <w:tc>
          <w:tcPr>
            <w:tcW w:w="1418" w:type="dxa"/>
          </w:tcPr>
          <w:p w:rsidR="006C6976" w:rsidRPr="006070F8" w:rsidRDefault="006C6976" w:rsidP="00F432E8">
            <w:pPr>
              <w:autoSpaceDE w:val="0"/>
              <w:jc w:val="both"/>
              <w:rPr>
                <w:b/>
              </w:rPr>
            </w:pPr>
            <w:r w:rsidRPr="006070F8">
              <w:rPr>
                <w:b/>
              </w:rPr>
              <w:t>Код</w:t>
            </w:r>
          </w:p>
        </w:tc>
        <w:tc>
          <w:tcPr>
            <w:tcW w:w="3258" w:type="dxa"/>
          </w:tcPr>
          <w:p w:rsidR="006C6976" w:rsidRPr="006070F8" w:rsidRDefault="006C6976" w:rsidP="00F432E8">
            <w:pPr>
              <w:autoSpaceDE w:val="0"/>
              <w:jc w:val="both"/>
              <w:rPr>
                <w:b/>
              </w:rPr>
            </w:pPr>
            <w:r w:rsidRPr="006070F8">
              <w:rPr>
                <w:b/>
              </w:rPr>
              <w:t xml:space="preserve">Наименование </w:t>
            </w:r>
          </w:p>
        </w:tc>
        <w:tc>
          <w:tcPr>
            <w:tcW w:w="1524" w:type="dxa"/>
            <w:vMerge/>
          </w:tcPr>
          <w:p w:rsidR="006C6976" w:rsidRPr="001A7BA7" w:rsidRDefault="006C6976" w:rsidP="00F432E8">
            <w:pPr>
              <w:spacing w:after="225"/>
              <w:jc w:val="center"/>
              <w:rPr>
                <w:lang w:eastAsia="ru-RU"/>
              </w:rPr>
            </w:pPr>
          </w:p>
        </w:tc>
        <w:tc>
          <w:tcPr>
            <w:tcW w:w="3085" w:type="dxa"/>
            <w:vMerge/>
          </w:tcPr>
          <w:p w:rsidR="006C6976" w:rsidRPr="001A7BA7" w:rsidRDefault="006C6976" w:rsidP="00F432E8">
            <w:pPr>
              <w:spacing w:after="225"/>
              <w:jc w:val="center"/>
              <w:rPr>
                <w:lang w:eastAsia="ru-RU"/>
              </w:rPr>
            </w:pPr>
          </w:p>
        </w:tc>
      </w:tr>
      <w:tr w:rsidR="006C6976" w:rsidTr="00F432E8">
        <w:trPr>
          <w:trHeight w:val="270"/>
        </w:trPr>
        <w:tc>
          <w:tcPr>
            <w:tcW w:w="10135" w:type="dxa"/>
            <w:gridSpan w:val="5"/>
            <w:shd w:val="clear" w:color="auto" w:fill="F4B083" w:themeFill="accent2" w:themeFillTint="99"/>
          </w:tcPr>
          <w:p w:rsidR="006C6976" w:rsidRPr="006070F8" w:rsidRDefault="006C6976" w:rsidP="00F432E8">
            <w:pPr>
              <w:spacing w:after="225"/>
              <w:jc w:val="center"/>
              <w:rPr>
                <w:b/>
                <w:lang w:eastAsia="ru-RU"/>
              </w:rPr>
            </w:pPr>
            <w:r w:rsidRPr="006070F8">
              <w:rPr>
                <w:b/>
                <w:lang w:eastAsia="ru-RU"/>
              </w:rPr>
              <w:t>Программы подготовки квалифицированных рабочих (служащих)</w:t>
            </w:r>
          </w:p>
        </w:tc>
      </w:tr>
      <w:tr w:rsidR="006C6976" w:rsidTr="00F432E8">
        <w:trPr>
          <w:trHeight w:val="532"/>
        </w:trPr>
        <w:tc>
          <w:tcPr>
            <w:tcW w:w="850" w:type="dxa"/>
          </w:tcPr>
          <w:p w:rsidR="006C6976" w:rsidRPr="004E687B" w:rsidRDefault="006C6976" w:rsidP="00F432E8">
            <w:pPr>
              <w:jc w:val="center"/>
              <w:rPr>
                <w:lang w:eastAsia="ru-RU"/>
              </w:rPr>
            </w:pPr>
            <w:r w:rsidRPr="004E687B">
              <w:rPr>
                <w:lang w:eastAsia="ru-RU"/>
              </w:rPr>
              <w:t>1</w:t>
            </w:r>
          </w:p>
        </w:tc>
        <w:tc>
          <w:tcPr>
            <w:tcW w:w="1418" w:type="dxa"/>
          </w:tcPr>
          <w:p w:rsidR="006C6976" w:rsidRPr="004E687B" w:rsidRDefault="006C6976" w:rsidP="00F432E8">
            <w:pPr>
              <w:jc w:val="center"/>
              <w:rPr>
                <w:lang w:eastAsia="ru-RU"/>
              </w:rPr>
            </w:pPr>
            <w:r w:rsidRPr="004E687B">
              <w:rPr>
                <w:lang w:eastAsia="ru-RU"/>
              </w:rPr>
              <w:t> 35.01.13</w:t>
            </w:r>
          </w:p>
        </w:tc>
        <w:tc>
          <w:tcPr>
            <w:tcW w:w="3258" w:type="dxa"/>
          </w:tcPr>
          <w:p w:rsidR="006C6976" w:rsidRPr="004E687B" w:rsidRDefault="004956E2" w:rsidP="00A13408">
            <w:pPr>
              <w:jc w:val="center"/>
              <w:rPr>
                <w:lang w:eastAsia="ru-RU"/>
              </w:rPr>
            </w:pPr>
            <w:hyperlink r:id="rId14" w:history="1">
              <w:r w:rsidR="006C6976" w:rsidRPr="004E687B">
                <w:rPr>
                  <w:lang w:eastAsia="ru-RU"/>
                </w:rPr>
                <w:t>Тракторист –машинист сельско-хозяйственного производства</w:t>
              </w:r>
            </w:hyperlink>
          </w:p>
        </w:tc>
        <w:tc>
          <w:tcPr>
            <w:tcW w:w="1524" w:type="dxa"/>
          </w:tcPr>
          <w:p w:rsidR="006C6976" w:rsidRPr="004E687B" w:rsidRDefault="006C6976" w:rsidP="00F432E8">
            <w:pPr>
              <w:jc w:val="center"/>
              <w:rPr>
                <w:lang w:eastAsia="ru-RU"/>
              </w:rPr>
            </w:pPr>
            <w:r w:rsidRPr="004E687B">
              <w:rPr>
                <w:lang w:eastAsia="ru-RU"/>
              </w:rPr>
              <w:t>очная</w:t>
            </w:r>
          </w:p>
        </w:tc>
        <w:tc>
          <w:tcPr>
            <w:tcW w:w="3085" w:type="dxa"/>
          </w:tcPr>
          <w:p w:rsidR="006C6976" w:rsidRPr="004E687B" w:rsidRDefault="006C6976" w:rsidP="00F432E8">
            <w:pPr>
              <w:jc w:val="center"/>
              <w:rPr>
                <w:lang w:eastAsia="ru-RU"/>
              </w:rPr>
            </w:pPr>
            <w:r>
              <w:rPr>
                <w:lang w:eastAsia="ru-RU"/>
              </w:rPr>
              <w:t xml:space="preserve">2 года </w:t>
            </w:r>
            <w:r w:rsidRPr="004E687B">
              <w:rPr>
                <w:lang w:eastAsia="ru-RU"/>
              </w:rPr>
              <w:t>10 месяцев</w:t>
            </w:r>
          </w:p>
        </w:tc>
      </w:tr>
      <w:tr w:rsidR="006C6976" w:rsidTr="00F432E8">
        <w:trPr>
          <w:trHeight w:val="266"/>
        </w:trPr>
        <w:tc>
          <w:tcPr>
            <w:tcW w:w="850" w:type="dxa"/>
          </w:tcPr>
          <w:p w:rsidR="006C6976" w:rsidRPr="004E687B" w:rsidRDefault="006C6976" w:rsidP="00F432E8">
            <w:pPr>
              <w:jc w:val="center"/>
              <w:rPr>
                <w:lang w:eastAsia="ru-RU"/>
              </w:rPr>
            </w:pPr>
            <w:r w:rsidRPr="004E687B">
              <w:rPr>
                <w:lang w:eastAsia="ru-RU"/>
              </w:rPr>
              <w:t>2</w:t>
            </w:r>
          </w:p>
        </w:tc>
        <w:tc>
          <w:tcPr>
            <w:tcW w:w="1418" w:type="dxa"/>
          </w:tcPr>
          <w:p w:rsidR="006C6976" w:rsidRPr="004E687B" w:rsidRDefault="006C6976" w:rsidP="00F432E8">
            <w:pPr>
              <w:jc w:val="center"/>
              <w:rPr>
                <w:lang w:eastAsia="ru-RU"/>
              </w:rPr>
            </w:pPr>
            <w:r w:rsidRPr="004E687B">
              <w:rPr>
                <w:lang w:eastAsia="ru-RU"/>
              </w:rPr>
              <w:t> 23.01.03</w:t>
            </w:r>
          </w:p>
        </w:tc>
        <w:tc>
          <w:tcPr>
            <w:tcW w:w="3258" w:type="dxa"/>
          </w:tcPr>
          <w:p w:rsidR="006C6976" w:rsidRPr="004E687B" w:rsidRDefault="004956E2" w:rsidP="00A13408">
            <w:pPr>
              <w:jc w:val="center"/>
              <w:rPr>
                <w:lang w:eastAsia="ru-RU"/>
              </w:rPr>
            </w:pPr>
            <w:hyperlink r:id="rId15" w:history="1">
              <w:r w:rsidR="006C6976" w:rsidRPr="004E687B">
                <w:rPr>
                  <w:lang w:eastAsia="ru-RU"/>
                </w:rPr>
                <w:t>Автомеханик</w:t>
              </w:r>
            </w:hyperlink>
          </w:p>
        </w:tc>
        <w:tc>
          <w:tcPr>
            <w:tcW w:w="1524" w:type="dxa"/>
          </w:tcPr>
          <w:p w:rsidR="006C6976" w:rsidRPr="004E687B" w:rsidRDefault="006C6976" w:rsidP="00F432E8">
            <w:pPr>
              <w:jc w:val="center"/>
              <w:rPr>
                <w:lang w:eastAsia="ru-RU"/>
              </w:rPr>
            </w:pPr>
            <w:r w:rsidRPr="004E687B">
              <w:rPr>
                <w:lang w:eastAsia="ru-RU"/>
              </w:rPr>
              <w:t>очная</w:t>
            </w:r>
          </w:p>
        </w:tc>
        <w:tc>
          <w:tcPr>
            <w:tcW w:w="3085" w:type="dxa"/>
          </w:tcPr>
          <w:p w:rsidR="006C6976" w:rsidRPr="004E687B" w:rsidRDefault="006C6976" w:rsidP="00F432E8">
            <w:pPr>
              <w:jc w:val="center"/>
              <w:rPr>
                <w:lang w:eastAsia="ru-RU"/>
              </w:rPr>
            </w:pPr>
            <w:r>
              <w:rPr>
                <w:lang w:eastAsia="ru-RU"/>
              </w:rPr>
              <w:t xml:space="preserve">2 года  </w:t>
            </w:r>
            <w:r w:rsidRPr="004E687B">
              <w:rPr>
                <w:lang w:eastAsia="ru-RU"/>
              </w:rPr>
              <w:t>10 месяцев</w:t>
            </w:r>
          </w:p>
        </w:tc>
      </w:tr>
      <w:tr w:rsidR="006C6976" w:rsidTr="00F432E8">
        <w:trPr>
          <w:trHeight w:val="546"/>
        </w:trPr>
        <w:tc>
          <w:tcPr>
            <w:tcW w:w="850" w:type="dxa"/>
          </w:tcPr>
          <w:p w:rsidR="006C6976" w:rsidRPr="004E687B" w:rsidRDefault="006C6976" w:rsidP="00F432E8">
            <w:pPr>
              <w:jc w:val="center"/>
              <w:rPr>
                <w:lang w:eastAsia="ru-RU"/>
              </w:rPr>
            </w:pPr>
            <w:r w:rsidRPr="004E687B">
              <w:rPr>
                <w:lang w:eastAsia="ru-RU"/>
              </w:rPr>
              <w:t>3</w:t>
            </w:r>
          </w:p>
        </w:tc>
        <w:tc>
          <w:tcPr>
            <w:tcW w:w="1418" w:type="dxa"/>
          </w:tcPr>
          <w:p w:rsidR="006C6976" w:rsidRPr="004E687B" w:rsidRDefault="006C6976" w:rsidP="00F432E8">
            <w:pPr>
              <w:jc w:val="center"/>
              <w:rPr>
                <w:lang w:eastAsia="ru-RU"/>
              </w:rPr>
            </w:pPr>
            <w:r w:rsidRPr="004E687B">
              <w:rPr>
                <w:lang w:eastAsia="ru-RU"/>
              </w:rPr>
              <w:t> 19.01.10</w:t>
            </w:r>
          </w:p>
        </w:tc>
        <w:tc>
          <w:tcPr>
            <w:tcW w:w="3258" w:type="dxa"/>
          </w:tcPr>
          <w:p w:rsidR="006C6976" w:rsidRPr="004E687B" w:rsidRDefault="004956E2" w:rsidP="00A13408">
            <w:pPr>
              <w:jc w:val="center"/>
              <w:rPr>
                <w:u w:val="single"/>
                <w:lang w:eastAsia="ru-RU"/>
              </w:rPr>
            </w:pPr>
            <w:hyperlink r:id="rId16" w:history="1">
              <w:r w:rsidR="006C6976" w:rsidRPr="006504E3">
                <w:rPr>
                  <w:lang w:eastAsia="ru-RU"/>
                </w:rPr>
                <w:t>М</w:t>
              </w:r>
              <w:r w:rsidR="006C6976" w:rsidRPr="004E687B">
                <w:rPr>
                  <w:lang w:eastAsia="ru-RU"/>
                </w:rPr>
                <w:t>астер  производства молочной продукции</w:t>
              </w:r>
            </w:hyperlink>
          </w:p>
        </w:tc>
        <w:tc>
          <w:tcPr>
            <w:tcW w:w="1524" w:type="dxa"/>
          </w:tcPr>
          <w:p w:rsidR="006C6976" w:rsidRPr="004E687B" w:rsidRDefault="006C6976" w:rsidP="00F432E8">
            <w:pPr>
              <w:jc w:val="center"/>
              <w:rPr>
                <w:lang w:eastAsia="ru-RU"/>
              </w:rPr>
            </w:pPr>
            <w:r w:rsidRPr="004E687B">
              <w:rPr>
                <w:lang w:eastAsia="ru-RU"/>
              </w:rPr>
              <w:t>очная</w:t>
            </w:r>
          </w:p>
        </w:tc>
        <w:tc>
          <w:tcPr>
            <w:tcW w:w="3085" w:type="dxa"/>
          </w:tcPr>
          <w:p w:rsidR="006C6976" w:rsidRPr="004E687B" w:rsidRDefault="006C6976" w:rsidP="00F432E8">
            <w:pPr>
              <w:jc w:val="center"/>
              <w:rPr>
                <w:lang w:eastAsia="ru-RU"/>
              </w:rPr>
            </w:pPr>
            <w:r>
              <w:rPr>
                <w:lang w:eastAsia="ru-RU"/>
              </w:rPr>
              <w:t xml:space="preserve">3 года   </w:t>
            </w:r>
            <w:r w:rsidRPr="004E687B">
              <w:rPr>
                <w:lang w:eastAsia="ru-RU"/>
              </w:rPr>
              <w:t>10 месяцев</w:t>
            </w:r>
          </w:p>
        </w:tc>
      </w:tr>
      <w:tr w:rsidR="006C6976" w:rsidTr="00F432E8">
        <w:trPr>
          <w:trHeight w:val="266"/>
        </w:trPr>
        <w:tc>
          <w:tcPr>
            <w:tcW w:w="850" w:type="dxa"/>
          </w:tcPr>
          <w:p w:rsidR="006C6976" w:rsidRPr="004E687B" w:rsidRDefault="006C6976" w:rsidP="00F432E8">
            <w:pPr>
              <w:jc w:val="center"/>
              <w:rPr>
                <w:lang w:eastAsia="ru-RU"/>
              </w:rPr>
            </w:pPr>
            <w:r w:rsidRPr="004E687B">
              <w:rPr>
                <w:lang w:eastAsia="ru-RU"/>
              </w:rPr>
              <w:t>4</w:t>
            </w:r>
          </w:p>
        </w:tc>
        <w:tc>
          <w:tcPr>
            <w:tcW w:w="1418" w:type="dxa"/>
          </w:tcPr>
          <w:p w:rsidR="006C6976" w:rsidRPr="004E687B" w:rsidRDefault="00A13408" w:rsidP="00F432E8">
            <w:pPr>
              <w:jc w:val="center"/>
              <w:rPr>
                <w:lang w:eastAsia="ru-RU"/>
              </w:rPr>
            </w:pPr>
            <w:r>
              <w:rPr>
                <w:lang w:eastAsia="ru-RU"/>
              </w:rPr>
              <w:t> 23.01.17</w:t>
            </w:r>
          </w:p>
        </w:tc>
        <w:tc>
          <w:tcPr>
            <w:tcW w:w="3258" w:type="dxa"/>
          </w:tcPr>
          <w:p w:rsidR="006C6976" w:rsidRPr="004E687B" w:rsidRDefault="00A13408" w:rsidP="00A13408">
            <w:pPr>
              <w:jc w:val="center"/>
              <w:rPr>
                <w:lang w:eastAsia="ru-RU"/>
              </w:rPr>
            </w:pPr>
            <w:r>
              <w:t>Мастер по  ремонту и техническому обслуживанию автомобилей</w:t>
            </w:r>
          </w:p>
        </w:tc>
        <w:tc>
          <w:tcPr>
            <w:tcW w:w="1524" w:type="dxa"/>
          </w:tcPr>
          <w:p w:rsidR="006C6976" w:rsidRPr="004E687B" w:rsidRDefault="006C6976" w:rsidP="00F432E8">
            <w:pPr>
              <w:jc w:val="center"/>
              <w:rPr>
                <w:lang w:eastAsia="ru-RU"/>
              </w:rPr>
            </w:pPr>
            <w:r w:rsidRPr="004E687B">
              <w:rPr>
                <w:lang w:eastAsia="ru-RU"/>
              </w:rPr>
              <w:t>очная</w:t>
            </w:r>
          </w:p>
        </w:tc>
        <w:tc>
          <w:tcPr>
            <w:tcW w:w="3085" w:type="dxa"/>
          </w:tcPr>
          <w:p w:rsidR="006C6976" w:rsidRPr="004E687B" w:rsidRDefault="00A13408" w:rsidP="00F432E8">
            <w:pPr>
              <w:jc w:val="center"/>
              <w:rPr>
                <w:lang w:eastAsia="ru-RU"/>
              </w:rPr>
            </w:pPr>
            <w:r>
              <w:rPr>
                <w:lang w:eastAsia="ru-RU"/>
              </w:rPr>
              <w:t>2</w:t>
            </w:r>
            <w:r w:rsidR="006C6976">
              <w:rPr>
                <w:lang w:eastAsia="ru-RU"/>
              </w:rPr>
              <w:t xml:space="preserve"> года   </w:t>
            </w:r>
            <w:r w:rsidR="006C6976" w:rsidRPr="004E687B">
              <w:rPr>
                <w:lang w:eastAsia="ru-RU"/>
              </w:rPr>
              <w:t>10 месяцев</w:t>
            </w:r>
          </w:p>
        </w:tc>
      </w:tr>
      <w:tr w:rsidR="006C6976" w:rsidTr="00F432E8">
        <w:trPr>
          <w:trHeight w:val="266"/>
        </w:trPr>
        <w:tc>
          <w:tcPr>
            <w:tcW w:w="850" w:type="dxa"/>
          </w:tcPr>
          <w:p w:rsidR="006C6976" w:rsidRPr="004E687B" w:rsidRDefault="006C6976" w:rsidP="00F432E8">
            <w:pPr>
              <w:jc w:val="center"/>
              <w:rPr>
                <w:lang w:eastAsia="ru-RU"/>
              </w:rPr>
            </w:pPr>
            <w:r>
              <w:rPr>
                <w:lang w:eastAsia="ru-RU"/>
              </w:rPr>
              <w:t>5</w:t>
            </w:r>
          </w:p>
        </w:tc>
        <w:tc>
          <w:tcPr>
            <w:tcW w:w="1418" w:type="dxa"/>
          </w:tcPr>
          <w:p w:rsidR="006C6976" w:rsidRPr="004E687B" w:rsidRDefault="006C6976" w:rsidP="00F432E8">
            <w:pPr>
              <w:jc w:val="center"/>
              <w:rPr>
                <w:lang w:eastAsia="ru-RU"/>
              </w:rPr>
            </w:pPr>
            <w:r w:rsidRPr="004E687B">
              <w:rPr>
                <w:lang w:eastAsia="ru-RU"/>
              </w:rPr>
              <w:t> 43.01.09</w:t>
            </w:r>
          </w:p>
        </w:tc>
        <w:tc>
          <w:tcPr>
            <w:tcW w:w="3258" w:type="dxa"/>
          </w:tcPr>
          <w:p w:rsidR="006C6976" w:rsidRPr="004E687B" w:rsidRDefault="004956E2" w:rsidP="00A13408">
            <w:pPr>
              <w:jc w:val="center"/>
              <w:rPr>
                <w:lang w:eastAsia="ru-RU"/>
              </w:rPr>
            </w:pPr>
            <w:hyperlink r:id="rId17" w:history="1">
              <w:r w:rsidR="006C6976" w:rsidRPr="004E687B">
                <w:rPr>
                  <w:lang w:eastAsia="ru-RU"/>
                </w:rPr>
                <w:t>Повар, кондитер</w:t>
              </w:r>
            </w:hyperlink>
            <w:r w:rsidR="006C6976">
              <w:rPr>
                <w:lang w:eastAsia="ru-RU"/>
              </w:rPr>
              <w:t xml:space="preserve"> </w:t>
            </w:r>
          </w:p>
        </w:tc>
        <w:tc>
          <w:tcPr>
            <w:tcW w:w="1524" w:type="dxa"/>
          </w:tcPr>
          <w:p w:rsidR="006C6976" w:rsidRPr="004E687B" w:rsidRDefault="006C6976" w:rsidP="00F432E8">
            <w:pPr>
              <w:jc w:val="center"/>
              <w:rPr>
                <w:lang w:eastAsia="ru-RU"/>
              </w:rPr>
            </w:pPr>
            <w:r w:rsidRPr="004E687B">
              <w:rPr>
                <w:lang w:eastAsia="ru-RU"/>
              </w:rPr>
              <w:t>очная</w:t>
            </w:r>
          </w:p>
        </w:tc>
        <w:tc>
          <w:tcPr>
            <w:tcW w:w="3085" w:type="dxa"/>
          </w:tcPr>
          <w:p w:rsidR="006C6976" w:rsidRPr="004E687B" w:rsidRDefault="006C6976" w:rsidP="00F432E8">
            <w:pPr>
              <w:jc w:val="center"/>
              <w:rPr>
                <w:lang w:eastAsia="ru-RU"/>
              </w:rPr>
            </w:pPr>
            <w:r>
              <w:rPr>
                <w:lang w:eastAsia="ru-RU"/>
              </w:rPr>
              <w:t xml:space="preserve">3 года   </w:t>
            </w:r>
            <w:r w:rsidRPr="004E687B">
              <w:rPr>
                <w:lang w:eastAsia="ru-RU"/>
              </w:rPr>
              <w:t>10 месяцев</w:t>
            </w:r>
          </w:p>
        </w:tc>
      </w:tr>
    </w:tbl>
    <w:p w:rsidR="00A13408" w:rsidRDefault="00A13408" w:rsidP="00A13408">
      <w:pPr>
        <w:shd w:val="clear" w:color="auto" w:fill="FFFFFF"/>
        <w:ind w:left="567" w:right="110" w:firstLine="542"/>
        <w:jc w:val="both"/>
      </w:pPr>
      <w:r w:rsidRPr="00A13408">
        <w:t>Кроме того, реализуются программы профессионального обучения для лиц с ограниченными возможностями здоровья.</w:t>
      </w:r>
    </w:p>
    <w:p w:rsidR="00A13408" w:rsidRDefault="00A13408" w:rsidP="00A13408">
      <w:pPr>
        <w:shd w:val="clear" w:color="auto" w:fill="FFFFFF"/>
        <w:ind w:left="567" w:right="110" w:firstLine="542"/>
        <w:jc w:val="both"/>
      </w:pPr>
    </w:p>
    <w:tbl>
      <w:tblPr>
        <w:tblStyle w:val="af9"/>
        <w:tblW w:w="10206" w:type="dxa"/>
        <w:tblInd w:w="534" w:type="dxa"/>
        <w:tblLook w:val="04A0" w:firstRow="1" w:lastRow="0" w:firstColumn="1" w:lastColumn="0" w:noHBand="0" w:noVBand="1"/>
      </w:tblPr>
      <w:tblGrid>
        <w:gridCol w:w="850"/>
        <w:gridCol w:w="1418"/>
        <w:gridCol w:w="3258"/>
        <w:gridCol w:w="1524"/>
        <w:gridCol w:w="3156"/>
      </w:tblGrid>
      <w:tr w:rsidR="00A13408" w:rsidTr="00A13408">
        <w:trPr>
          <w:trHeight w:val="266"/>
        </w:trPr>
        <w:tc>
          <w:tcPr>
            <w:tcW w:w="850" w:type="dxa"/>
            <w:vMerge w:val="restart"/>
          </w:tcPr>
          <w:p w:rsidR="00A13408" w:rsidRPr="006070F8" w:rsidRDefault="00A13408" w:rsidP="00F432E8">
            <w:pPr>
              <w:autoSpaceDE w:val="0"/>
              <w:rPr>
                <w:b/>
              </w:rPr>
            </w:pPr>
            <w:r w:rsidRPr="006070F8">
              <w:rPr>
                <w:b/>
              </w:rPr>
              <w:t>№</w:t>
            </w:r>
          </w:p>
        </w:tc>
        <w:tc>
          <w:tcPr>
            <w:tcW w:w="4676" w:type="dxa"/>
            <w:gridSpan w:val="2"/>
          </w:tcPr>
          <w:p w:rsidR="00A13408" w:rsidRPr="006070F8" w:rsidRDefault="00A13408" w:rsidP="00F432E8">
            <w:pPr>
              <w:autoSpaceDE w:val="0"/>
              <w:rPr>
                <w:b/>
              </w:rPr>
            </w:pPr>
            <w:r w:rsidRPr="006070F8">
              <w:rPr>
                <w:b/>
              </w:rPr>
              <w:t>Профессия</w:t>
            </w:r>
          </w:p>
        </w:tc>
        <w:tc>
          <w:tcPr>
            <w:tcW w:w="1524" w:type="dxa"/>
            <w:vMerge w:val="restart"/>
          </w:tcPr>
          <w:p w:rsidR="00A13408" w:rsidRDefault="00A13408" w:rsidP="00F432E8">
            <w:pPr>
              <w:spacing w:after="225"/>
              <w:rPr>
                <w:lang w:eastAsia="ru-RU"/>
              </w:rPr>
            </w:pPr>
            <w:r w:rsidRPr="001A7BA7">
              <w:rPr>
                <w:b/>
                <w:bCs/>
                <w:lang w:eastAsia="ru-RU"/>
              </w:rPr>
              <w:t>Форма обучения</w:t>
            </w:r>
          </w:p>
        </w:tc>
        <w:tc>
          <w:tcPr>
            <w:tcW w:w="3156" w:type="dxa"/>
            <w:vMerge w:val="restart"/>
          </w:tcPr>
          <w:p w:rsidR="00A13408" w:rsidRDefault="00A13408" w:rsidP="00F432E8">
            <w:pPr>
              <w:spacing w:after="225"/>
              <w:rPr>
                <w:lang w:eastAsia="ru-RU"/>
              </w:rPr>
            </w:pPr>
            <w:r w:rsidRPr="001A7BA7">
              <w:rPr>
                <w:b/>
                <w:bCs/>
                <w:lang w:eastAsia="ru-RU"/>
              </w:rPr>
              <w:t>Нормативный срок получения образования</w:t>
            </w:r>
          </w:p>
        </w:tc>
      </w:tr>
      <w:tr w:rsidR="00A13408" w:rsidRPr="001A7BA7" w:rsidTr="00A13408">
        <w:trPr>
          <w:trHeight w:val="270"/>
        </w:trPr>
        <w:tc>
          <w:tcPr>
            <w:tcW w:w="850" w:type="dxa"/>
            <w:vMerge/>
          </w:tcPr>
          <w:p w:rsidR="00A13408" w:rsidRPr="006070F8" w:rsidRDefault="00A13408" w:rsidP="00F432E8">
            <w:pPr>
              <w:autoSpaceDE w:val="0"/>
              <w:jc w:val="both"/>
              <w:rPr>
                <w:b/>
              </w:rPr>
            </w:pPr>
          </w:p>
        </w:tc>
        <w:tc>
          <w:tcPr>
            <w:tcW w:w="1418" w:type="dxa"/>
          </w:tcPr>
          <w:p w:rsidR="00A13408" w:rsidRPr="006070F8" w:rsidRDefault="00A13408" w:rsidP="00F432E8">
            <w:pPr>
              <w:autoSpaceDE w:val="0"/>
              <w:jc w:val="both"/>
              <w:rPr>
                <w:b/>
              </w:rPr>
            </w:pPr>
            <w:r w:rsidRPr="006070F8">
              <w:rPr>
                <w:b/>
              </w:rPr>
              <w:t>Код</w:t>
            </w:r>
          </w:p>
        </w:tc>
        <w:tc>
          <w:tcPr>
            <w:tcW w:w="3258" w:type="dxa"/>
          </w:tcPr>
          <w:p w:rsidR="00A13408" w:rsidRPr="006070F8" w:rsidRDefault="00A13408" w:rsidP="00F432E8">
            <w:pPr>
              <w:autoSpaceDE w:val="0"/>
              <w:jc w:val="both"/>
              <w:rPr>
                <w:b/>
              </w:rPr>
            </w:pPr>
            <w:r w:rsidRPr="006070F8">
              <w:rPr>
                <w:b/>
              </w:rPr>
              <w:t xml:space="preserve">Наименование </w:t>
            </w:r>
          </w:p>
        </w:tc>
        <w:tc>
          <w:tcPr>
            <w:tcW w:w="1524" w:type="dxa"/>
            <w:vMerge/>
          </w:tcPr>
          <w:p w:rsidR="00A13408" w:rsidRPr="001A7BA7" w:rsidRDefault="00A13408" w:rsidP="00F432E8">
            <w:pPr>
              <w:spacing w:after="225"/>
              <w:jc w:val="center"/>
              <w:rPr>
                <w:lang w:eastAsia="ru-RU"/>
              </w:rPr>
            </w:pPr>
          </w:p>
        </w:tc>
        <w:tc>
          <w:tcPr>
            <w:tcW w:w="3156" w:type="dxa"/>
            <w:vMerge/>
          </w:tcPr>
          <w:p w:rsidR="00A13408" w:rsidRPr="001A7BA7" w:rsidRDefault="00A13408" w:rsidP="00F432E8">
            <w:pPr>
              <w:spacing w:after="225"/>
              <w:jc w:val="center"/>
              <w:rPr>
                <w:lang w:eastAsia="ru-RU"/>
              </w:rPr>
            </w:pPr>
          </w:p>
        </w:tc>
      </w:tr>
      <w:tr w:rsidR="00A13408" w:rsidRPr="006070F8" w:rsidTr="00A13408">
        <w:trPr>
          <w:trHeight w:val="270"/>
        </w:trPr>
        <w:tc>
          <w:tcPr>
            <w:tcW w:w="10206" w:type="dxa"/>
            <w:gridSpan w:val="5"/>
            <w:shd w:val="clear" w:color="auto" w:fill="F4B083" w:themeFill="accent2" w:themeFillTint="99"/>
          </w:tcPr>
          <w:p w:rsidR="00A13408" w:rsidRPr="006070F8" w:rsidRDefault="00A13408" w:rsidP="00F432E8">
            <w:pPr>
              <w:spacing w:after="225"/>
              <w:jc w:val="center"/>
              <w:rPr>
                <w:b/>
                <w:lang w:eastAsia="ru-RU"/>
              </w:rPr>
            </w:pPr>
            <w:r w:rsidRPr="006070F8">
              <w:rPr>
                <w:b/>
                <w:lang w:eastAsia="ru-RU"/>
              </w:rPr>
              <w:t>Программы подготовки квалифицированных рабочих (служащих)</w:t>
            </w:r>
          </w:p>
        </w:tc>
      </w:tr>
      <w:tr w:rsidR="00A13408" w:rsidRPr="004E687B" w:rsidTr="00A13408">
        <w:trPr>
          <w:trHeight w:val="532"/>
        </w:trPr>
        <w:tc>
          <w:tcPr>
            <w:tcW w:w="850" w:type="dxa"/>
          </w:tcPr>
          <w:p w:rsidR="00A13408" w:rsidRPr="004E687B" w:rsidRDefault="00A13408" w:rsidP="00F432E8">
            <w:pPr>
              <w:jc w:val="center"/>
              <w:rPr>
                <w:lang w:eastAsia="ru-RU"/>
              </w:rPr>
            </w:pPr>
            <w:r>
              <w:rPr>
                <w:lang w:eastAsia="ru-RU"/>
              </w:rPr>
              <w:t>1</w:t>
            </w:r>
          </w:p>
        </w:tc>
        <w:tc>
          <w:tcPr>
            <w:tcW w:w="1418" w:type="dxa"/>
          </w:tcPr>
          <w:p w:rsidR="00A13408" w:rsidRPr="004E687B" w:rsidRDefault="00A13408" w:rsidP="00F432E8">
            <w:pPr>
              <w:jc w:val="center"/>
              <w:rPr>
                <w:lang w:eastAsia="ru-RU"/>
              </w:rPr>
            </w:pPr>
            <w:r w:rsidRPr="004E687B">
              <w:rPr>
                <w:lang w:eastAsia="ru-RU"/>
              </w:rPr>
              <w:t>15415</w:t>
            </w:r>
          </w:p>
        </w:tc>
        <w:tc>
          <w:tcPr>
            <w:tcW w:w="3258" w:type="dxa"/>
          </w:tcPr>
          <w:p w:rsidR="00A13408" w:rsidRPr="004E687B" w:rsidRDefault="004956E2" w:rsidP="00F432E8">
            <w:pPr>
              <w:jc w:val="center"/>
              <w:rPr>
                <w:lang w:eastAsia="ru-RU"/>
              </w:rPr>
            </w:pPr>
            <w:hyperlink r:id="rId18" w:history="1">
              <w:r w:rsidR="00A13408" w:rsidRPr="004E687B">
                <w:rPr>
                  <w:lang w:eastAsia="ru-RU"/>
                </w:rPr>
                <w:t>Овощевод</w:t>
              </w:r>
            </w:hyperlink>
          </w:p>
        </w:tc>
        <w:tc>
          <w:tcPr>
            <w:tcW w:w="1524" w:type="dxa"/>
          </w:tcPr>
          <w:p w:rsidR="00A13408" w:rsidRPr="004E687B" w:rsidRDefault="00A13408" w:rsidP="00F432E8">
            <w:pPr>
              <w:jc w:val="center"/>
              <w:rPr>
                <w:lang w:eastAsia="ru-RU"/>
              </w:rPr>
            </w:pPr>
            <w:r w:rsidRPr="004E687B">
              <w:rPr>
                <w:lang w:eastAsia="ru-RU"/>
              </w:rPr>
              <w:t>очная</w:t>
            </w:r>
          </w:p>
        </w:tc>
        <w:tc>
          <w:tcPr>
            <w:tcW w:w="3156" w:type="dxa"/>
          </w:tcPr>
          <w:p w:rsidR="00A13408" w:rsidRPr="004E687B" w:rsidRDefault="00A13408" w:rsidP="00F432E8">
            <w:pPr>
              <w:jc w:val="center"/>
              <w:rPr>
                <w:lang w:eastAsia="ru-RU"/>
              </w:rPr>
            </w:pPr>
            <w:r w:rsidRPr="004E687B">
              <w:rPr>
                <w:lang w:eastAsia="ru-RU"/>
              </w:rPr>
              <w:t>10 месяцев</w:t>
            </w:r>
          </w:p>
        </w:tc>
      </w:tr>
      <w:tr w:rsidR="00A13408" w:rsidRPr="004E687B" w:rsidTr="00A13408">
        <w:trPr>
          <w:trHeight w:val="532"/>
        </w:trPr>
        <w:tc>
          <w:tcPr>
            <w:tcW w:w="850" w:type="dxa"/>
          </w:tcPr>
          <w:p w:rsidR="00A13408" w:rsidRPr="004E687B" w:rsidRDefault="00A13408" w:rsidP="00F432E8">
            <w:pPr>
              <w:jc w:val="center"/>
              <w:rPr>
                <w:lang w:eastAsia="ru-RU"/>
              </w:rPr>
            </w:pPr>
            <w:r>
              <w:rPr>
                <w:lang w:eastAsia="ru-RU"/>
              </w:rPr>
              <w:t>2</w:t>
            </w:r>
          </w:p>
        </w:tc>
        <w:tc>
          <w:tcPr>
            <w:tcW w:w="1418" w:type="dxa"/>
          </w:tcPr>
          <w:p w:rsidR="00A13408" w:rsidRPr="004E687B" w:rsidRDefault="00A13408" w:rsidP="00F432E8">
            <w:pPr>
              <w:jc w:val="center"/>
              <w:rPr>
                <w:lang w:eastAsia="ru-RU"/>
              </w:rPr>
            </w:pPr>
            <w:r w:rsidRPr="004E687B">
              <w:rPr>
                <w:lang w:eastAsia="ru-RU"/>
              </w:rPr>
              <w:t>18874</w:t>
            </w:r>
          </w:p>
        </w:tc>
        <w:tc>
          <w:tcPr>
            <w:tcW w:w="3258" w:type="dxa"/>
          </w:tcPr>
          <w:p w:rsidR="00A13408" w:rsidRPr="004E687B" w:rsidRDefault="004956E2" w:rsidP="00F432E8">
            <w:pPr>
              <w:jc w:val="center"/>
              <w:rPr>
                <w:lang w:eastAsia="ru-RU"/>
              </w:rPr>
            </w:pPr>
            <w:hyperlink r:id="rId19" w:history="1">
              <w:r w:rsidR="00A13408" w:rsidRPr="004E687B">
                <w:rPr>
                  <w:lang w:eastAsia="ru-RU"/>
                </w:rPr>
                <w:t>Столяр</w:t>
              </w:r>
            </w:hyperlink>
          </w:p>
        </w:tc>
        <w:tc>
          <w:tcPr>
            <w:tcW w:w="1524" w:type="dxa"/>
          </w:tcPr>
          <w:p w:rsidR="00A13408" w:rsidRPr="004E687B" w:rsidRDefault="00A13408" w:rsidP="00F432E8">
            <w:pPr>
              <w:jc w:val="center"/>
              <w:rPr>
                <w:lang w:eastAsia="ru-RU"/>
              </w:rPr>
            </w:pPr>
            <w:r w:rsidRPr="004E687B">
              <w:rPr>
                <w:lang w:eastAsia="ru-RU"/>
              </w:rPr>
              <w:t>очная</w:t>
            </w:r>
          </w:p>
        </w:tc>
        <w:tc>
          <w:tcPr>
            <w:tcW w:w="3156" w:type="dxa"/>
          </w:tcPr>
          <w:p w:rsidR="00A13408" w:rsidRPr="004E687B" w:rsidRDefault="00A13408" w:rsidP="00F432E8">
            <w:pPr>
              <w:jc w:val="center"/>
              <w:rPr>
                <w:lang w:eastAsia="ru-RU"/>
              </w:rPr>
            </w:pPr>
            <w:r w:rsidRPr="004E687B">
              <w:rPr>
                <w:lang w:eastAsia="ru-RU"/>
              </w:rPr>
              <w:t>10 месяцев</w:t>
            </w:r>
          </w:p>
        </w:tc>
      </w:tr>
      <w:tr w:rsidR="00A13408" w:rsidRPr="004E687B" w:rsidTr="00A13408">
        <w:trPr>
          <w:trHeight w:val="532"/>
        </w:trPr>
        <w:tc>
          <w:tcPr>
            <w:tcW w:w="850" w:type="dxa"/>
          </w:tcPr>
          <w:p w:rsidR="00A13408" w:rsidRPr="004E687B" w:rsidRDefault="00A13408" w:rsidP="00F432E8">
            <w:pPr>
              <w:jc w:val="center"/>
              <w:rPr>
                <w:lang w:eastAsia="ru-RU"/>
              </w:rPr>
            </w:pPr>
            <w:r>
              <w:rPr>
                <w:lang w:eastAsia="ru-RU"/>
              </w:rPr>
              <w:t>3</w:t>
            </w:r>
          </w:p>
        </w:tc>
        <w:tc>
          <w:tcPr>
            <w:tcW w:w="1418" w:type="dxa"/>
          </w:tcPr>
          <w:p w:rsidR="00A13408" w:rsidRPr="004E687B" w:rsidRDefault="00A13408" w:rsidP="00F432E8">
            <w:pPr>
              <w:jc w:val="center"/>
              <w:rPr>
                <w:lang w:eastAsia="ru-RU"/>
              </w:rPr>
            </w:pPr>
            <w:r w:rsidRPr="004E687B">
              <w:rPr>
                <w:lang w:eastAsia="ru-RU"/>
              </w:rPr>
              <w:t>19601</w:t>
            </w:r>
          </w:p>
        </w:tc>
        <w:tc>
          <w:tcPr>
            <w:tcW w:w="3258" w:type="dxa"/>
          </w:tcPr>
          <w:p w:rsidR="00A13408" w:rsidRPr="004E687B" w:rsidRDefault="004956E2" w:rsidP="00F432E8">
            <w:pPr>
              <w:jc w:val="center"/>
              <w:rPr>
                <w:lang w:eastAsia="ru-RU"/>
              </w:rPr>
            </w:pPr>
            <w:hyperlink r:id="rId20" w:history="1">
              <w:r w:rsidR="00A13408" w:rsidRPr="004E687B">
                <w:rPr>
                  <w:lang w:eastAsia="ru-RU"/>
                </w:rPr>
                <w:t>Швея</w:t>
              </w:r>
            </w:hyperlink>
          </w:p>
        </w:tc>
        <w:tc>
          <w:tcPr>
            <w:tcW w:w="1524" w:type="dxa"/>
          </w:tcPr>
          <w:p w:rsidR="00A13408" w:rsidRPr="004E687B" w:rsidRDefault="00A13408" w:rsidP="00F432E8">
            <w:pPr>
              <w:jc w:val="center"/>
              <w:rPr>
                <w:lang w:eastAsia="ru-RU"/>
              </w:rPr>
            </w:pPr>
            <w:r w:rsidRPr="004E687B">
              <w:rPr>
                <w:lang w:eastAsia="ru-RU"/>
              </w:rPr>
              <w:t>очная</w:t>
            </w:r>
          </w:p>
        </w:tc>
        <w:tc>
          <w:tcPr>
            <w:tcW w:w="3156" w:type="dxa"/>
          </w:tcPr>
          <w:p w:rsidR="00A13408" w:rsidRPr="004E687B" w:rsidRDefault="00A13408" w:rsidP="00F432E8">
            <w:pPr>
              <w:jc w:val="center"/>
              <w:rPr>
                <w:lang w:eastAsia="ru-RU"/>
              </w:rPr>
            </w:pPr>
            <w:r w:rsidRPr="004E687B">
              <w:rPr>
                <w:lang w:eastAsia="ru-RU"/>
              </w:rPr>
              <w:t>10 месяцев</w:t>
            </w:r>
          </w:p>
        </w:tc>
      </w:tr>
    </w:tbl>
    <w:p w:rsidR="00BA2DB0" w:rsidRPr="006504E3" w:rsidRDefault="00BA2DB0" w:rsidP="003B17E5">
      <w:pPr>
        <w:shd w:val="clear" w:color="auto" w:fill="FFFFFF"/>
        <w:ind w:right="110" w:firstLine="567"/>
        <w:jc w:val="both"/>
        <w:rPr>
          <w:color w:val="000000"/>
        </w:rPr>
      </w:pPr>
      <w:r w:rsidRPr="006504E3">
        <w:rPr>
          <w:color w:val="000000"/>
        </w:rPr>
        <w:t xml:space="preserve">Обучение осуществляется по очной форме обучения на русском языке. </w:t>
      </w:r>
    </w:p>
    <w:p w:rsidR="00BA2DB0" w:rsidRPr="006504E3" w:rsidRDefault="00BA2DB0" w:rsidP="00BA2DB0">
      <w:pPr>
        <w:pStyle w:val="af"/>
        <w:spacing w:before="0" w:after="0" w:line="276" w:lineRule="auto"/>
        <w:ind w:left="567" w:firstLine="708"/>
        <w:jc w:val="both"/>
        <w:rPr>
          <w:sz w:val="24"/>
          <w:szCs w:val="24"/>
        </w:rPr>
      </w:pPr>
      <w:r w:rsidRPr="006504E3">
        <w:rPr>
          <w:sz w:val="24"/>
          <w:szCs w:val="24"/>
        </w:rPr>
        <w:t>Количество учебных групп, обучающихся по программам подготовки квалифици</w:t>
      </w:r>
      <w:r>
        <w:rPr>
          <w:sz w:val="24"/>
          <w:szCs w:val="24"/>
        </w:rPr>
        <w:t>рованных рабочих, служащих – 8</w:t>
      </w:r>
    </w:p>
    <w:p w:rsidR="00BA2DB0" w:rsidRPr="006504E3" w:rsidRDefault="00BA2DB0" w:rsidP="00BA2DB0">
      <w:pPr>
        <w:pStyle w:val="af"/>
        <w:spacing w:before="0" w:after="0" w:line="276" w:lineRule="auto"/>
        <w:ind w:left="567" w:firstLine="657"/>
        <w:jc w:val="both"/>
        <w:rPr>
          <w:b/>
          <w:sz w:val="24"/>
          <w:szCs w:val="24"/>
        </w:rPr>
      </w:pPr>
      <w:r w:rsidRPr="006504E3">
        <w:rPr>
          <w:sz w:val="24"/>
          <w:szCs w:val="24"/>
        </w:rPr>
        <w:t>Количество учебных групп по программам профессиональной подготовки – 3</w:t>
      </w:r>
      <w:r w:rsidRPr="006504E3">
        <w:rPr>
          <w:b/>
          <w:sz w:val="24"/>
          <w:szCs w:val="24"/>
        </w:rPr>
        <w:t>.</w:t>
      </w:r>
    </w:p>
    <w:p w:rsidR="00BA2DB0" w:rsidRDefault="001C694C" w:rsidP="003B17E5">
      <w:pPr>
        <w:pStyle w:val="31"/>
        <w:spacing w:before="0" w:line="276" w:lineRule="auto"/>
        <w:ind w:left="567" w:firstLine="708"/>
      </w:pPr>
      <w:r w:rsidRPr="003B17E5">
        <w:t xml:space="preserve">В 2019 </w:t>
      </w:r>
      <w:r w:rsidR="00BA2DB0" w:rsidRPr="003B17E5">
        <w:t xml:space="preserve"> году по заявкам предприятий, ЦЗН и физических лиц прошли по программам п</w:t>
      </w:r>
      <w:r w:rsidR="003B17E5" w:rsidRPr="003B17E5">
        <w:t>рофессиональной подготовки   95 человек</w:t>
      </w:r>
      <w:r w:rsidR="00BA2DB0" w:rsidRPr="003B17E5">
        <w:t>.</w:t>
      </w:r>
    </w:p>
    <w:p w:rsidR="00BA2DB0" w:rsidRPr="00D16C80" w:rsidRDefault="00BA2DB0" w:rsidP="00082661">
      <w:pPr>
        <w:ind w:left="426" w:firstLine="540"/>
        <w:rPr>
          <w:color w:val="000000"/>
        </w:rPr>
      </w:pPr>
      <w:r>
        <w:rPr>
          <w:b/>
          <w:bCs/>
          <w:color w:val="000000"/>
        </w:rPr>
        <w:t>Вывод:</w:t>
      </w:r>
      <w:r>
        <w:rPr>
          <w:color w:val="000000"/>
        </w:rPr>
        <w:t xml:space="preserve"> Реализуемые в  училище профессиональные образовательные программы и формы обучения соответствуют лицензии на осуществление образовательной деятельности. </w:t>
      </w:r>
    </w:p>
    <w:p w:rsidR="00BA2DB0" w:rsidRDefault="00BA2DB0" w:rsidP="00082661">
      <w:pPr>
        <w:ind w:left="426" w:firstLine="540"/>
        <w:jc w:val="center"/>
        <w:rPr>
          <w:b/>
          <w:color w:val="000000"/>
        </w:rPr>
      </w:pPr>
    </w:p>
    <w:p w:rsidR="00082661" w:rsidRDefault="00082661" w:rsidP="00BA2DB0">
      <w:pPr>
        <w:ind w:firstLine="540"/>
        <w:jc w:val="center"/>
        <w:rPr>
          <w:b/>
          <w:color w:val="000000"/>
        </w:rPr>
      </w:pPr>
    </w:p>
    <w:p w:rsidR="00492518" w:rsidRDefault="00492518" w:rsidP="00BA2DB0">
      <w:pPr>
        <w:ind w:firstLine="540"/>
        <w:jc w:val="center"/>
        <w:rPr>
          <w:b/>
          <w:color w:val="000000"/>
        </w:rPr>
      </w:pPr>
    </w:p>
    <w:p w:rsidR="00492518" w:rsidRDefault="00492518" w:rsidP="00BA2DB0">
      <w:pPr>
        <w:ind w:firstLine="540"/>
        <w:jc w:val="center"/>
        <w:rPr>
          <w:b/>
          <w:color w:val="000000"/>
        </w:rPr>
      </w:pPr>
    </w:p>
    <w:p w:rsidR="00082661" w:rsidRDefault="00082661" w:rsidP="00BA2DB0">
      <w:pPr>
        <w:ind w:firstLine="540"/>
        <w:jc w:val="center"/>
        <w:rPr>
          <w:b/>
          <w:color w:val="000000"/>
        </w:rPr>
      </w:pPr>
    </w:p>
    <w:p w:rsidR="00BA2DB0" w:rsidRPr="00D16C80" w:rsidRDefault="00BA2DB0" w:rsidP="00082661">
      <w:pPr>
        <w:ind w:left="567" w:firstLine="540"/>
        <w:jc w:val="center"/>
        <w:rPr>
          <w:b/>
          <w:color w:val="000000"/>
        </w:rPr>
      </w:pPr>
      <w:r>
        <w:rPr>
          <w:b/>
          <w:color w:val="000000"/>
        </w:rPr>
        <w:lastRenderedPageBreak/>
        <w:t>2</w:t>
      </w:r>
      <w:r w:rsidRPr="00A266FA">
        <w:rPr>
          <w:b/>
          <w:color w:val="000000"/>
        </w:rPr>
        <w:t>.2 Органи</w:t>
      </w:r>
      <w:r>
        <w:rPr>
          <w:b/>
          <w:color w:val="000000"/>
        </w:rPr>
        <w:t>зация образовательного процесса</w:t>
      </w:r>
    </w:p>
    <w:p w:rsidR="00BA2DB0" w:rsidRDefault="00BA2DB0" w:rsidP="00082661">
      <w:pPr>
        <w:ind w:left="567" w:firstLine="540"/>
        <w:jc w:val="both"/>
        <w:rPr>
          <w:color w:val="000000"/>
        </w:rPr>
      </w:pPr>
      <w:r>
        <w:rPr>
          <w:color w:val="000000"/>
        </w:rPr>
        <w:t xml:space="preserve">Образовательный процесс в училище строится в соответствии с Федеральным законом от 29.12.2012 г. №273-ФЗ «Об образовании в Российской Федерации», приказом Министерства образования и науки Российской Федерации от 14 июня 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правилами внутреннего распорядка обучающихся ГБПОУ РХ ПУ-15, требованиями федеральных государственных образовательных стандартов среднего профессионального образования и других нормативно-правовых актов в сфере профессионального образования и организован в соответствии с нормативными требованиями: </w:t>
      </w:r>
    </w:p>
    <w:p w:rsidR="00BA2DB0" w:rsidRDefault="00BA2DB0" w:rsidP="00082661">
      <w:pPr>
        <w:ind w:left="567" w:firstLine="540"/>
        <w:jc w:val="both"/>
        <w:rPr>
          <w:color w:val="000000"/>
        </w:rPr>
      </w:pPr>
      <w:r>
        <w:rPr>
          <w:color w:val="000000"/>
        </w:rPr>
        <w:t xml:space="preserve">- распределение обучающихся по учебным группам; </w:t>
      </w:r>
    </w:p>
    <w:p w:rsidR="00BA2DB0" w:rsidRDefault="00BA2DB0" w:rsidP="00082661">
      <w:pPr>
        <w:ind w:left="567" w:firstLine="540"/>
        <w:jc w:val="both"/>
        <w:rPr>
          <w:color w:val="000000"/>
        </w:rPr>
      </w:pPr>
      <w:r>
        <w:rPr>
          <w:color w:val="000000"/>
        </w:rPr>
        <w:t>- реализация ОПОП осуществляется в соответствии с календарным графиком учебного процесса для каждой группы, определяющим наименование учебных дисциплин, междисциплинарных курсов, выносимых на промежуточную аттестацию.</w:t>
      </w:r>
    </w:p>
    <w:p w:rsidR="00BA2DB0" w:rsidRDefault="00BA2DB0" w:rsidP="00082661">
      <w:pPr>
        <w:ind w:left="567" w:firstLine="540"/>
        <w:jc w:val="both"/>
        <w:rPr>
          <w:color w:val="000000"/>
        </w:rPr>
      </w:pPr>
      <w:r>
        <w:rPr>
          <w:color w:val="000000"/>
        </w:rPr>
        <w:t>- расписание занятий составляется по семестрам, утверждается директором училища и содержит сведения о номерах учебных групп, учебных дисциплинах, МДК, дате, времени и месте проведения занятий, ФИО преподавателей. Расписание расположено на специальном стенде на первом этаже училища.</w:t>
      </w:r>
    </w:p>
    <w:p w:rsidR="00BA2DB0" w:rsidRDefault="00BA2DB0" w:rsidP="00082661">
      <w:pPr>
        <w:ind w:left="567" w:firstLine="540"/>
        <w:jc w:val="both"/>
        <w:rPr>
          <w:color w:val="000000"/>
        </w:rPr>
      </w:pPr>
      <w:r>
        <w:rPr>
          <w:color w:val="000000"/>
        </w:rPr>
        <w:t xml:space="preserve"> - учебная работа построена на основании разработанных и утвержденных действующих учебных планов, учебных программ, календарно-тематических планов и другой учебно-методической документации; </w:t>
      </w:r>
    </w:p>
    <w:p w:rsidR="00BA2DB0" w:rsidRDefault="00BA2DB0" w:rsidP="00082661">
      <w:pPr>
        <w:ind w:left="567" w:firstLine="540"/>
        <w:jc w:val="both"/>
        <w:rPr>
          <w:color w:val="000000"/>
        </w:rPr>
      </w:pPr>
      <w:r>
        <w:rPr>
          <w:color w:val="000000"/>
        </w:rPr>
        <w:t xml:space="preserve">- в соответствии с ФГОС СПО в часы максимальной учебной нагрузки входят часы, отведенные на внеаудиторную самостоятельную работу обучающихся и составляют 50% от общей обязательной учебной нагрузки; </w:t>
      </w:r>
    </w:p>
    <w:p w:rsidR="00BA2DB0" w:rsidRDefault="00BA2DB0" w:rsidP="00082661">
      <w:pPr>
        <w:ind w:left="567" w:firstLine="540"/>
        <w:jc w:val="both"/>
        <w:rPr>
          <w:color w:val="000000"/>
        </w:rPr>
      </w:pPr>
      <w:r>
        <w:rPr>
          <w:color w:val="000000"/>
        </w:rPr>
        <w:t xml:space="preserve">- обучающиеся обеспечиваются необходимой учебно-методической документацией; </w:t>
      </w:r>
    </w:p>
    <w:p w:rsidR="00BA2DB0" w:rsidRDefault="00BA2DB0" w:rsidP="00082661">
      <w:pPr>
        <w:ind w:left="567" w:firstLine="540"/>
        <w:jc w:val="both"/>
        <w:rPr>
          <w:color w:val="000000"/>
        </w:rPr>
      </w:pPr>
      <w:r>
        <w:rPr>
          <w:color w:val="000000"/>
        </w:rPr>
        <w:t xml:space="preserve">- с обучающимися и их родителями по вопросам успеваемости, воспитания проводится индивидуальная работа. </w:t>
      </w:r>
    </w:p>
    <w:p w:rsidR="00BA2DB0" w:rsidRDefault="00BA2DB0" w:rsidP="00082661">
      <w:pPr>
        <w:ind w:left="567" w:firstLine="540"/>
        <w:jc w:val="both"/>
        <w:rPr>
          <w:color w:val="000000"/>
        </w:rPr>
      </w:pPr>
      <w:r>
        <w:rPr>
          <w:color w:val="000000"/>
        </w:rPr>
        <w:t xml:space="preserve">Учебный год начинается 1 сентября, состоит из двух семестров. Обучающиеся училища занимаются в одну смену. Продолжительность академического часа составляет 45 минут, что соответствует нормативным требованиям. Недельная нагрузка составляет 36 часов, максимальный объем нагрузки студентов не превышает 54 часов в неделю, включая все виды аудиторной и внеаудиторной учебной работы. </w:t>
      </w:r>
    </w:p>
    <w:p w:rsidR="00BA2DB0" w:rsidRDefault="00BA2DB0" w:rsidP="00082661">
      <w:pPr>
        <w:ind w:left="567" w:firstLine="540"/>
        <w:jc w:val="both"/>
        <w:rPr>
          <w:color w:val="000000"/>
        </w:rPr>
      </w:pPr>
      <w:r>
        <w:rPr>
          <w:color w:val="000000"/>
        </w:rPr>
        <w:t xml:space="preserve">Каникулярное время на всех курсах обучения составляет 11 недель, на выпускных курсах – 2 недели. </w:t>
      </w:r>
    </w:p>
    <w:p w:rsidR="00BA2DB0" w:rsidRDefault="00BA2DB0" w:rsidP="00082661">
      <w:pPr>
        <w:ind w:left="567" w:firstLine="709"/>
        <w:jc w:val="both"/>
      </w:pPr>
      <w:r>
        <w:rPr>
          <w:color w:val="000000"/>
        </w:rPr>
        <w:t>Консультации планируются из расчета 100 часов в год на одну группу на учебный год.</w:t>
      </w:r>
      <w:r w:rsidRPr="005A6265">
        <w:t xml:space="preserve"> </w:t>
      </w:r>
      <w:r>
        <w:t>Численность обучающихся учебной группы при финансировании подготовки за счет бюджетных средств РХ по очной форме обучения устанавливается в количестве 25человек. Повседневное руководство учебной и воспитательной работой в учебных группах  осуществляется   классный руководитель и мастер производственного обучения.</w:t>
      </w:r>
    </w:p>
    <w:p w:rsidR="00BA2DB0" w:rsidRDefault="00BA2DB0" w:rsidP="00082661">
      <w:pPr>
        <w:autoSpaceDE w:val="0"/>
        <w:ind w:left="567" w:firstLine="709"/>
        <w:jc w:val="both"/>
      </w:pPr>
      <w:r>
        <w:t>Расписание занятий является одним из важнейших и действенных видов планирования, основным организационным документом, определяющим работу  администрации, педагогического коллектива и обучающихся  училища.</w:t>
      </w:r>
    </w:p>
    <w:p w:rsidR="00BA2DB0" w:rsidRDefault="00BA2DB0" w:rsidP="00082661">
      <w:pPr>
        <w:autoSpaceDE w:val="0"/>
        <w:ind w:left="567" w:firstLine="709"/>
        <w:jc w:val="both"/>
      </w:pPr>
      <w:r>
        <w:t>Учёт проведенных занятий осуществляется в журналах учебных групп. Ежегодно с педагогическими работниками проводится инструктивно-методические совещания о порядке ведения документации.</w:t>
      </w:r>
    </w:p>
    <w:p w:rsidR="00BA2DB0" w:rsidRPr="00D16C80" w:rsidRDefault="00BA2DB0" w:rsidP="00082661">
      <w:pPr>
        <w:autoSpaceDE w:val="0"/>
        <w:ind w:left="567" w:firstLine="709"/>
        <w:jc w:val="both"/>
      </w:pPr>
      <w:r>
        <w:t>Выполнение учебных планов в соответствии с журналами учебных групп проверяетс</w:t>
      </w:r>
      <w:r w:rsidR="008A5ABF">
        <w:t>я в конце учебного года. За 2019</w:t>
      </w:r>
      <w:r>
        <w:t xml:space="preserve"> год выполнение учебного плана составило 100%.</w:t>
      </w:r>
    </w:p>
    <w:p w:rsidR="00BA2DB0" w:rsidRDefault="00BA2DB0" w:rsidP="00082661">
      <w:pPr>
        <w:ind w:left="567" w:firstLine="540"/>
        <w:jc w:val="both"/>
        <w:rPr>
          <w:b/>
        </w:rPr>
      </w:pPr>
      <w:r>
        <w:rPr>
          <w:b/>
        </w:rPr>
        <w:t xml:space="preserve">Вывод: </w:t>
      </w:r>
    </w:p>
    <w:p w:rsidR="00BA2DB0" w:rsidRPr="00D16C80" w:rsidRDefault="00BA2DB0" w:rsidP="00082661">
      <w:pPr>
        <w:autoSpaceDE w:val="0"/>
        <w:ind w:left="567" w:firstLine="540"/>
        <w:jc w:val="both"/>
      </w:pPr>
      <w:r>
        <w:t>Разработанные основные профессиональные образовательные программы и учебно-методическая документация соответствуют требованиям ФГОС СПО по содержанию, по срокам освоения. Количество часов, отведенное на изучение всех циклов дисциплин по всем профессиям и специальностям, не превышает предельно допустимых значений.</w:t>
      </w:r>
    </w:p>
    <w:p w:rsidR="00BA2DB0" w:rsidRDefault="00BA2DB0" w:rsidP="00082661">
      <w:pPr>
        <w:ind w:left="567" w:firstLine="540"/>
        <w:jc w:val="center"/>
        <w:rPr>
          <w:b/>
          <w:color w:val="000000"/>
        </w:rPr>
      </w:pPr>
    </w:p>
    <w:p w:rsidR="00BA2DB0" w:rsidRPr="00FF67A5" w:rsidRDefault="00BA2DB0" w:rsidP="00BA2DB0">
      <w:pPr>
        <w:ind w:firstLine="540"/>
        <w:jc w:val="center"/>
        <w:rPr>
          <w:b/>
          <w:color w:val="000000"/>
        </w:rPr>
      </w:pPr>
      <w:r>
        <w:rPr>
          <w:b/>
          <w:color w:val="000000"/>
        </w:rPr>
        <w:t>2</w:t>
      </w:r>
      <w:r w:rsidRPr="00FF67A5">
        <w:rPr>
          <w:b/>
          <w:color w:val="000000"/>
        </w:rPr>
        <w:t>.3 Содержание образовательных программ</w:t>
      </w:r>
    </w:p>
    <w:p w:rsidR="00BA2DB0" w:rsidRDefault="008A5ABF" w:rsidP="008A5ABF">
      <w:pPr>
        <w:ind w:left="567" w:firstLine="141"/>
        <w:jc w:val="both"/>
        <w:rPr>
          <w:color w:val="000000"/>
        </w:rPr>
      </w:pPr>
      <w:r>
        <w:rPr>
          <w:color w:val="000000"/>
        </w:rPr>
        <w:t>В 2019</w:t>
      </w:r>
      <w:r w:rsidR="00BA2DB0">
        <w:rPr>
          <w:color w:val="000000"/>
        </w:rPr>
        <w:t xml:space="preserve"> году училище реализовывало основные профессиональные образовательные программы по федеральным государственным образовательным стандартам среднего профессионального образования четырех профессий.</w:t>
      </w:r>
    </w:p>
    <w:p w:rsidR="00BA2DB0" w:rsidRDefault="00BA2DB0" w:rsidP="00082661">
      <w:pPr>
        <w:ind w:left="567" w:hanging="27"/>
        <w:jc w:val="both"/>
        <w:rPr>
          <w:color w:val="000000"/>
        </w:rPr>
      </w:pPr>
      <w:r>
        <w:rPr>
          <w:color w:val="000000"/>
        </w:rPr>
        <w:t xml:space="preserve">      Образовательные программы подготовки квалифицированных рабочих (далее ППКРС) содержат следующие составляющие: учебные планы, календарные графики учебного процесса, рабочие учебные программы по всем дисциплинам, профессиональным модулям, практикам, программы государственной итоговой аттестации, фонды оценочных средств.         </w:t>
      </w:r>
    </w:p>
    <w:p w:rsidR="00BA2DB0" w:rsidRDefault="00BA2DB0" w:rsidP="00082661">
      <w:pPr>
        <w:ind w:left="567" w:hanging="27"/>
        <w:jc w:val="both"/>
        <w:rPr>
          <w:color w:val="000000"/>
        </w:rPr>
      </w:pPr>
      <w:r>
        <w:rPr>
          <w:color w:val="000000"/>
        </w:rPr>
        <w:t xml:space="preserve">       Учебные планы училища по всем ППКРС соответствуют ФГОС в части наименования квалификации выпускника, нормативного срока освоения программ, общего объема максимальной и обязательной нагрузки за весь период обучения, объема времени на промежуточную аттестацию, наименования разделов учебного плана, циклов учебных дисциплин и профессиональных модулей. </w:t>
      </w:r>
    </w:p>
    <w:p w:rsidR="00BA2DB0" w:rsidRDefault="00BA2DB0" w:rsidP="00082661">
      <w:pPr>
        <w:ind w:left="567" w:hanging="27"/>
        <w:jc w:val="both"/>
        <w:rPr>
          <w:color w:val="000000"/>
        </w:rPr>
      </w:pPr>
      <w:r>
        <w:rPr>
          <w:color w:val="000000"/>
        </w:rPr>
        <w:t xml:space="preserve">        В рабочие  программы дисциплин и профессиональных модулей включены все необходимые элементы: паспорт программы, структура и содержание, условия реализации, контроль и оценка результатов освоения учебной дисциплины или профессионального модуля. Рабочие учебные программы имеются в наличии по всем учебным дисциплинам в полном объеме, соответствуют ФГОС и примерным учебным программам. Расчет времени в программах соответствует объему часов, отведенному на изучение дисциплин или профессиональных модулей по учебному плану. Экземпляры рабочих программ находятся  у заместителя директора  по учебной работе  и у преподавателей. </w:t>
      </w:r>
    </w:p>
    <w:p w:rsidR="00BA2DB0" w:rsidRDefault="00BA2DB0" w:rsidP="002E0641">
      <w:pPr>
        <w:ind w:left="708" w:firstLine="141"/>
        <w:jc w:val="both"/>
        <w:rPr>
          <w:b/>
          <w:bCs/>
          <w:color w:val="000000"/>
        </w:rPr>
      </w:pPr>
      <w:r w:rsidRPr="00AB31A0">
        <w:rPr>
          <w:b/>
          <w:bCs/>
          <w:color w:val="000000"/>
        </w:rPr>
        <w:t>Вывод:</w:t>
      </w:r>
      <w:r w:rsidRPr="00AB31A0">
        <w:rPr>
          <w:color w:val="000000"/>
        </w:rPr>
        <w:t xml:space="preserve"> Структура и содержание профессиональных образовательных программ соответствует требова</w:t>
      </w:r>
      <w:r>
        <w:rPr>
          <w:color w:val="000000"/>
        </w:rPr>
        <w:t>ниям ФГОС СПО по</w:t>
      </w:r>
      <w:r w:rsidRPr="00AB31A0">
        <w:rPr>
          <w:color w:val="000000"/>
        </w:rPr>
        <w:t xml:space="preserve"> профессиям, реализуемым в училище.</w:t>
      </w:r>
      <w:r w:rsidRPr="00AB31A0">
        <w:rPr>
          <w:color w:val="000000"/>
        </w:rPr>
        <w:br/>
      </w:r>
    </w:p>
    <w:p w:rsidR="00BA2DB0" w:rsidRPr="00E94B34" w:rsidRDefault="00BA2DB0" w:rsidP="00082661">
      <w:pPr>
        <w:pStyle w:val="af1"/>
        <w:numPr>
          <w:ilvl w:val="1"/>
          <w:numId w:val="14"/>
        </w:numPr>
        <w:ind w:left="567" w:hanging="27"/>
        <w:jc w:val="both"/>
        <w:rPr>
          <w:b/>
          <w:bCs/>
          <w:sz w:val="22"/>
          <w:szCs w:val="22"/>
        </w:rPr>
      </w:pPr>
      <w:r w:rsidRPr="00E94B34">
        <w:rPr>
          <w:b/>
          <w:bCs/>
          <w:sz w:val="22"/>
          <w:szCs w:val="22"/>
        </w:rPr>
        <w:t>Качество реализации основных профессиональных образовательных программ.</w:t>
      </w:r>
    </w:p>
    <w:p w:rsidR="00BA2DB0" w:rsidRPr="00473E4D" w:rsidRDefault="00BA2DB0" w:rsidP="00082661">
      <w:pPr>
        <w:pStyle w:val="Default"/>
        <w:ind w:left="567" w:hanging="27"/>
        <w:jc w:val="both"/>
        <w:rPr>
          <w:color w:val="auto"/>
        </w:rPr>
      </w:pPr>
      <w:r w:rsidRPr="00473E4D">
        <w:rPr>
          <w:color w:val="auto"/>
        </w:rPr>
        <w:t xml:space="preserve">Главная цель училища – подготовка конкурентоспособного выпускника, готового к профессиональной деятельности за счет развитых способностей, профессиональных навыков и умений, сформированных убеждений, личностных и гражданских качеств. </w:t>
      </w:r>
    </w:p>
    <w:p w:rsidR="00BA2DB0" w:rsidRPr="00473E4D" w:rsidRDefault="00BA2DB0" w:rsidP="00082661">
      <w:pPr>
        <w:pStyle w:val="Default"/>
        <w:ind w:left="567" w:hanging="27"/>
        <w:jc w:val="both"/>
      </w:pPr>
      <w:r w:rsidRPr="00473E4D">
        <w:rPr>
          <w:color w:val="auto"/>
        </w:rPr>
        <w:t xml:space="preserve">Качество подготовки обучающихся  характеризуется  такими показателями, как качество теоретического и практического обучения, уровень творческого потенциала и общественная активность, качество итоговой государственной аттестации выпускников, количество дипломов с отличием, процент трудоустройства и закрепления выпускников, высокий уровень их готовности к профессиональной деятельности.   Качество подготовки обучающихся  определяется уровнями усвоения учебного материала и системой контроля.  </w:t>
      </w:r>
      <w:r w:rsidRPr="00473E4D">
        <w:t>Задачи контроля учебного процесса в ГБПОУ РХ ПУ-15:</w:t>
      </w:r>
    </w:p>
    <w:p w:rsidR="00BA2DB0" w:rsidRPr="00473E4D" w:rsidRDefault="00BA2DB0" w:rsidP="00082661">
      <w:pPr>
        <w:pStyle w:val="Default"/>
        <w:ind w:left="567" w:hanging="27"/>
        <w:jc w:val="both"/>
      </w:pPr>
      <w:r w:rsidRPr="00473E4D">
        <w:t xml:space="preserve"> - выявить степень соответствия реализации образовательных программ</w:t>
      </w:r>
      <w:r w:rsidRPr="00473E4D">
        <w:br/>
        <w:t>требованиям ФГОС СПО, предъявляемых к структуре образовательных программ, содержанию, условиям реализации и  результатами освоения ППКРС (в течение семестров, по итогам промежуточных аттестаций, в результате государственной итоговой аттестации).</w:t>
      </w:r>
    </w:p>
    <w:p w:rsidR="00BA2DB0" w:rsidRPr="00473E4D" w:rsidRDefault="00BA2DB0" w:rsidP="00082661">
      <w:pPr>
        <w:pStyle w:val="Default"/>
        <w:ind w:left="567" w:hanging="27"/>
        <w:jc w:val="both"/>
      </w:pPr>
      <w:r w:rsidRPr="00473E4D">
        <w:t>- отследить выполнение законодательства в сфере образования, исполнение</w:t>
      </w:r>
      <w:r w:rsidRPr="00473E4D">
        <w:br/>
        <w:t xml:space="preserve">положений и иных нормативных актов, </w:t>
      </w:r>
    </w:p>
    <w:p w:rsidR="00BA2DB0" w:rsidRPr="00473E4D" w:rsidRDefault="00BA2DB0" w:rsidP="00082661">
      <w:pPr>
        <w:pStyle w:val="Default"/>
        <w:ind w:left="567" w:hanging="27"/>
        <w:jc w:val="both"/>
      </w:pPr>
      <w:r w:rsidRPr="00473E4D">
        <w:t xml:space="preserve">-    выявить негативные тенденции в организации образовательной деятельности, </w:t>
      </w:r>
    </w:p>
    <w:p w:rsidR="00BA2DB0" w:rsidRPr="00473E4D" w:rsidRDefault="00BA2DB0" w:rsidP="00082661">
      <w:pPr>
        <w:pStyle w:val="Default"/>
        <w:ind w:left="567" w:hanging="27"/>
        <w:jc w:val="both"/>
      </w:pPr>
      <w:r w:rsidRPr="00473E4D">
        <w:t>- подготовить предложения по распространению накопленного в организации</w:t>
      </w:r>
      <w:r w:rsidRPr="00473E4D">
        <w:br/>
        <w:t>педагогического опыта;</w:t>
      </w:r>
    </w:p>
    <w:p w:rsidR="00BA2DB0" w:rsidRPr="00473E4D" w:rsidRDefault="00BA2DB0" w:rsidP="00082661">
      <w:pPr>
        <w:pStyle w:val="Default"/>
        <w:ind w:left="567" w:hanging="27"/>
        <w:jc w:val="both"/>
      </w:pPr>
      <w:r w:rsidRPr="00473E4D">
        <w:t>- организовать методическую помощь педагогам по итогам контроля.</w:t>
      </w:r>
    </w:p>
    <w:p w:rsidR="00BA2DB0" w:rsidRPr="00473E4D" w:rsidRDefault="00BA2DB0" w:rsidP="00082661">
      <w:pPr>
        <w:autoSpaceDE w:val="0"/>
        <w:autoSpaceDN w:val="0"/>
        <w:adjustRightInd w:val="0"/>
        <w:ind w:left="567" w:firstLine="141"/>
        <w:jc w:val="both"/>
        <w:rPr>
          <w:color w:val="000000"/>
        </w:rPr>
      </w:pPr>
      <w:r w:rsidRPr="00473E4D">
        <w:t xml:space="preserve">В училище  используются все виды контроля: входной (для обучающихся нового набора), текущий </w:t>
      </w:r>
      <w:r w:rsidRPr="00473E4D">
        <w:rPr>
          <w:color w:val="000000"/>
        </w:rPr>
        <w:t>(проведения лабораторных работ, практических занятий,</w:t>
      </w:r>
      <w:r w:rsidRPr="00473E4D">
        <w:rPr>
          <w:color w:val="000000"/>
        </w:rPr>
        <w:br/>
        <w:t xml:space="preserve">контрольных работ, самостоятельной работы и пр.), промежуточный, </w:t>
      </w:r>
      <w:r w:rsidRPr="00473E4D">
        <w:t>итоговый (</w:t>
      </w:r>
      <w:r w:rsidRPr="00473E4D">
        <w:rPr>
          <w:color w:val="000000"/>
        </w:rPr>
        <w:t>государственная итоговая  аттестации выпускников).</w:t>
      </w:r>
    </w:p>
    <w:p w:rsidR="00BA2DB0" w:rsidRPr="00473E4D" w:rsidRDefault="00BA2DB0" w:rsidP="00082661">
      <w:pPr>
        <w:pStyle w:val="Default"/>
        <w:ind w:left="426" w:right="-153" w:firstLine="360"/>
        <w:jc w:val="both"/>
      </w:pPr>
      <w:r w:rsidRPr="00473E4D">
        <w:rPr>
          <w:color w:val="auto"/>
        </w:rPr>
        <w:t xml:space="preserve">Перечень вопросов и практических задач по разделам, темам выносимым на промежуточную аттестацию обучающихся, разрабатывается преподавателями дисциплины, обсуждается на </w:t>
      </w:r>
      <w:r w:rsidRPr="00473E4D">
        <w:rPr>
          <w:color w:val="auto"/>
        </w:rPr>
        <w:lastRenderedPageBreak/>
        <w:t>методических объединениях и вместе с сформированными Комплектами контрольно-оценочных средств  (ККОС) утверждаются заместителем директора по учебной работе. Содержание экзаменационных билетов, контрольных работ позволяет качественно оценить уровни усвоения и подготовки будущих специалистов. Организация проведения экзаменов, зачетов соответствует нормативным требованиям. Результаты сдачи зачетов, экзаменов, оформляются  зачетными и экзаменационными ведомостями. Результаты отражаются в журналах учебных групп. По окончании семестра составляются сводные ведомости учета успеваемости по каждой группе.</w:t>
      </w:r>
      <w:r w:rsidRPr="00473E4D">
        <w:t xml:space="preserve"> </w:t>
      </w:r>
    </w:p>
    <w:p w:rsidR="00BA2DB0" w:rsidRPr="00473E4D" w:rsidRDefault="00BA2DB0" w:rsidP="00082661">
      <w:pPr>
        <w:pStyle w:val="Default"/>
        <w:ind w:left="426" w:right="-153" w:firstLine="360"/>
        <w:jc w:val="both"/>
      </w:pPr>
      <w:r w:rsidRPr="00473E4D">
        <w:t>За текущий период было проведено две  проверки  качества подготовки обучающихся в рамках административного контроля со стороны администрации училища.</w:t>
      </w:r>
    </w:p>
    <w:p w:rsidR="00BA2DB0" w:rsidRPr="00473E4D" w:rsidRDefault="00BA2DB0" w:rsidP="00082661">
      <w:pPr>
        <w:pStyle w:val="Default"/>
        <w:ind w:left="426" w:right="-153"/>
        <w:jc w:val="both"/>
      </w:pPr>
      <w:r w:rsidRPr="00473E4D">
        <w:t xml:space="preserve">        Входное тестирование для  обучающихся  нового набора проведено  в течение</w:t>
      </w:r>
      <w:r w:rsidRPr="00473E4D">
        <w:br/>
        <w:t xml:space="preserve">сентября по остаточным знаниям всех дисциплинам основного общего образования.             </w:t>
      </w:r>
    </w:p>
    <w:p w:rsidR="00BA2DB0" w:rsidRPr="00473E4D" w:rsidRDefault="00BA2DB0" w:rsidP="00BA2DB0">
      <w:pPr>
        <w:pStyle w:val="Default"/>
        <w:jc w:val="both"/>
      </w:pPr>
    </w:p>
    <w:p w:rsidR="00922DD3" w:rsidRDefault="00BA2DB0" w:rsidP="00922DD3">
      <w:pPr>
        <w:pStyle w:val="Default"/>
        <w:jc w:val="center"/>
        <w:rPr>
          <w:b/>
        </w:rPr>
      </w:pPr>
      <w:r>
        <w:rPr>
          <w:b/>
        </w:rPr>
        <w:t xml:space="preserve">Таблица № 2. </w:t>
      </w:r>
      <w:r w:rsidRPr="009863D3">
        <w:rPr>
          <w:b/>
        </w:rPr>
        <w:t>Результаты  выполнения заданий входного контроля</w:t>
      </w:r>
    </w:p>
    <w:p w:rsidR="00BA2DB0" w:rsidRPr="00F06969" w:rsidRDefault="00BA2DB0" w:rsidP="00922DD3">
      <w:pPr>
        <w:pStyle w:val="Default"/>
        <w:jc w:val="center"/>
        <w:rPr>
          <w:b/>
        </w:rPr>
      </w:pPr>
      <w:r w:rsidRPr="009863D3">
        <w:rPr>
          <w:b/>
        </w:rPr>
        <w:t xml:space="preserve">по общеобразовательным дисциплинам </w:t>
      </w:r>
      <w:r>
        <w:rPr>
          <w:b/>
        </w:rPr>
        <w:t xml:space="preserve"> у обучающихся 1 курса</w:t>
      </w:r>
    </w:p>
    <w:tbl>
      <w:tblPr>
        <w:tblStyle w:val="af9"/>
        <w:tblW w:w="9948" w:type="dxa"/>
        <w:tblInd w:w="534" w:type="dxa"/>
        <w:tblLayout w:type="fixed"/>
        <w:tblLook w:val="04A0" w:firstRow="1" w:lastRow="0" w:firstColumn="1" w:lastColumn="0" w:noHBand="0" w:noVBand="1"/>
      </w:tblPr>
      <w:tblGrid>
        <w:gridCol w:w="2126"/>
        <w:gridCol w:w="1701"/>
        <w:gridCol w:w="1081"/>
        <w:gridCol w:w="593"/>
        <w:gridCol w:w="593"/>
        <w:gridCol w:w="593"/>
        <w:gridCol w:w="593"/>
        <w:gridCol w:w="1186"/>
        <w:gridCol w:w="1482"/>
      </w:tblGrid>
      <w:tr w:rsidR="00BA2DB0" w:rsidTr="00082661">
        <w:trPr>
          <w:trHeight w:val="1046"/>
        </w:trPr>
        <w:tc>
          <w:tcPr>
            <w:tcW w:w="2126" w:type="dxa"/>
          </w:tcPr>
          <w:p w:rsidR="00BA2DB0" w:rsidRDefault="00BA2DB0" w:rsidP="005E4510">
            <w:pPr>
              <w:pStyle w:val="Default"/>
              <w:spacing w:line="276" w:lineRule="auto"/>
              <w:jc w:val="both"/>
              <w:rPr>
                <w:b/>
                <w:color w:val="auto"/>
                <w:sz w:val="20"/>
                <w:szCs w:val="20"/>
              </w:rPr>
            </w:pPr>
            <w:r w:rsidRPr="00F06969">
              <w:rPr>
                <w:b/>
                <w:color w:val="auto"/>
                <w:sz w:val="20"/>
                <w:szCs w:val="20"/>
              </w:rPr>
              <w:t>Код, профессия</w:t>
            </w:r>
            <w:r>
              <w:rPr>
                <w:b/>
                <w:color w:val="auto"/>
                <w:sz w:val="20"/>
                <w:szCs w:val="20"/>
              </w:rPr>
              <w:t>/</w:t>
            </w:r>
          </w:p>
          <w:p w:rsidR="00BA2DB0" w:rsidRDefault="00BA2DB0" w:rsidP="005E4510">
            <w:pPr>
              <w:pStyle w:val="Default"/>
              <w:spacing w:line="276" w:lineRule="auto"/>
              <w:jc w:val="both"/>
              <w:rPr>
                <w:b/>
                <w:color w:val="auto"/>
                <w:sz w:val="20"/>
                <w:szCs w:val="20"/>
              </w:rPr>
            </w:pPr>
            <w:r>
              <w:rPr>
                <w:b/>
                <w:color w:val="auto"/>
                <w:sz w:val="20"/>
                <w:szCs w:val="20"/>
              </w:rPr>
              <w:t>Количество</w:t>
            </w:r>
          </w:p>
          <w:p w:rsidR="00BA2DB0" w:rsidRPr="00F06969" w:rsidRDefault="00BA2DB0" w:rsidP="005E4510">
            <w:pPr>
              <w:pStyle w:val="Default"/>
              <w:spacing w:line="276" w:lineRule="auto"/>
              <w:jc w:val="both"/>
              <w:rPr>
                <w:b/>
                <w:color w:val="auto"/>
                <w:sz w:val="20"/>
                <w:szCs w:val="20"/>
              </w:rPr>
            </w:pPr>
            <w:r>
              <w:rPr>
                <w:b/>
                <w:color w:val="auto"/>
                <w:sz w:val="20"/>
                <w:szCs w:val="20"/>
              </w:rPr>
              <w:t>обучающихся в группе</w:t>
            </w:r>
          </w:p>
        </w:tc>
        <w:tc>
          <w:tcPr>
            <w:tcW w:w="1701" w:type="dxa"/>
          </w:tcPr>
          <w:p w:rsidR="00BA2DB0" w:rsidRPr="00F06969" w:rsidRDefault="00BA2DB0" w:rsidP="005E4510">
            <w:pPr>
              <w:pStyle w:val="Default"/>
              <w:spacing w:line="276" w:lineRule="auto"/>
              <w:jc w:val="both"/>
              <w:rPr>
                <w:b/>
                <w:color w:val="auto"/>
                <w:sz w:val="20"/>
                <w:szCs w:val="20"/>
              </w:rPr>
            </w:pPr>
            <w:r w:rsidRPr="00F06969">
              <w:rPr>
                <w:b/>
                <w:color w:val="auto"/>
                <w:sz w:val="20"/>
                <w:szCs w:val="20"/>
              </w:rPr>
              <w:t>Дисциплина</w:t>
            </w:r>
          </w:p>
        </w:tc>
        <w:tc>
          <w:tcPr>
            <w:tcW w:w="1081" w:type="dxa"/>
          </w:tcPr>
          <w:p w:rsidR="00BA2DB0" w:rsidRPr="00F06969" w:rsidRDefault="00BA2DB0" w:rsidP="005E4510">
            <w:pPr>
              <w:pStyle w:val="Default"/>
              <w:spacing w:line="276" w:lineRule="auto"/>
              <w:jc w:val="both"/>
              <w:rPr>
                <w:b/>
                <w:color w:val="auto"/>
                <w:sz w:val="20"/>
                <w:szCs w:val="20"/>
              </w:rPr>
            </w:pPr>
            <w:r w:rsidRPr="00F06969">
              <w:rPr>
                <w:b/>
                <w:color w:val="auto"/>
                <w:sz w:val="20"/>
                <w:szCs w:val="20"/>
              </w:rPr>
              <w:t xml:space="preserve">Кол-во </w:t>
            </w:r>
          </w:p>
          <w:p w:rsidR="00BA2DB0" w:rsidRPr="00F06969" w:rsidRDefault="00BA2DB0" w:rsidP="005E4510">
            <w:pPr>
              <w:pStyle w:val="Default"/>
              <w:spacing w:line="276" w:lineRule="auto"/>
              <w:jc w:val="both"/>
              <w:rPr>
                <w:b/>
                <w:color w:val="auto"/>
                <w:sz w:val="20"/>
                <w:szCs w:val="20"/>
              </w:rPr>
            </w:pPr>
            <w:r w:rsidRPr="00F06969">
              <w:rPr>
                <w:b/>
                <w:color w:val="auto"/>
                <w:sz w:val="20"/>
                <w:szCs w:val="20"/>
              </w:rPr>
              <w:t>опрошенных</w:t>
            </w:r>
          </w:p>
          <w:p w:rsidR="00BA2DB0" w:rsidRPr="00F06969" w:rsidRDefault="00BA2DB0" w:rsidP="005E4510">
            <w:pPr>
              <w:pStyle w:val="Default"/>
              <w:spacing w:line="276" w:lineRule="auto"/>
              <w:jc w:val="both"/>
              <w:rPr>
                <w:b/>
                <w:color w:val="auto"/>
                <w:sz w:val="20"/>
                <w:szCs w:val="20"/>
              </w:rPr>
            </w:pPr>
            <w:r>
              <w:rPr>
                <w:b/>
                <w:color w:val="auto"/>
                <w:sz w:val="20"/>
                <w:szCs w:val="20"/>
              </w:rPr>
              <w:t>обуч-ся</w:t>
            </w:r>
          </w:p>
        </w:tc>
        <w:tc>
          <w:tcPr>
            <w:tcW w:w="593" w:type="dxa"/>
          </w:tcPr>
          <w:p w:rsidR="00BA2DB0" w:rsidRPr="00F06969" w:rsidRDefault="00BA2DB0" w:rsidP="005E4510">
            <w:pPr>
              <w:pStyle w:val="Default"/>
              <w:jc w:val="both"/>
              <w:rPr>
                <w:b/>
                <w:color w:val="auto"/>
                <w:sz w:val="18"/>
                <w:szCs w:val="18"/>
              </w:rPr>
            </w:pPr>
            <w:r w:rsidRPr="00F06969">
              <w:rPr>
                <w:b/>
                <w:color w:val="auto"/>
                <w:sz w:val="18"/>
                <w:szCs w:val="18"/>
              </w:rPr>
              <w:t>«5»</w:t>
            </w:r>
          </w:p>
        </w:tc>
        <w:tc>
          <w:tcPr>
            <w:tcW w:w="593" w:type="dxa"/>
          </w:tcPr>
          <w:p w:rsidR="00BA2DB0" w:rsidRPr="00F06969" w:rsidRDefault="00BA2DB0" w:rsidP="005E4510">
            <w:pPr>
              <w:pStyle w:val="Default"/>
              <w:jc w:val="both"/>
              <w:rPr>
                <w:b/>
                <w:color w:val="auto"/>
                <w:sz w:val="18"/>
                <w:szCs w:val="18"/>
              </w:rPr>
            </w:pPr>
            <w:r w:rsidRPr="00F06969">
              <w:rPr>
                <w:b/>
                <w:color w:val="auto"/>
                <w:sz w:val="18"/>
                <w:szCs w:val="18"/>
              </w:rPr>
              <w:t>«4»</w:t>
            </w:r>
          </w:p>
        </w:tc>
        <w:tc>
          <w:tcPr>
            <w:tcW w:w="593" w:type="dxa"/>
          </w:tcPr>
          <w:p w:rsidR="00BA2DB0" w:rsidRPr="00F06969" w:rsidRDefault="00BA2DB0" w:rsidP="005E4510">
            <w:pPr>
              <w:pStyle w:val="Default"/>
              <w:jc w:val="both"/>
              <w:rPr>
                <w:b/>
                <w:color w:val="auto"/>
                <w:sz w:val="18"/>
                <w:szCs w:val="18"/>
              </w:rPr>
            </w:pPr>
            <w:r w:rsidRPr="00F06969">
              <w:rPr>
                <w:b/>
                <w:color w:val="auto"/>
                <w:sz w:val="18"/>
                <w:szCs w:val="18"/>
              </w:rPr>
              <w:t>«3»</w:t>
            </w:r>
          </w:p>
        </w:tc>
        <w:tc>
          <w:tcPr>
            <w:tcW w:w="593" w:type="dxa"/>
          </w:tcPr>
          <w:p w:rsidR="00BA2DB0" w:rsidRPr="00F06969" w:rsidRDefault="00BA2DB0" w:rsidP="005E4510">
            <w:pPr>
              <w:pStyle w:val="Default"/>
              <w:jc w:val="both"/>
              <w:rPr>
                <w:b/>
                <w:color w:val="auto"/>
                <w:sz w:val="18"/>
                <w:szCs w:val="18"/>
              </w:rPr>
            </w:pPr>
            <w:r w:rsidRPr="00F06969">
              <w:rPr>
                <w:b/>
                <w:color w:val="auto"/>
                <w:sz w:val="18"/>
                <w:szCs w:val="18"/>
              </w:rPr>
              <w:t>«2»</w:t>
            </w:r>
          </w:p>
        </w:tc>
        <w:tc>
          <w:tcPr>
            <w:tcW w:w="1186" w:type="dxa"/>
          </w:tcPr>
          <w:p w:rsidR="00BA2DB0" w:rsidRPr="00F06969" w:rsidRDefault="00BA2DB0" w:rsidP="005E4510">
            <w:pPr>
              <w:pStyle w:val="Default"/>
              <w:spacing w:line="276" w:lineRule="auto"/>
              <w:jc w:val="both"/>
              <w:rPr>
                <w:b/>
                <w:color w:val="auto"/>
                <w:sz w:val="20"/>
                <w:szCs w:val="20"/>
              </w:rPr>
            </w:pPr>
            <w:r w:rsidRPr="00F06969">
              <w:rPr>
                <w:b/>
                <w:color w:val="auto"/>
                <w:sz w:val="20"/>
                <w:szCs w:val="20"/>
              </w:rPr>
              <w:t>Успева-емость, %</w:t>
            </w:r>
          </w:p>
        </w:tc>
        <w:tc>
          <w:tcPr>
            <w:tcW w:w="1482" w:type="dxa"/>
          </w:tcPr>
          <w:p w:rsidR="00BA2DB0" w:rsidRPr="00F06969" w:rsidRDefault="00BA2DB0" w:rsidP="005E4510">
            <w:pPr>
              <w:pStyle w:val="Default"/>
              <w:spacing w:line="276" w:lineRule="auto"/>
              <w:jc w:val="both"/>
              <w:rPr>
                <w:b/>
                <w:color w:val="auto"/>
                <w:sz w:val="20"/>
                <w:szCs w:val="20"/>
              </w:rPr>
            </w:pPr>
            <w:r>
              <w:rPr>
                <w:b/>
                <w:color w:val="auto"/>
                <w:sz w:val="20"/>
                <w:szCs w:val="20"/>
              </w:rPr>
              <w:t>Кач-во</w:t>
            </w:r>
            <w:r w:rsidRPr="00F06969">
              <w:rPr>
                <w:b/>
                <w:color w:val="auto"/>
                <w:sz w:val="20"/>
                <w:szCs w:val="20"/>
              </w:rPr>
              <w:t xml:space="preserve"> знаний,%</w:t>
            </w:r>
          </w:p>
        </w:tc>
      </w:tr>
      <w:tr w:rsidR="00BA2DB0" w:rsidTr="00082661">
        <w:trPr>
          <w:trHeight w:val="284"/>
        </w:trPr>
        <w:tc>
          <w:tcPr>
            <w:tcW w:w="2126" w:type="dxa"/>
            <w:vMerge w:val="restart"/>
            <w:shd w:val="clear" w:color="auto" w:fill="F7CAAC" w:themeFill="accent2" w:themeFillTint="66"/>
          </w:tcPr>
          <w:p w:rsidR="00BA2DB0" w:rsidRDefault="00BA2DB0" w:rsidP="005E4510">
            <w:pPr>
              <w:jc w:val="center"/>
              <w:rPr>
                <w:lang w:eastAsia="ru-RU"/>
              </w:rPr>
            </w:pPr>
            <w:r w:rsidRPr="004E687B">
              <w:rPr>
                <w:lang w:eastAsia="ru-RU"/>
              </w:rPr>
              <w:t> 35.01.13</w:t>
            </w:r>
          </w:p>
          <w:p w:rsidR="00BA2DB0" w:rsidRDefault="004956E2" w:rsidP="005E4510">
            <w:pPr>
              <w:jc w:val="center"/>
              <w:rPr>
                <w:lang w:eastAsia="ru-RU"/>
              </w:rPr>
            </w:pPr>
            <w:hyperlink r:id="rId21" w:history="1">
              <w:r w:rsidR="00BA2DB0" w:rsidRPr="004E687B">
                <w:rPr>
                  <w:lang w:eastAsia="ru-RU"/>
                </w:rPr>
                <w:t>Тракторист –машинист сельско-хозяйственного производства</w:t>
              </w:r>
            </w:hyperlink>
          </w:p>
          <w:p w:rsidR="00BA2DB0" w:rsidRDefault="00BA2DB0" w:rsidP="005E4510">
            <w:pPr>
              <w:jc w:val="center"/>
              <w:rPr>
                <w:lang w:eastAsia="ru-RU"/>
              </w:rPr>
            </w:pPr>
          </w:p>
          <w:p w:rsidR="00BA2DB0" w:rsidRPr="004E687B" w:rsidRDefault="00BA2DB0" w:rsidP="005E4510">
            <w:pPr>
              <w:jc w:val="center"/>
              <w:rPr>
                <w:lang w:eastAsia="ru-RU"/>
              </w:rPr>
            </w:pPr>
            <w:r>
              <w:rPr>
                <w:lang w:eastAsia="ru-RU"/>
              </w:rPr>
              <w:t>25 обучающихся</w:t>
            </w:r>
          </w:p>
        </w:tc>
        <w:tc>
          <w:tcPr>
            <w:tcW w:w="1701" w:type="dxa"/>
          </w:tcPr>
          <w:p w:rsidR="00BA2DB0" w:rsidRPr="005779F1" w:rsidRDefault="00BA2DB0" w:rsidP="005E4510">
            <w:pPr>
              <w:rPr>
                <w:sz w:val="20"/>
                <w:szCs w:val="20"/>
                <w:lang w:eastAsia="ru-RU"/>
              </w:rPr>
            </w:pPr>
            <w:r w:rsidRPr="005779F1">
              <w:rPr>
                <w:sz w:val="20"/>
                <w:szCs w:val="20"/>
                <w:lang w:eastAsia="ru-RU"/>
              </w:rPr>
              <w:t>Химия</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6</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3</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3</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50%</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0%</w:t>
            </w:r>
          </w:p>
        </w:tc>
      </w:tr>
      <w:tr w:rsidR="00BA2DB0" w:rsidTr="00082661">
        <w:trPr>
          <w:trHeight w:val="143"/>
        </w:trPr>
        <w:tc>
          <w:tcPr>
            <w:tcW w:w="2126" w:type="dxa"/>
            <w:vMerge/>
            <w:shd w:val="clear" w:color="auto" w:fill="F7CAAC" w:themeFill="accent2" w:themeFillTint="66"/>
          </w:tcPr>
          <w:p w:rsidR="00BA2DB0" w:rsidRPr="004E687B" w:rsidRDefault="00BA2DB0" w:rsidP="005E4510">
            <w:pPr>
              <w:jc w:val="center"/>
              <w:rPr>
                <w:lang w:eastAsia="ru-RU"/>
              </w:rPr>
            </w:pPr>
          </w:p>
        </w:tc>
        <w:tc>
          <w:tcPr>
            <w:tcW w:w="1701" w:type="dxa"/>
          </w:tcPr>
          <w:p w:rsidR="00BA2DB0" w:rsidRPr="005779F1" w:rsidRDefault="00BA2DB0" w:rsidP="005E4510">
            <w:pPr>
              <w:rPr>
                <w:sz w:val="20"/>
                <w:szCs w:val="20"/>
                <w:lang w:eastAsia="ru-RU"/>
              </w:rPr>
            </w:pPr>
            <w:r w:rsidRPr="005779F1">
              <w:rPr>
                <w:sz w:val="20"/>
                <w:szCs w:val="20"/>
                <w:lang w:eastAsia="ru-RU"/>
              </w:rPr>
              <w:t>Математика</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15</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3</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12</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20%</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0%</w:t>
            </w:r>
          </w:p>
        </w:tc>
      </w:tr>
      <w:tr w:rsidR="00BA2DB0" w:rsidTr="00082661">
        <w:trPr>
          <w:trHeight w:val="143"/>
        </w:trPr>
        <w:tc>
          <w:tcPr>
            <w:tcW w:w="2126" w:type="dxa"/>
            <w:vMerge/>
            <w:shd w:val="clear" w:color="auto" w:fill="F7CAAC" w:themeFill="accent2" w:themeFillTint="66"/>
          </w:tcPr>
          <w:p w:rsidR="00BA2DB0" w:rsidRPr="004E687B" w:rsidRDefault="00BA2DB0" w:rsidP="005E4510">
            <w:pPr>
              <w:jc w:val="center"/>
              <w:rPr>
                <w:lang w:eastAsia="ru-RU"/>
              </w:rPr>
            </w:pPr>
          </w:p>
        </w:tc>
        <w:tc>
          <w:tcPr>
            <w:tcW w:w="1701" w:type="dxa"/>
          </w:tcPr>
          <w:p w:rsidR="00BA2DB0" w:rsidRPr="005779F1" w:rsidRDefault="00BA2DB0" w:rsidP="005E4510">
            <w:pPr>
              <w:rPr>
                <w:sz w:val="20"/>
                <w:szCs w:val="20"/>
                <w:lang w:eastAsia="ru-RU"/>
              </w:rPr>
            </w:pPr>
            <w:r w:rsidRPr="005779F1">
              <w:rPr>
                <w:sz w:val="20"/>
                <w:szCs w:val="20"/>
                <w:lang w:eastAsia="ru-RU"/>
              </w:rPr>
              <w:t>Информатика</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12</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5</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7</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100%</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41,6%</w:t>
            </w:r>
          </w:p>
        </w:tc>
      </w:tr>
      <w:tr w:rsidR="00BA2DB0" w:rsidTr="00082661">
        <w:trPr>
          <w:trHeight w:val="143"/>
        </w:trPr>
        <w:tc>
          <w:tcPr>
            <w:tcW w:w="2126" w:type="dxa"/>
            <w:vMerge/>
            <w:shd w:val="clear" w:color="auto" w:fill="F7CAAC" w:themeFill="accent2" w:themeFillTint="66"/>
          </w:tcPr>
          <w:p w:rsidR="00BA2DB0" w:rsidRPr="004E687B" w:rsidRDefault="00BA2DB0" w:rsidP="005E4510">
            <w:pPr>
              <w:jc w:val="center"/>
              <w:rPr>
                <w:lang w:eastAsia="ru-RU"/>
              </w:rPr>
            </w:pPr>
          </w:p>
        </w:tc>
        <w:tc>
          <w:tcPr>
            <w:tcW w:w="1701" w:type="dxa"/>
          </w:tcPr>
          <w:p w:rsidR="00BA2DB0" w:rsidRPr="005779F1" w:rsidRDefault="00BA2DB0" w:rsidP="005E4510">
            <w:pPr>
              <w:rPr>
                <w:sz w:val="20"/>
                <w:szCs w:val="20"/>
                <w:lang w:eastAsia="ru-RU"/>
              </w:rPr>
            </w:pPr>
            <w:r w:rsidRPr="005779F1">
              <w:rPr>
                <w:sz w:val="20"/>
                <w:szCs w:val="20"/>
                <w:lang w:eastAsia="ru-RU"/>
              </w:rPr>
              <w:t>История России</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14</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5</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8</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92%</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35%</w:t>
            </w:r>
          </w:p>
        </w:tc>
      </w:tr>
      <w:tr w:rsidR="00BA2DB0" w:rsidTr="00082661">
        <w:trPr>
          <w:trHeight w:val="241"/>
        </w:trPr>
        <w:tc>
          <w:tcPr>
            <w:tcW w:w="2126" w:type="dxa"/>
            <w:vMerge/>
            <w:shd w:val="clear" w:color="auto" w:fill="F7CAAC" w:themeFill="accent2" w:themeFillTint="66"/>
          </w:tcPr>
          <w:p w:rsidR="00BA2DB0" w:rsidRPr="004E687B" w:rsidRDefault="00BA2DB0" w:rsidP="005E4510">
            <w:pPr>
              <w:jc w:val="center"/>
              <w:rPr>
                <w:lang w:eastAsia="ru-RU"/>
              </w:rPr>
            </w:pPr>
          </w:p>
        </w:tc>
        <w:tc>
          <w:tcPr>
            <w:tcW w:w="1701" w:type="dxa"/>
          </w:tcPr>
          <w:p w:rsidR="00BA2DB0" w:rsidRPr="005779F1" w:rsidRDefault="00BA2DB0" w:rsidP="005E4510">
            <w:pPr>
              <w:rPr>
                <w:sz w:val="20"/>
                <w:szCs w:val="20"/>
                <w:lang w:eastAsia="ru-RU"/>
              </w:rPr>
            </w:pPr>
            <w:r>
              <w:rPr>
                <w:sz w:val="20"/>
                <w:szCs w:val="20"/>
                <w:lang w:eastAsia="ru-RU"/>
              </w:rPr>
              <w:t>Литература</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16</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8</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6</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2</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92%</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32%</w:t>
            </w:r>
          </w:p>
        </w:tc>
      </w:tr>
      <w:tr w:rsidR="00BA2DB0" w:rsidTr="00082661">
        <w:trPr>
          <w:trHeight w:val="143"/>
        </w:trPr>
        <w:tc>
          <w:tcPr>
            <w:tcW w:w="2126" w:type="dxa"/>
            <w:vMerge/>
            <w:shd w:val="clear" w:color="auto" w:fill="F7CAAC" w:themeFill="accent2" w:themeFillTint="66"/>
          </w:tcPr>
          <w:p w:rsidR="00BA2DB0" w:rsidRPr="004E687B" w:rsidRDefault="00BA2DB0" w:rsidP="005E4510">
            <w:pPr>
              <w:jc w:val="center"/>
              <w:rPr>
                <w:lang w:eastAsia="ru-RU"/>
              </w:rPr>
            </w:pPr>
          </w:p>
        </w:tc>
        <w:tc>
          <w:tcPr>
            <w:tcW w:w="1701" w:type="dxa"/>
          </w:tcPr>
          <w:p w:rsidR="00BA2DB0" w:rsidRDefault="00BA2DB0" w:rsidP="005E4510">
            <w:pPr>
              <w:rPr>
                <w:sz w:val="20"/>
                <w:szCs w:val="20"/>
                <w:lang w:eastAsia="ru-RU"/>
              </w:rPr>
            </w:pPr>
            <w:r>
              <w:rPr>
                <w:sz w:val="20"/>
                <w:szCs w:val="20"/>
                <w:lang w:eastAsia="ru-RU"/>
              </w:rPr>
              <w:t>Английский язык</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11</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6</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5</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54,4%</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0%</w:t>
            </w:r>
          </w:p>
        </w:tc>
      </w:tr>
      <w:tr w:rsidR="00BA2DB0" w:rsidTr="00082661">
        <w:trPr>
          <w:trHeight w:val="143"/>
        </w:trPr>
        <w:tc>
          <w:tcPr>
            <w:tcW w:w="2126" w:type="dxa"/>
            <w:vMerge/>
            <w:shd w:val="clear" w:color="auto" w:fill="F7CAAC" w:themeFill="accent2" w:themeFillTint="66"/>
          </w:tcPr>
          <w:p w:rsidR="00BA2DB0" w:rsidRPr="004E687B" w:rsidRDefault="00BA2DB0" w:rsidP="005E4510">
            <w:pPr>
              <w:jc w:val="center"/>
              <w:rPr>
                <w:lang w:eastAsia="ru-RU"/>
              </w:rPr>
            </w:pPr>
          </w:p>
        </w:tc>
        <w:tc>
          <w:tcPr>
            <w:tcW w:w="1701" w:type="dxa"/>
          </w:tcPr>
          <w:p w:rsidR="00BA2DB0" w:rsidRDefault="00BA2DB0" w:rsidP="005E4510">
            <w:pPr>
              <w:rPr>
                <w:sz w:val="20"/>
                <w:szCs w:val="20"/>
                <w:lang w:eastAsia="ru-RU"/>
              </w:rPr>
            </w:pPr>
            <w:r>
              <w:rPr>
                <w:sz w:val="20"/>
                <w:szCs w:val="20"/>
                <w:lang w:eastAsia="ru-RU"/>
              </w:rPr>
              <w:t>Обществознание</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17</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3</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13</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94%</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17%</w:t>
            </w:r>
          </w:p>
        </w:tc>
      </w:tr>
      <w:tr w:rsidR="00BA2DB0" w:rsidTr="00082661">
        <w:trPr>
          <w:trHeight w:val="284"/>
        </w:trPr>
        <w:tc>
          <w:tcPr>
            <w:tcW w:w="2126" w:type="dxa"/>
            <w:vMerge w:val="restart"/>
            <w:shd w:val="clear" w:color="auto" w:fill="FFFF00"/>
          </w:tcPr>
          <w:p w:rsidR="00BA2DB0" w:rsidRDefault="00BA2DB0" w:rsidP="005E4510">
            <w:pPr>
              <w:jc w:val="center"/>
              <w:rPr>
                <w:lang w:eastAsia="ru-RU"/>
              </w:rPr>
            </w:pPr>
            <w:r w:rsidRPr="004E687B">
              <w:rPr>
                <w:lang w:eastAsia="ru-RU"/>
              </w:rPr>
              <w:t> 23.01.03</w:t>
            </w:r>
          </w:p>
          <w:p w:rsidR="00BA2DB0" w:rsidRDefault="004956E2" w:rsidP="005E4510">
            <w:pPr>
              <w:jc w:val="center"/>
              <w:rPr>
                <w:lang w:eastAsia="ru-RU"/>
              </w:rPr>
            </w:pPr>
            <w:hyperlink r:id="rId22" w:history="1">
              <w:r w:rsidR="00BA2DB0" w:rsidRPr="004E687B">
                <w:rPr>
                  <w:lang w:eastAsia="ru-RU"/>
                </w:rPr>
                <w:t>Автомеханик</w:t>
              </w:r>
            </w:hyperlink>
          </w:p>
          <w:p w:rsidR="00BA2DB0" w:rsidRDefault="00BA2DB0" w:rsidP="005E4510">
            <w:pPr>
              <w:jc w:val="center"/>
              <w:rPr>
                <w:lang w:eastAsia="ru-RU"/>
              </w:rPr>
            </w:pPr>
          </w:p>
          <w:p w:rsidR="00BA2DB0" w:rsidRPr="004E687B" w:rsidRDefault="00BA2DB0" w:rsidP="005E4510">
            <w:pPr>
              <w:jc w:val="center"/>
              <w:rPr>
                <w:lang w:eastAsia="ru-RU"/>
              </w:rPr>
            </w:pPr>
            <w:r>
              <w:rPr>
                <w:lang w:eastAsia="ru-RU"/>
              </w:rPr>
              <w:t>25 обучающихся</w:t>
            </w:r>
          </w:p>
        </w:tc>
        <w:tc>
          <w:tcPr>
            <w:tcW w:w="1701" w:type="dxa"/>
          </w:tcPr>
          <w:p w:rsidR="00BA2DB0" w:rsidRPr="005779F1" w:rsidRDefault="00BA2DB0" w:rsidP="005E4510">
            <w:pPr>
              <w:rPr>
                <w:sz w:val="20"/>
                <w:szCs w:val="20"/>
                <w:lang w:eastAsia="ru-RU"/>
              </w:rPr>
            </w:pPr>
            <w:r w:rsidRPr="005779F1">
              <w:rPr>
                <w:sz w:val="20"/>
                <w:szCs w:val="20"/>
                <w:lang w:eastAsia="ru-RU"/>
              </w:rPr>
              <w:t xml:space="preserve">Химия </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14</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3</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10</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7,1%</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28%</w:t>
            </w:r>
          </w:p>
        </w:tc>
      </w:tr>
      <w:tr w:rsidR="00BA2DB0" w:rsidTr="00082661">
        <w:trPr>
          <w:trHeight w:val="143"/>
        </w:trPr>
        <w:tc>
          <w:tcPr>
            <w:tcW w:w="2126" w:type="dxa"/>
            <w:vMerge/>
            <w:shd w:val="clear" w:color="auto" w:fill="FFFF00"/>
          </w:tcPr>
          <w:p w:rsidR="00BA2DB0" w:rsidRPr="004E687B" w:rsidRDefault="00BA2DB0" w:rsidP="005E4510">
            <w:pPr>
              <w:jc w:val="center"/>
              <w:rPr>
                <w:lang w:eastAsia="ru-RU"/>
              </w:rPr>
            </w:pPr>
          </w:p>
        </w:tc>
        <w:tc>
          <w:tcPr>
            <w:tcW w:w="1701" w:type="dxa"/>
          </w:tcPr>
          <w:p w:rsidR="00BA2DB0" w:rsidRPr="005779F1" w:rsidRDefault="00BA2DB0" w:rsidP="005E4510">
            <w:pPr>
              <w:rPr>
                <w:sz w:val="20"/>
                <w:szCs w:val="20"/>
                <w:lang w:eastAsia="ru-RU"/>
              </w:rPr>
            </w:pPr>
            <w:r w:rsidRPr="005779F1">
              <w:rPr>
                <w:sz w:val="20"/>
                <w:szCs w:val="20"/>
                <w:lang w:eastAsia="ru-RU"/>
              </w:rPr>
              <w:t xml:space="preserve">Математика </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20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5</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15</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25%</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0%</w:t>
            </w:r>
          </w:p>
        </w:tc>
      </w:tr>
      <w:tr w:rsidR="00BA2DB0" w:rsidTr="00082661">
        <w:trPr>
          <w:trHeight w:val="143"/>
        </w:trPr>
        <w:tc>
          <w:tcPr>
            <w:tcW w:w="2126" w:type="dxa"/>
            <w:vMerge/>
            <w:shd w:val="clear" w:color="auto" w:fill="FFFF00"/>
          </w:tcPr>
          <w:p w:rsidR="00BA2DB0" w:rsidRPr="004E687B" w:rsidRDefault="00BA2DB0" w:rsidP="005E4510">
            <w:pPr>
              <w:jc w:val="center"/>
              <w:rPr>
                <w:lang w:eastAsia="ru-RU"/>
              </w:rPr>
            </w:pPr>
          </w:p>
        </w:tc>
        <w:tc>
          <w:tcPr>
            <w:tcW w:w="1701" w:type="dxa"/>
          </w:tcPr>
          <w:p w:rsidR="00BA2DB0" w:rsidRPr="005779F1" w:rsidRDefault="00BA2DB0" w:rsidP="005E4510">
            <w:pPr>
              <w:rPr>
                <w:sz w:val="20"/>
                <w:szCs w:val="20"/>
                <w:lang w:eastAsia="ru-RU"/>
              </w:rPr>
            </w:pPr>
            <w:r w:rsidRPr="005779F1">
              <w:rPr>
                <w:sz w:val="20"/>
                <w:szCs w:val="20"/>
                <w:lang w:eastAsia="ru-RU"/>
              </w:rPr>
              <w:t xml:space="preserve">Информатика </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20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9</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100%</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50%</w:t>
            </w:r>
          </w:p>
        </w:tc>
      </w:tr>
      <w:tr w:rsidR="00BA2DB0" w:rsidTr="00082661">
        <w:trPr>
          <w:trHeight w:val="143"/>
        </w:trPr>
        <w:tc>
          <w:tcPr>
            <w:tcW w:w="2126" w:type="dxa"/>
            <w:vMerge/>
            <w:shd w:val="clear" w:color="auto" w:fill="FFFF00"/>
          </w:tcPr>
          <w:p w:rsidR="00BA2DB0" w:rsidRPr="004E687B" w:rsidRDefault="00BA2DB0" w:rsidP="005E4510">
            <w:pPr>
              <w:jc w:val="center"/>
              <w:rPr>
                <w:lang w:eastAsia="ru-RU"/>
              </w:rPr>
            </w:pPr>
          </w:p>
        </w:tc>
        <w:tc>
          <w:tcPr>
            <w:tcW w:w="1701" w:type="dxa"/>
          </w:tcPr>
          <w:p w:rsidR="00BA2DB0" w:rsidRPr="005779F1" w:rsidRDefault="00BA2DB0" w:rsidP="005E4510">
            <w:pPr>
              <w:rPr>
                <w:sz w:val="20"/>
                <w:szCs w:val="20"/>
                <w:lang w:eastAsia="ru-RU"/>
              </w:rPr>
            </w:pPr>
            <w:r w:rsidRPr="005779F1">
              <w:rPr>
                <w:sz w:val="20"/>
                <w:szCs w:val="20"/>
                <w:lang w:eastAsia="ru-RU"/>
              </w:rPr>
              <w:t>История России</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17</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4</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12</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94%</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23%</w:t>
            </w:r>
          </w:p>
        </w:tc>
      </w:tr>
      <w:tr w:rsidR="00BA2DB0" w:rsidTr="00082661">
        <w:trPr>
          <w:trHeight w:val="143"/>
        </w:trPr>
        <w:tc>
          <w:tcPr>
            <w:tcW w:w="2126" w:type="dxa"/>
            <w:vMerge/>
            <w:shd w:val="clear" w:color="auto" w:fill="FFFF00"/>
          </w:tcPr>
          <w:p w:rsidR="00BA2DB0" w:rsidRPr="004E687B" w:rsidRDefault="00BA2DB0" w:rsidP="005E4510">
            <w:pPr>
              <w:jc w:val="center"/>
              <w:rPr>
                <w:lang w:eastAsia="ru-RU"/>
              </w:rPr>
            </w:pPr>
          </w:p>
        </w:tc>
        <w:tc>
          <w:tcPr>
            <w:tcW w:w="1701" w:type="dxa"/>
          </w:tcPr>
          <w:p w:rsidR="00BA2DB0" w:rsidRPr="005779F1" w:rsidRDefault="00BA2DB0" w:rsidP="005E4510">
            <w:pPr>
              <w:rPr>
                <w:sz w:val="20"/>
                <w:szCs w:val="20"/>
                <w:lang w:eastAsia="ru-RU"/>
              </w:rPr>
            </w:pPr>
            <w:r>
              <w:rPr>
                <w:sz w:val="20"/>
                <w:szCs w:val="20"/>
                <w:lang w:eastAsia="ru-RU"/>
              </w:rPr>
              <w:t xml:space="preserve">Литература </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20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12</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5</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2</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92%</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52%</w:t>
            </w:r>
          </w:p>
        </w:tc>
      </w:tr>
      <w:tr w:rsidR="00BA2DB0" w:rsidTr="00082661">
        <w:trPr>
          <w:trHeight w:val="143"/>
        </w:trPr>
        <w:tc>
          <w:tcPr>
            <w:tcW w:w="2126" w:type="dxa"/>
            <w:vMerge/>
            <w:shd w:val="clear" w:color="auto" w:fill="FFFF00"/>
          </w:tcPr>
          <w:p w:rsidR="00BA2DB0" w:rsidRPr="004E687B" w:rsidRDefault="00BA2DB0" w:rsidP="005E4510">
            <w:pPr>
              <w:jc w:val="center"/>
              <w:rPr>
                <w:lang w:eastAsia="ru-RU"/>
              </w:rPr>
            </w:pPr>
          </w:p>
        </w:tc>
        <w:tc>
          <w:tcPr>
            <w:tcW w:w="1701" w:type="dxa"/>
          </w:tcPr>
          <w:p w:rsidR="00BA2DB0" w:rsidRDefault="00BA2DB0" w:rsidP="005E4510">
            <w:pPr>
              <w:rPr>
                <w:sz w:val="20"/>
                <w:szCs w:val="20"/>
                <w:lang w:eastAsia="ru-RU"/>
              </w:rPr>
            </w:pPr>
            <w:r>
              <w:rPr>
                <w:sz w:val="20"/>
                <w:szCs w:val="20"/>
                <w:lang w:eastAsia="ru-RU"/>
              </w:rPr>
              <w:t>Английский язык</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21</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3</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8</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10</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52,3%</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14,2%</w:t>
            </w:r>
          </w:p>
        </w:tc>
      </w:tr>
      <w:tr w:rsidR="00BA2DB0" w:rsidTr="00082661">
        <w:trPr>
          <w:trHeight w:val="299"/>
        </w:trPr>
        <w:tc>
          <w:tcPr>
            <w:tcW w:w="2126" w:type="dxa"/>
            <w:vMerge w:val="restart"/>
            <w:shd w:val="clear" w:color="auto" w:fill="BDD6EE" w:themeFill="accent1" w:themeFillTint="66"/>
          </w:tcPr>
          <w:p w:rsidR="00BA2DB0" w:rsidRDefault="00BA2DB0" w:rsidP="005E4510">
            <w:pPr>
              <w:jc w:val="center"/>
              <w:rPr>
                <w:lang w:eastAsia="ru-RU"/>
              </w:rPr>
            </w:pPr>
            <w:r w:rsidRPr="004E687B">
              <w:rPr>
                <w:lang w:eastAsia="ru-RU"/>
              </w:rPr>
              <w:t> 43.01.09</w:t>
            </w:r>
          </w:p>
          <w:p w:rsidR="00BA2DB0" w:rsidRDefault="004956E2" w:rsidP="005E4510">
            <w:pPr>
              <w:jc w:val="center"/>
              <w:rPr>
                <w:lang w:eastAsia="ru-RU"/>
              </w:rPr>
            </w:pPr>
            <w:hyperlink r:id="rId23" w:history="1">
              <w:r w:rsidR="00BA2DB0" w:rsidRPr="004E687B">
                <w:rPr>
                  <w:lang w:eastAsia="ru-RU"/>
                </w:rPr>
                <w:t>Повар, кондитер</w:t>
              </w:r>
            </w:hyperlink>
          </w:p>
          <w:p w:rsidR="00BA2DB0" w:rsidRDefault="00BA2DB0" w:rsidP="005E4510">
            <w:pPr>
              <w:jc w:val="center"/>
              <w:rPr>
                <w:lang w:eastAsia="ru-RU"/>
              </w:rPr>
            </w:pPr>
          </w:p>
          <w:p w:rsidR="00BA2DB0" w:rsidRPr="004E687B" w:rsidRDefault="00BA2DB0" w:rsidP="005E4510">
            <w:pPr>
              <w:jc w:val="center"/>
              <w:rPr>
                <w:lang w:eastAsia="ru-RU"/>
              </w:rPr>
            </w:pPr>
            <w:r>
              <w:rPr>
                <w:lang w:eastAsia="ru-RU"/>
              </w:rPr>
              <w:t>25 обучающихся</w:t>
            </w:r>
          </w:p>
        </w:tc>
        <w:tc>
          <w:tcPr>
            <w:tcW w:w="1701" w:type="dxa"/>
          </w:tcPr>
          <w:p w:rsidR="00BA2DB0" w:rsidRPr="005779F1" w:rsidRDefault="00BA2DB0" w:rsidP="005E4510">
            <w:pPr>
              <w:rPr>
                <w:sz w:val="20"/>
                <w:szCs w:val="20"/>
                <w:lang w:eastAsia="ru-RU"/>
              </w:rPr>
            </w:pPr>
            <w:r w:rsidRPr="005779F1">
              <w:rPr>
                <w:sz w:val="20"/>
                <w:szCs w:val="20"/>
                <w:lang w:eastAsia="ru-RU"/>
              </w:rPr>
              <w:t xml:space="preserve">Химия </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14</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3</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7</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4</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75%</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25%</w:t>
            </w:r>
          </w:p>
        </w:tc>
      </w:tr>
      <w:tr w:rsidR="00BA2DB0" w:rsidTr="00082661">
        <w:trPr>
          <w:trHeight w:val="143"/>
        </w:trPr>
        <w:tc>
          <w:tcPr>
            <w:tcW w:w="2126" w:type="dxa"/>
            <w:vMerge/>
            <w:shd w:val="clear" w:color="auto" w:fill="BDD6EE" w:themeFill="accent1" w:themeFillTint="66"/>
          </w:tcPr>
          <w:p w:rsidR="00BA2DB0" w:rsidRDefault="00BA2DB0" w:rsidP="005E4510">
            <w:pPr>
              <w:pStyle w:val="Default"/>
              <w:spacing w:line="276" w:lineRule="auto"/>
              <w:jc w:val="both"/>
              <w:rPr>
                <w:color w:val="auto"/>
                <w:sz w:val="22"/>
                <w:szCs w:val="22"/>
              </w:rPr>
            </w:pPr>
          </w:p>
        </w:tc>
        <w:tc>
          <w:tcPr>
            <w:tcW w:w="1701" w:type="dxa"/>
          </w:tcPr>
          <w:p w:rsidR="00BA2DB0" w:rsidRPr="005779F1" w:rsidRDefault="00BA2DB0" w:rsidP="005E4510">
            <w:pPr>
              <w:pStyle w:val="Default"/>
              <w:spacing w:line="276" w:lineRule="auto"/>
              <w:jc w:val="both"/>
              <w:rPr>
                <w:color w:val="auto"/>
                <w:sz w:val="20"/>
                <w:szCs w:val="20"/>
              </w:rPr>
            </w:pPr>
            <w:r w:rsidRPr="005779F1">
              <w:rPr>
                <w:color w:val="auto"/>
                <w:sz w:val="20"/>
                <w:szCs w:val="20"/>
              </w:rPr>
              <w:t>Математика</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18</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5</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13</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28%</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0%</w:t>
            </w:r>
          </w:p>
        </w:tc>
      </w:tr>
      <w:tr w:rsidR="00BA2DB0" w:rsidTr="00082661">
        <w:trPr>
          <w:trHeight w:val="143"/>
        </w:trPr>
        <w:tc>
          <w:tcPr>
            <w:tcW w:w="2126" w:type="dxa"/>
            <w:vMerge/>
            <w:shd w:val="clear" w:color="auto" w:fill="BDD6EE" w:themeFill="accent1" w:themeFillTint="66"/>
          </w:tcPr>
          <w:p w:rsidR="00BA2DB0" w:rsidRDefault="00BA2DB0" w:rsidP="005E4510">
            <w:pPr>
              <w:pStyle w:val="Default"/>
              <w:spacing w:line="276" w:lineRule="auto"/>
              <w:jc w:val="both"/>
              <w:rPr>
                <w:color w:val="auto"/>
                <w:sz w:val="22"/>
                <w:szCs w:val="22"/>
              </w:rPr>
            </w:pPr>
          </w:p>
        </w:tc>
        <w:tc>
          <w:tcPr>
            <w:tcW w:w="1701" w:type="dxa"/>
          </w:tcPr>
          <w:p w:rsidR="00BA2DB0" w:rsidRPr="005779F1" w:rsidRDefault="00BA2DB0" w:rsidP="005E4510">
            <w:pPr>
              <w:pStyle w:val="Default"/>
              <w:spacing w:line="276" w:lineRule="auto"/>
              <w:jc w:val="both"/>
              <w:rPr>
                <w:color w:val="auto"/>
                <w:sz w:val="20"/>
                <w:szCs w:val="20"/>
              </w:rPr>
            </w:pPr>
            <w:r w:rsidRPr="005779F1">
              <w:rPr>
                <w:sz w:val="20"/>
                <w:szCs w:val="20"/>
                <w:lang w:eastAsia="ru-RU"/>
              </w:rPr>
              <w:t>Информатика</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18</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5</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12</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100%</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27,7%</w:t>
            </w:r>
          </w:p>
        </w:tc>
      </w:tr>
      <w:tr w:rsidR="00BA2DB0" w:rsidTr="00082661">
        <w:trPr>
          <w:trHeight w:val="143"/>
        </w:trPr>
        <w:tc>
          <w:tcPr>
            <w:tcW w:w="2126" w:type="dxa"/>
            <w:vMerge/>
            <w:shd w:val="clear" w:color="auto" w:fill="BDD6EE" w:themeFill="accent1" w:themeFillTint="66"/>
          </w:tcPr>
          <w:p w:rsidR="00BA2DB0" w:rsidRDefault="00BA2DB0" w:rsidP="005E4510">
            <w:pPr>
              <w:pStyle w:val="Default"/>
              <w:spacing w:line="276" w:lineRule="auto"/>
              <w:jc w:val="both"/>
              <w:rPr>
                <w:color w:val="auto"/>
                <w:sz w:val="22"/>
                <w:szCs w:val="22"/>
              </w:rPr>
            </w:pPr>
          </w:p>
        </w:tc>
        <w:tc>
          <w:tcPr>
            <w:tcW w:w="1701" w:type="dxa"/>
          </w:tcPr>
          <w:p w:rsidR="00BA2DB0" w:rsidRPr="005779F1" w:rsidRDefault="00BA2DB0" w:rsidP="005E4510">
            <w:pPr>
              <w:pStyle w:val="Default"/>
              <w:spacing w:line="276" w:lineRule="auto"/>
              <w:jc w:val="both"/>
              <w:rPr>
                <w:sz w:val="20"/>
                <w:szCs w:val="20"/>
                <w:lang w:eastAsia="ru-RU"/>
              </w:rPr>
            </w:pPr>
            <w:r w:rsidRPr="005779F1">
              <w:rPr>
                <w:sz w:val="20"/>
                <w:szCs w:val="20"/>
                <w:lang w:eastAsia="ru-RU"/>
              </w:rPr>
              <w:t>История России</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19</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2</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5</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2</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89%</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36%</w:t>
            </w:r>
          </w:p>
        </w:tc>
      </w:tr>
      <w:tr w:rsidR="00BA2DB0" w:rsidTr="00082661">
        <w:trPr>
          <w:trHeight w:val="143"/>
        </w:trPr>
        <w:tc>
          <w:tcPr>
            <w:tcW w:w="2126" w:type="dxa"/>
            <w:vMerge/>
            <w:shd w:val="clear" w:color="auto" w:fill="BDD6EE" w:themeFill="accent1" w:themeFillTint="66"/>
          </w:tcPr>
          <w:p w:rsidR="00BA2DB0" w:rsidRDefault="00BA2DB0" w:rsidP="005E4510">
            <w:pPr>
              <w:pStyle w:val="Default"/>
              <w:spacing w:line="276" w:lineRule="auto"/>
              <w:jc w:val="both"/>
              <w:rPr>
                <w:color w:val="auto"/>
                <w:sz w:val="22"/>
                <w:szCs w:val="22"/>
              </w:rPr>
            </w:pPr>
          </w:p>
        </w:tc>
        <w:tc>
          <w:tcPr>
            <w:tcW w:w="1701" w:type="dxa"/>
          </w:tcPr>
          <w:p w:rsidR="00BA2DB0" w:rsidRPr="005779F1" w:rsidRDefault="00BA2DB0" w:rsidP="005E4510">
            <w:pPr>
              <w:pStyle w:val="Default"/>
              <w:spacing w:line="276" w:lineRule="auto"/>
              <w:jc w:val="both"/>
              <w:rPr>
                <w:sz w:val="20"/>
                <w:szCs w:val="20"/>
                <w:lang w:eastAsia="ru-RU"/>
              </w:rPr>
            </w:pPr>
            <w:r>
              <w:rPr>
                <w:sz w:val="20"/>
                <w:szCs w:val="20"/>
                <w:lang w:eastAsia="ru-RU"/>
              </w:rPr>
              <w:t xml:space="preserve">Литература </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20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2</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3</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15</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100%</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35%</w:t>
            </w:r>
          </w:p>
        </w:tc>
      </w:tr>
      <w:tr w:rsidR="00BA2DB0" w:rsidTr="00082661">
        <w:trPr>
          <w:trHeight w:val="143"/>
        </w:trPr>
        <w:tc>
          <w:tcPr>
            <w:tcW w:w="2126" w:type="dxa"/>
            <w:vMerge/>
            <w:shd w:val="clear" w:color="auto" w:fill="BDD6EE" w:themeFill="accent1" w:themeFillTint="66"/>
          </w:tcPr>
          <w:p w:rsidR="00BA2DB0" w:rsidRDefault="00BA2DB0" w:rsidP="005E4510">
            <w:pPr>
              <w:pStyle w:val="Default"/>
              <w:spacing w:line="276" w:lineRule="auto"/>
              <w:jc w:val="both"/>
              <w:rPr>
                <w:color w:val="auto"/>
                <w:sz w:val="22"/>
                <w:szCs w:val="22"/>
              </w:rPr>
            </w:pPr>
          </w:p>
        </w:tc>
        <w:tc>
          <w:tcPr>
            <w:tcW w:w="1701" w:type="dxa"/>
          </w:tcPr>
          <w:p w:rsidR="00BA2DB0" w:rsidRDefault="00BA2DB0" w:rsidP="005E4510">
            <w:pPr>
              <w:pStyle w:val="Default"/>
              <w:spacing w:line="276" w:lineRule="auto"/>
              <w:jc w:val="both"/>
              <w:rPr>
                <w:sz w:val="20"/>
                <w:szCs w:val="20"/>
                <w:lang w:eastAsia="ru-RU"/>
              </w:rPr>
            </w:pPr>
            <w:r>
              <w:rPr>
                <w:sz w:val="20"/>
                <w:szCs w:val="20"/>
                <w:lang w:eastAsia="ru-RU"/>
              </w:rPr>
              <w:t>Русский язык</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20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3</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4</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13</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100%</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35%</w:t>
            </w:r>
          </w:p>
        </w:tc>
      </w:tr>
      <w:tr w:rsidR="00BA2DB0" w:rsidTr="00082661">
        <w:trPr>
          <w:trHeight w:val="143"/>
        </w:trPr>
        <w:tc>
          <w:tcPr>
            <w:tcW w:w="2126" w:type="dxa"/>
            <w:vMerge/>
            <w:shd w:val="clear" w:color="auto" w:fill="BDD6EE" w:themeFill="accent1" w:themeFillTint="66"/>
          </w:tcPr>
          <w:p w:rsidR="00BA2DB0" w:rsidRDefault="00BA2DB0" w:rsidP="005E4510">
            <w:pPr>
              <w:pStyle w:val="Default"/>
              <w:spacing w:line="276" w:lineRule="auto"/>
              <w:jc w:val="both"/>
              <w:rPr>
                <w:color w:val="auto"/>
                <w:sz w:val="22"/>
                <w:szCs w:val="22"/>
              </w:rPr>
            </w:pPr>
          </w:p>
        </w:tc>
        <w:tc>
          <w:tcPr>
            <w:tcW w:w="1701" w:type="dxa"/>
          </w:tcPr>
          <w:p w:rsidR="00BA2DB0" w:rsidRDefault="00BA2DB0" w:rsidP="005E4510">
            <w:pPr>
              <w:pStyle w:val="Default"/>
              <w:spacing w:line="276" w:lineRule="auto"/>
              <w:jc w:val="both"/>
              <w:rPr>
                <w:sz w:val="20"/>
                <w:szCs w:val="20"/>
                <w:lang w:eastAsia="ru-RU"/>
              </w:rPr>
            </w:pPr>
            <w:r>
              <w:rPr>
                <w:sz w:val="20"/>
                <w:szCs w:val="20"/>
                <w:lang w:eastAsia="ru-RU"/>
              </w:rPr>
              <w:t>Английский язык</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18</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0</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4</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5</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9</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50%</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22,2%</w:t>
            </w:r>
          </w:p>
        </w:tc>
      </w:tr>
      <w:tr w:rsidR="00BA2DB0" w:rsidTr="00082661">
        <w:trPr>
          <w:trHeight w:val="143"/>
        </w:trPr>
        <w:tc>
          <w:tcPr>
            <w:tcW w:w="2126" w:type="dxa"/>
            <w:vMerge/>
            <w:shd w:val="clear" w:color="auto" w:fill="BDD6EE" w:themeFill="accent1" w:themeFillTint="66"/>
          </w:tcPr>
          <w:p w:rsidR="00BA2DB0" w:rsidRDefault="00BA2DB0" w:rsidP="005E4510">
            <w:pPr>
              <w:pStyle w:val="Default"/>
              <w:spacing w:line="276" w:lineRule="auto"/>
              <w:jc w:val="both"/>
              <w:rPr>
                <w:color w:val="auto"/>
                <w:sz w:val="22"/>
                <w:szCs w:val="22"/>
              </w:rPr>
            </w:pPr>
          </w:p>
        </w:tc>
        <w:tc>
          <w:tcPr>
            <w:tcW w:w="1701" w:type="dxa"/>
          </w:tcPr>
          <w:p w:rsidR="00BA2DB0" w:rsidRDefault="00BA2DB0" w:rsidP="005E4510">
            <w:pPr>
              <w:pStyle w:val="Default"/>
              <w:spacing w:line="276" w:lineRule="auto"/>
              <w:jc w:val="both"/>
              <w:rPr>
                <w:sz w:val="20"/>
                <w:szCs w:val="20"/>
                <w:lang w:eastAsia="ru-RU"/>
              </w:rPr>
            </w:pPr>
            <w:r>
              <w:rPr>
                <w:sz w:val="20"/>
                <w:szCs w:val="20"/>
                <w:lang w:eastAsia="ru-RU"/>
              </w:rPr>
              <w:t>Обществознание</w:t>
            </w:r>
          </w:p>
        </w:tc>
        <w:tc>
          <w:tcPr>
            <w:tcW w:w="1081" w:type="dxa"/>
          </w:tcPr>
          <w:p w:rsidR="00BA2DB0" w:rsidRDefault="00BA2DB0" w:rsidP="005E4510">
            <w:pPr>
              <w:pStyle w:val="Default"/>
              <w:spacing w:line="276" w:lineRule="auto"/>
              <w:jc w:val="both"/>
              <w:rPr>
                <w:color w:val="auto"/>
                <w:sz w:val="22"/>
                <w:szCs w:val="22"/>
              </w:rPr>
            </w:pPr>
            <w:r>
              <w:rPr>
                <w:color w:val="auto"/>
                <w:sz w:val="22"/>
                <w:szCs w:val="22"/>
              </w:rPr>
              <w:t>21</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5</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13</w:t>
            </w:r>
          </w:p>
        </w:tc>
        <w:tc>
          <w:tcPr>
            <w:tcW w:w="593" w:type="dxa"/>
          </w:tcPr>
          <w:p w:rsidR="00BA2DB0" w:rsidRDefault="00BA2DB0" w:rsidP="005E4510">
            <w:pPr>
              <w:pStyle w:val="Default"/>
              <w:spacing w:line="276" w:lineRule="auto"/>
              <w:jc w:val="both"/>
              <w:rPr>
                <w:color w:val="auto"/>
                <w:sz w:val="22"/>
                <w:szCs w:val="22"/>
              </w:rPr>
            </w:pPr>
            <w:r>
              <w:rPr>
                <w:color w:val="auto"/>
                <w:sz w:val="22"/>
                <w:szCs w:val="22"/>
              </w:rPr>
              <w:t>2</w:t>
            </w:r>
          </w:p>
        </w:tc>
        <w:tc>
          <w:tcPr>
            <w:tcW w:w="1186" w:type="dxa"/>
          </w:tcPr>
          <w:p w:rsidR="00BA2DB0" w:rsidRDefault="00BA2DB0" w:rsidP="005E4510">
            <w:pPr>
              <w:pStyle w:val="Default"/>
              <w:spacing w:line="276" w:lineRule="auto"/>
              <w:jc w:val="both"/>
              <w:rPr>
                <w:color w:val="auto"/>
                <w:sz w:val="22"/>
                <w:szCs w:val="22"/>
              </w:rPr>
            </w:pPr>
            <w:r>
              <w:rPr>
                <w:color w:val="auto"/>
                <w:sz w:val="22"/>
                <w:szCs w:val="22"/>
              </w:rPr>
              <w:t>90%</w:t>
            </w:r>
          </w:p>
        </w:tc>
        <w:tc>
          <w:tcPr>
            <w:tcW w:w="1482" w:type="dxa"/>
          </w:tcPr>
          <w:p w:rsidR="00BA2DB0" w:rsidRDefault="00BA2DB0" w:rsidP="005E4510">
            <w:pPr>
              <w:pStyle w:val="Default"/>
              <w:spacing w:line="276" w:lineRule="auto"/>
              <w:jc w:val="both"/>
              <w:rPr>
                <w:color w:val="auto"/>
                <w:sz w:val="22"/>
                <w:szCs w:val="22"/>
              </w:rPr>
            </w:pPr>
            <w:r>
              <w:rPr>
                <w:color w:val="auto"/>
                <w:sz w:val="22"/>
                <w:szCs w:val="22"/>
              </w:rPr>
              <w:t>28%</w:t>
            </w:r>
          </w:p>
        </w:tc>
      </w:tr>
    </w:tbl>
    <w:p w:rsidR="00BA2DB0" w:rsidRPr="00A46E99" w:rsidRDefault="00BA2DB0" w:rsidP="00082661">
      <w:pPr>
        <w:pStyle w:val="Default"/>
        <w:ind w:left="426"/>
        <w:jc w:val="both"/>
        <w:rPr>
          <w:color w:val="auto"/>
        </w:rPr>
      </w:pPr>
      <w:r>
        <w:rPr>
          <w:b/>
          <w:color w:val="auto"/>
          <w:sz w:val="22"/>
          <w:szCs w:val="22"/>
        </w:rPr>
        <w:t xml:space="preserve"> </w:t>
      </w:r>
      <w:r>
        <w:rPr>
          <w:b/>
          <w:color w:val="auto"/>
          <w:sz w:val="22"/>
          <w:szCs w:val="22"/>
        </w:rPr>
        <w:tab/>
      </w:r>
      <w:r w:rsidRPr="00A46E99">
        <w:rPr>
          <w:color w:val="auto"/>
        </w:rPr>
        <w:t>По итогам входного тестирования     наиболее  низкие результаты показали первокурсники по математике (успеваемость – 24, 5 %, качество знаний – 0%), химии (успеваемость – 50%, качество знаний -11%) и иностранному языку (успеваемость -52%, качество знаний – 14%).  Лучшие результаты обучающиеся  показали по  информатике  (успеваемость 100%, качество знаний 44%) и русскому языку (100% успеваемость, качество знаний 35%). Одинаковый процент успеваемости  - 92%  по литературе,  истории России, обществознанию. Самое высокое качество знаний у первокурсников по литературе -46%, по истории России – 32%, по обществознанию -23%.  Самая  низкая успеваемость и качество знаний в группе первокурсников, обучающихся по профессии «Тракторист-машинист сельского хозяйства»</w:t>
      </w:r>
    </w:p>
    <w:p w:rsidR="00BA2DB0" w:rsidRPr="00A46E99" w:rsidRDefault="00BA2DB0" w:rsidP="00082661">
      <w:pPr>
        <w:pStyle w:val="Default"/>
        <w:ind w:left="426" w:firstLine="708"/>
        <w:jc w:val="both"/>
      </w:pPr>
      <w:r w:rsidRPr="00A46E99">
        <w:rPr>
          <w:color w:val="auto"/>
        </w:rPr>
        <w:lastRenderedPageBreak/>
        <w:t xml:space="preserve">Результаты  входного контроля позволили спланировать  работу по устранению  пробелов в знаниях обучающихся.  </w:t>
      </w:r>
      <w:r w:rsidRPr="00A46E99">
        <w:t xml:space="preserve">Проводимая работа позволила  обеспечить средний балл успеваемости на достаточном уровне. </w:t>
      </w:r>
      <w:r w:rsidRPr="00A46E99">
        <w:rPr>
          <w:color w:val="auto"/>
        </w:rPr>
        <w:t xml:space="preserve"> В конце первого полугодия были проведены административные контрольные работы  по общеобразовательным дисциплинам:  математика, </w:t>
      </w:r>
      <w:r w:rsidRPr="00A46E99">
        <w:t xml:space="preserve"> русский язык, география. В </w:t>
      </w:r>
      <w:r w:rsidRPr="00A46E99">
        <w:rPr>
          <w:color w:val="auto"/>
        </w:rPr>
        <w:t>конце учебного года запланировано проведение диагностических работ по химии в группе обучающихся 1 курса  по профессии «Повар, кондитер» и  физике, для обучающихся по профессиям «Автомеханик» и «Тракторист-машинист сельско-хозяйственного производства», так как данные предметы изучаются на профильном уровне.</w:t>
      </w:r>
    </w:p>
    <w:p w:rsidR="00BA2DB0" w:rsidRPr="00A46E99" w:rsidRDefault="00BA2DB0" w:rsidP="00082661">
      <w:pPr>
        <w:pStyle w:val="Default"/>
        <w:ind w:left="426" w:firstLine="708"/>
        <w:jc w:val="both"/>
        <w:rPr>
          <w:color w:val="auto"/>
        </w:rPr>
      </w:pPr>
      <w:r w:rsidRPr="00A46E99">
        <w:t>Высокие показатели по общепрофессиональным дисциплинам и междисциплинарным курсам профессиональных модулей свидетельствуют о том, что у обучающихся повышается интерес к будущей профессии и усиливается мотивация к качественному освоению и формированию профессиональных компетенций.</w:t>
      </w:r>
    </w:p>
    <w:p w:rsidR="00BA2DB0" w:rsidRPr="00497553" w:rsidRDefault="00B407EB" w:rsidP="00BA2DB0">
      <w:pPr>
        <w:pStyle w:val="Default"/>
        <w:spacing w:line="276" w:lineRule="auto"/>
        <w:jc w:val="both"/>
        <w:rPr>
          <w:b/>
          <w:color w:val="auto"/>
          <w:sz w:val="22"/>
          <w:szCs w:val="22"/>
        </w:rPr>
      </w:pPr>
      <w:r>
        <w:rPr>
          <w:b/>
          <w:color w:val="auto"/>
          <w:sz w:val="22"/>
          <w:szCs w:val="22"/>
        </w:rPr>
        <w:t xml:space="preserve">       </w:t>
      </w:r>
      <w:r w:rsidR="00BA2DB0">
        <w:rPr>
          <w:b/>
          <w:color w:val="auto"/>
          <w:sz w:val="22"/>
          <w:szCs w:val="22"/>
        </w:rPr>
        <w:t>Таблица № 3.</w:t>
      </w:r>
      <w:r w:rsidR="00BA2DB0" w:rsidRPr="00416D42">
        <w:rPr>
          <w:b/>
          <w:color w:val="auto"/>
          <w:sz w:val="22"/>
          <w:szCs w:val="22"/>
        </w:rPr>
        <w:t xml:space="preserve"> Результаты административных контрольных работ, проводимых в </w:t>
      </w:r>
      <w:r w:rsidR="00BA2DB0">
        <w:rPr>
          <w:b/>
          <w:color w:val="auto"/>
          <w:sz w:val="22"/>
          <w:szCs w:val="22"/>
        </w:rPr>
        <w:t>декабре 2018 г.</w:t>
      </w:r>
    </w:p>
    <w:tbl>
      <w:tblPr>
        <w:tblStyle w:val="af9"/>
        <w:tblW w:w="9922" w:type="dxa"/>
        <w:tblInd w:w="534" w:type="dxa"/>
        <w:tblLayout w:type="fixed"/>
        <w:tblLook w:val="04A0" w:firstRow="1" w:lastRow="0" w:firstColumn="1" w:lastColumn="0" w:noHBand="0" w:noVBand="1"/>
      </w:tblPr>
      <w:tblGrid>
        <w:gridCol w:w="3152"/>
        <w:gridCol w:w="1417"/>
        <w:gridCol w:w="567"/>
        <w:gridCol w:w="567"/>
        <w:gridCol w:w="567"/>
        <w:gridCol w:w="567"/>
        <w:gridCol w:w="1134"/>
        <w:gridCol w:w="1951"/>
      </w:tblGrid>
      <w:tr w:rsidR="00BA2DB0" w:rsidRPr="008D6678" w:rsidTr="00B407EB">
        <w:tc>
          <w:tcPr>
            <w:tcW w:w="3152" w:type="dxa"/>
          </w:tcPr>
          <w:p w:rsidR="00BA2DB0" w:rsidRPr="008D6678" w:rsidRDefault="00BA2DB0" w:rsidP="005E4510">
            <w:pPr>
              <w:pStyle w:val="Default"/>
              <w:spacing w:line="276" w:lineRule="auto"/>
              <w:jc w:val="both"/>
              <w:rPr>
                <w:b/>
                <w:color w:val="auto"/>
                <w:sz w:val="22"/>
                <w:szCs w:val="22"/>
              </w:rPr>
            </w:pPr>
            <w:r w:rsidRPr="008D6678">
              <w:rPr>
                <w:b/>
                <w:color w:val="auto"/>
                <w:sz w:val="22"/>
                <w:szCs w:val="22"/>
              </w:rPr>
              <w:t>Код, профессия/</w:t>
            </w:r>
          </w:p>
          <w:p w:rsidR="00BA2DB0" w:rsidRPr="008D6678" w:rsidRDefault="00BA2DB0" w:rsidP="005E4510">
            <w:pPr>
              <w:pStyle w:val="Default"/>
              <w:spacing w:line="276" w:lineRule="auto"/>
              <w:jc w:val="both"/>
              <w:rPr>
                <w:b/>
                <w:color w:val="auto"/>
                <w:sz w:val="22"/>
                <w:szCs w:val="22"/>
              </w:rPr>
            </w:pPr>
            <w:r w:rsidRPr="008D6678">
              <w:rPr>
                <w:b/>
                <w:color w:val="auto"/>
                <w:sz w:val="22"/>
                <w:szCs w:val="22"/>
              </w:rPr>
              <w:t>Количество</w:t>
            </w:r>
          </w:p>
          <w:p w:rsidR="00BA2DB0" w:rsidRPr="008D6678" w:rsidRDefault="00BA2DB0" w:rsidP="005E4510">
            <w:pPr>
              <w:pStyle w:val="Default"/>
              <w:spacing w:line="276" w:lineRule="auto"/>
              <w:jc w:val="both"/>
              <w:rPr>
                <w:b/>
                <w:color w:val="auto"/>
                <w:sz w:val="22"/>
                <w:szCs w:val="22"/>
              </w:rPr>
            </w:pPr>
            <w:r w:rsidRPr="008D6678">
              <w:rPr>
                <w:b/>
                <w:color w:val="auto"/>
                <w:sz w:val="22"/>
                <w:szCs w:val="22"/>
              </w:rPr>
              <w:t>обучающихся в группе</w:t>
            </w:r>
          </w:p>
        </w:tc>
        <w:tc>
          <w:tcPr>
            <w:tcW w:w="1417" w:type="dxa"/>
          </w:tcPr>
          <w:p w:rsidR="00BA2DB0" w:rsidRPr="008D6678" w:rsidRDefault="00BA2DB0" w:rsidP="005E4510">
            <w:pPr>
              <w:pStyle w:val="Default"/>
              <w:spacing w:line="276" w:lineRule="auto"/>
              <w:jc w:val="both"/>
              <w:rPr>
                <w:b/>
                <w:color w:val="auto"/>
                <w:sz w:val="22"/>
                <w:szCs w:val="22"/>
              </w:rPr>
            </w:pPr>
            <w:r w:rsidRPr="008D6678">
              <w:rPr>
                <w:b/>
                <w:color w:val="auto"/>
                <w:sz w:val="22"/>
                <w:szCs w:val="22"/>
              </w:rPr>
              <w:t xml:space="preserve">Кол-во </w:t>
            </w:r>
          </w:p>
          <w:p w:rsidR="00BA2DB0" w:rsidRPr="008D6678" w:rsidRDefault="00BA2DB0" w:rsidP="005E4510">
            <w:pPr>
              <w:pStyle w:val="Default"/>
              <w:spacing w:line="276" w:lineRule="auto"/>
              <w:jc w:val="both"/>
              <w:rPr>
                <w:b/>
                <w:color w:val="auto"/>
                <w:sz w:val="22"/>
                <w:szCs w:val="22"/>
              </w:rPr>
            </w:pPr>
            <w:r w:rsidRPr="008D6678">
              <w:rPr>
                <w:b/>
                <w:color w:val="auto"/>
                <w:sz w:val="22"/>
                <w:szCs w:val="22"/>
              </w:rPr>
              <w:t>опрошенных</w:t>
            </w:r>
          </w:p>
          <w:p w:rsidR="00BA2DB0" w:rsidRPr="008D6678" w:rsidRDefault="00BA2DB0" w:rsidP="005E4510">
            <w:pPr>
              <w:pStyle w:val="Default"/>
              <w:spacing w:line="276" w:lineRule="auto"/>
              <w:jc w:val="both"/>
              <w:rPr>
                <w:b/>
                <w:color w:val="auto"/>
                <w:sz w:val="22"/>
                <w:szCs w:val="22"/>
              </w:rPr>
            </w:pPr>
            <w:r w:rsidRPr="008D6678">
              <w:rPr>
                <w:b/>
                <w:color w:val="auto"/>
                <w:sz w:val="22"/>
                <w:szCs w:val="22"/>
              </w:rPr>
              <w:t>обуч-ся</w:t>
            </w:r>
          </w:p>
        </w:tc>
        <w:tc>
          <w:tcPr>
            <w:tcW w:w="567" w:type="dxa"/>
          </w:tcPr>
          <w:p w:rsidR="00BA2DB0" w:rsidRPr="008D6678" w:rsidRDefault="00BA2DB0" w:rsidP="005E4510">
            <w:pPr>
              <w:pStyle w:val="Default"/>
              <w:jc w:val="both"/>
              <w:rPr>
                <w:b/>
                <w:color w:val="auto"/>
                <w:sz w:val="22"/>
                <w:szCs w:val="22"/>
              </w:rPr>
            </w:pPr>
            <w:r w:rsidRPr="008D6678">
              <w:rPr>
                <w:b/>
                <w:color w:val="auto"/>
                <w:sz w:val="22"/>
                <w:szCs w:val="22"/>
              </w:rPr>
              <w:t>«5»</w:t>
            </w:r>
          </w:p>
        </w:tc>
        <w:tc>
          <w:tcPr>
            <w:tcW w:w="567" w:type="dxa"/>
          </w:tcPr>
          <w:p w:rsidR="00BA2DB0" w:rsidRPr="008D6678" w:rsidRDefault="00BA2DB0" w:rsidP="005E4510">
            <w:pPr>
              <w:pStyle w:val="Default"/>
              <w:jc w:val="both"/>
              <w:rPr>
                <w:b/>
                <w:color w:val="auto"/>
                <w:sz w:val="22"/>
                <w:szCs w:val="22"/>
              </w:rPr>
            </w:pPr>
            <w:r w:rsidRPr="008D6678">
              <w:rPr>
                <w:b/>
                <w:color w:val="auto"/>
                <w:sz w:val="22"/>
                <w:szCs w:val="22"/>
              </w:rPr>
              <w:t>«4»</w:t>
            </w:r>
          </w:p>
        </w:tc>
        <w:tc>
          <w:tcPr>
            <w:tcW w:w="567" w:type="dxa"/>
          </w:tcPr>
          <w:p w:rsidR="00BA2DB0" w:rsidRPr="008D6678" w:rsidRDefault="00BA2DB0" w:rsidP="005E4510">
            <w:pPr>
              <w:pStyle w:val="Default"/>
              <w:jc w:val="both"/>
              <w:rPr>
                <w:b/>
                <w:color w:val="auto"/>
                <w:sz w:val="22"/>
                <w:szCs w:val="22"/>
              </w:rPr>
            </w:pPr>
            <w:r w:rsidRPr="008D6678">
              <w:rPr>
                <w:b/>
                <w:color w:val="auto"/>
                <w:sz w:val="22"/>
                <w:szCs w:val="22"/>
              </w:rPr>
              <w:t>«3»</w:t>
            </w:r>
          </w:p>
        </w:tc>
        <w:tc>
          <w:tcPr>
            <w:tcW w:w="567" w:type="dxa"/>
          </w:tcPr>
          <w:p w:rsidR="00BA2DB0" w:rsidRPr="008D6678" w:rsidRDefault="00BA2DB0" w:rsidP="005E4510">
            <w:pPr>
              <w:pStyle w:val="Default"/>
              <w:jc w:val="both"/>
              <w:rPr>
                <w:b/>
                <w:color w:val="auto"/>
                <w:sz w:val="22"/>
                <w:szCs w:val="22"/>
              </w:rPr>
            </w:pPr>
            <w:r w:rsidRPr="008D6678">
              <w:rPr>
                <w:b/>
                <w:color w:val="auto"/>
                <w:sz w:val="22"/>
                <w:szCs w:val="22"/>
              </w:rPr>
              <w:t>«2»</w:t>
            </w:r>
          </w:p>
        </w:tc>
        <w:tc>
          <w:tcPr>
            <w:tcW w:w="1134" w:type="dxa"/>
          </w:tcPr>
          <w:p w:rsidR="00BA2DB0" w:rsidRPr="008D6678" w:rsidRDefault="00BA2DB0" w:rsidP="005E4510">
            <w:pPr>
              <w:pStyle w:val="Default"/>
              <w:spacing w:line="276" w:lineRule="auto"/>
              <w:jc w:val="both"/>
              <w:rPr>
                <w:b/>
                <w:color w:val="auto"/>
                <w:sz w:val="22"/>
                <w:szCs w:val="22"/>
              </w:rPr>
            </w:pPr>
            <w:r w:rsidRPr="008D6678">
              <w:rPr>
                <w:b/>
                <w:color w:val="auto"/>
                <w:sz w:val="22"/>
                <w:szCs w:val="22"/>
              </w:rPr>
              <w:t>Успева-емость, %</w:t>
            </w:r>
          </w:p>
        </w:tc>
        <w:tc>
          <w:tcPr>
            <w:tcW w:w="1951" w:type="dxa"/>
          </w:tcPr>
          <w:p w:rsidR="00BA2DB0" w:rsidRPr="008D6678" w:rsidRDefault="00BA2DB0" w:rsidP="005E4510">
            <w:pPr>
              <w:pStyle w:val="Default"/>
              <w:spacing w:line="276" w:lineRule="auto"/>
              <w:jc w:val="both"/>
              <w:rPr>
                <w:b/>
                <w:color w:val="auto"/>
                <w:sz w:val="22"/>
                <w:szCs w:val="22"/>
              </w:rPr>
            </w:pPr>
            <w:r w:rsidRPr="008D6678">
              <w:rPr>
                <w:b/>
                <w:color w:val="auto"/>
                <w:sz w:val="22"/>
                <w:szCs w:val="22"/>
              </w:rPr>
              <w:t>Кач-во знаний,%</w:t>
            </w:r>
          </w:p>
        </w:tc>
      </w:tr>
      <w:tr w:rsidR="00BA2DB0" w:rsidRPr="008D6678" w:rsidTr="00B407EB">
        <w:tc>
          <w:tcPr>
            <w:tcW w:w="9922" w:type="dxa"/>
            <w:gridSpan w:val="8"/>
          </w:tcPr>
          <w:p w:rsidR="00BA2DB0" w:rsidRPr="008D6678" w:rsidRDefault="00BA2DB0" w:rsidP="005E4510">
            <w:pPr>
              <w:pStyle w:val="Default"/>
              <w:spacing w:line="276" w:lineRule="auto"/>
              <w:jc w:val="both"/>
              <w:rPr>
                <w:b/>
                <w:color w:val="auto"/>
                <w:sz w:val="22"/>
                <w:szCs w:val="22"/>
              </w:rPr>
            </w:pPr>
            <w:r w:rsidRPr="008D6678">
              <w:rPr>
                <w:b/>
                <w:color w:val="auto"/>
                <w:sz w:val="22"/>
                <w:szCs w:val="22"/>
              </w:rPr>
              <w:t>Математика ( 1 курс)</w:t>
            </w:r>
          </w:p>
        </w:tc>
      </w:tr>
      <w:tr w:rsidR="00BA2DB0" w:rsidRPr="008D6678" w:rsidTr="00B407EB">
        <w:tc>
          <w:tcPr>
            <w:tcW w:w="3152" w:type="dxa"/>
          </w:tcPr>
          <w:p w:rsidR="00BA2DB0" w:rsidRPr="008D6678" w:rsidRDefault="00BA2DB0" w:rsidP="005E4510">
            <w:pPr>
              <w:rPr>
                <w:sz w:val="22"/>
                <w:szCs w:val="22"/>
                <w:lang w:eastAsia="ru-RU"/>
              </w:rPr>
            </w:pPr>
            <w:r w:rsidRPr="008D6678">
              <w:rPr>
                <w:sz w:val="22"/>
                <w:szCs w:val="22"/>
                <w:lang w:eastAsia="ru-RU"/>
              </w:rPr>
              <w:t xml:space="preserve">35.01.13   </w:t>
            </w:r>
            <w:hyperlink r:id="rId24" w:history="1">
              <w:r w:rsidRPr="008D6678">
                <w:rPr>
                  <w:sz w:val="22"/>
                  <w:szCs w:val="22"/>
                  <w:lang w:eastAsia="ru-RU"/>
                </w:rPr>
                <w:t>Тракторист –машинист с/х   производства</w:t>
              </w:r>
            </w:hyperlink>
          </w:p>
        </w:tc>
        <w:tc>
          <w:tcPr>
            <w:tcW w:w="1417"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16</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0</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5</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11</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0</w:t>
            </w:r>
          </w:p>
        </w:tc>
        <w:tc>
          <w:tcPr>
            <w:tcW w:w="1134"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100%</w:t>
            </w:r>
          </w:p>
        </w:tc>
        <w:tc>
          <w:tcPr>
            <w:tcW w:w="1951"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31%</w:t>
            </w:r>
          </w:p>
        </w:tc>
      </w:tr>
      <w:tr w:rsidR="00BA2DB0" w:rsidRPr="008D6678" w:rsidTr="00B407EB">
        <w:trPr>
          <w:trHeight w:val="314"/>
        </w:trPr>
        <w:tc>
          <w:tcPr>
            <w:tcW w:w="3152" w:type="dxa"/>
          </w:tcPr>
          <w:p w:rsidR="00BA2DB0" w:rsidRPr="008D6678" w:rsidRDefault="00BA2DB0" w:rsidP="005E4510">
            <w:pPr>
              <w:rPr>
                <w:sz w:val="22"/>
                <w:szCs w:val="22"/>
                <w:lang w:eastAsia="ru-RU"/>
              </w:rPr>
            </w:pPr>
            <w:r w:rsidRPr="008D6678">
              <w:rPr>
                <w:sz w:val="22"/>
                <w:szCs w:val="22"/>
                <w:lang w:eastAsia="ru-RU"/>
              </w:rPr>
              <w:t xml:space="preserve">23.01.03    </w:t>
            </w:r>
            <w:hyperlink r:id="rId25" w:history="1">
              <w:r w:rsidRPr="008D6678">
                <w:rPr>
                  <w:sz w:val="22"/>
                  <w:szCs w:val="22"/>
                  <w:lang w:eastAsia="ru-RU"/>
                </w:rPr>
                <w:t>Автомеханик</w:t>
              </w:r>
            </w:hyperlink>
          </w:p>
        </w:tc>
        <w:tc>
          <w:tcPr>
            <w:tcW w:w="1417"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20</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0</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8</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12</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0</w:t>
            </w:r>
          </w:p>
        </w:tc>
        <w:tc>
          <w:tcPr>
            <w:tcW w:w="1134"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100%</w:t>
            </w:r>
          </w:p>
        </w:tc>
        <w:tc>
          <w:tcPr>
            <w:tcW w:w="1951"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40%</w:t>
            </w:r>
          </w:p>
        </w:tc>
      </w:tr>
      <w:tr w:rsidR="00BA2DB0" w:rsidRPr="008D6678" w:rsidTr="00B407EB">
        <w:tc>
          <w:tcPr>
            <w:tcW w:w="3152" w:type="dxa"/>
          </w:tcPr>
          <w:p w:rsidR="00BA2DB0" w:rsidRPr="008D6678" w:rsidRDefault="00BA2DB0" w:rsidP="005E4510">
            <w:pPr>
              <w:rPr>
                <w:sz w:val="22"/>
                <w:szCs w:val="22"/>
                <w:lang w:eastAsia="ru-RU"/>
              </w:rPr>
            </w:pPr>
            <w:r w:rsidRPr="008D6678">
              <w:rPr>
                <w:sz w:val="22"/>
                <w:szCs w:val="22"/>
                <w:lang w:eastAsia="ru-RU"/>
              </w:rPr>
              <w:t xml:space="preserve">43.01.09   </w:t>
            </w:r>
            <w:hyperlink r:id="rId26" w:history="1">
              <w:r w:rsidRPr="008D6678">
                <w:rPr>
                  <w:sz w:val="22"/>
                  <w:szCs w:val="22"/>
                  <w:lang w:eastAsia="ru-RU"/>
                </w:rPr>
                <w:t>Повар, кондитер</w:t>
              </w:r>
            </w:hyperlink>
          </w:p>
        </w:tc>
        <w:tc>
          <w:tcPr>
            <w:tcW w:w="1417"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19</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1</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6</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11</w:t>
            </w:r>
          </w:p>
        </w:tc>
        <w:tc>
          <w:tcPr>
            <w:tcW w:w="567" w:type="dxa"/>
          </w:tcPr>
          <w:p w:rsidR="00BA2DB0" w:rsidRPr="008D6678" w:rsidRDefault="00BA2DB0" w:rsidP="005E4510">
            <w:pPr>
              <w:pStyle w:val="Default"/>
              <w:jc w:val="both"/>
              <w:rPr>
                <w:color w:val="auto"/>
                <w:sz w:val="22"/>
                <w:szCs w:val="22"/>
              </w:rPr>
            </w:pPr>
            <w:r>
              <w:rPr>
                <w:color w:val="auto"/>
                <w:sz w:val="22"/>
                <w:szCs w:val="22"/>
              </w:rPr>
              <w:t>0</w:t>
            </w:r>
          </w:p>
        </w:tc>
        <w:tc>
          <w:tcPr>
            <w:tcW w:w="1134"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100%</w:t>
            </w:r>
          </w:p>
        </w:tc>
        <w:tc>
          <w:tcPr>
            <w:tcW w:w="1951"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37%</w:t>
            </w:r>
          </w:p>
        </w:tc>
      </w:tr>
      <w:tr w:rsidR="00BA2DB0" w:rsidRPr="008D6678" w:rsidTr="00B407EB">
        <w:tc>
          <w:tcPr>
            <w:tcW w:w="3152" w:type="dxa"/>
          </w:tcPr>
          <w:p w:rsidR="00BA2DB0" w:rsidRPr="00DD25FC" w:rsidRDefault="00BA2DB0" w:rsidP="005E4510">
            <w:pPr>
              <w:rPr>
                <w:b/>
                <w:sz w:val="22"/>
                <w:szCs w:val="22"/>
                <w:lang w:eastAsia="ru-RU"/>
              </w:rPr>
            </w:pPr>
            <w:r w:rsidRPr="00DD25FC">
              <w:rPr>
                <w:b/>
                <w:sz w:val="22"/>
                <w:szCs w:val="22"/>
                <w:lang w:eastAsia="ru-RU"/>
              </w:rPr>
              <w:t xml:space="preserve"> Итого</w:t>
            </w:r>
          </w:p>
        </w:tc>
        <w:tc>
          <w:tcPr>
            <w:tcW w:w="1417" w:type="dxa"/>
          </w:tcPr>
          <w:p w:rsidR="00BA2DB0" w:rsidRPr="00DD25FC" w:rsidRDefault="00BA2DB0" w:rsidP="005E4510">
            <w:pPr>
              <w:rPr>
                <w:b/>
                <w:color w:val="000000"/>
                <w:sz w:val="22"/>
                <w:szCs w:val="22"/>
              </w:rPr>
            </w:pPr>
            <w:r w:rsidRPr="00DD25FC">
              <w:rPr>
                <w:b/>
                <w:color w:val="000000"/>
                <w:sz w:val="22"/>
                <w:szCs w:val="22"/>
              </w:rPr>
              <w:t>55</w:t>
            </w:r>
          </w:p>
        </w:tc>
        <w:tc>
          <w:tcPr>
            <w:tcW w:w="567" w:type="dxa"/>
          </w:tcPr>
          <w:p w:rsidR="00BA2DB0" w:rsidRPr="00DD25FC" w:rsidRDefault="00BA2DB0" w:rsidP="005E4510">
            <w:pPr>
              <w:rPr>
                <w:b/>
                <w:color w:val="000000"/>
                <w:sz w:val="22"/>
                <w:szCs w:val="22"/>
              </w:rPr>
            </w:pPr>
            <w:r w:rsidRPr="00DD25FC">
              <w:rPr>
                <w:b/>
                <w:color w:val="000000"/>
                <w:sz w:val="22"/>
                <w:szCs w:val="22"/>
              </w:rPr>
              <w:t>1</w:t>
            </w:r>
          </w:p>
        </w:tc>
        <w:tc>
          <w:tcPr>
            <w:tcW w:w="567" w:type="dxa"/>
          </w:tcPr>
          <w:p w:rsidR="00BA2DB0" w:rsidRPr="00DD25FC" w:rsidRDefault="00BA2DB0" w:rsidP="005E4510">
            <w:pPr>
              <w:rPr>
                <w:b/>
                <w:color w:val="000000"/>
                <w:sz w:val="22"/>
                <w:szCs w:val="22"/>
              </w:rPr>
            </w:pPr>
            <w:r w:rsidRPr="00DD25FC">
              <w:rPr>
                <w:b/>
                <w:color w:val="000000"/>
                <w:sz w:val="22"/>
                <w:szCs w:val="22"/>
              </w:rPr>
              <w:t>19</w:t>
            </w:r>
          </w:p>
        </w:tc>
        <w:tc>
          <w:tcPr>
            <w:tcW w:w="567" w:type="dxa"/>
          </w:tcPr>
          <w:p w:rsidR="00BA2DB0" w:rsidRPr="00DD25FC" w:rsidRDefault="00BA2DB0" w:rsidP="005E4510">
            <w:pPr>
              <w:rPr>
                <w:b/>
                <w:color w:val="000000"/>
                <w:sz w:val="22"/>
                <w:szCs w:val="22"/>
              </w:rPr>
            </w:pPr>
            <w:r w:rsidRPr="00DD25FC">
              <w:rPr>
                <w:b/>
                <w:color w:val="000000"/>
                <w:sz w:val="22"/>
                <w:szCs w:val="22"/>
              </w:rPr>
              <w:t>34</w:t>
            </w:r>
          </w:p>
        </w:tc>
        <w:tc>
          <w:tcPr>
            <w:tcW w:w="567" w:type="dxa"/>
          </w:tcPr>
          <w:p w:rsidR="00BA2DB0" w:rsidRPr="00DD25FC" w:rsidRDefault="00BA2DB0" w:rsidP="005E4510">
            <w:pPr>
              <w:rPr>
                <w:b/>
                <w:color w:val="000000"/>
                <w:sz w:val="22"/>
                <w:szCs w:val="22"/>
              </w:rPr>
            </w:pPr>
            <w:r>
              <w:rPr>
                <w:b/>
                <w:color w:val="000000"/>
                <w:sz w:val="22"/>
                <w:szCs w:val="22"/>
              </w:rPr>
              <w:t>0</w:t>
            </w:r>
          </w:p>
        </w:tc>
        <w:tc>
          <w:tcPr>
            <w:tcW w:w="1134" w:type="dxa"/>
          </w:tcPr>
          <w:p w:rsidR="00BA2DB0" w:rsidRPr="00DD25FC" w:rsidRDefault="00BA2DB0" w:rsidP="005E4510">
            <w:pPr>
              <w:pStyle w:val="Default"/>
              <w:spacing w:line="276" w:lineRule="auto"/>
              <w:rPr>
                <w:b/>
                <w:color w:val="auto"/>
                <w:sz w:val="22"/>
                <w:szCs w:val="22"/>
              </w:rPr>
            </w:pPr>
            <w:r>
              <w:rPr>
                <w:b/>
                <w:color w:val="auto"/>
                <w:sz w:val="22"/>
                <w:szCs w:val="22"/>
              </w:rPr>
              <w:t>100%</w:t>
            </w:r>
          </w:p>
        </w:tc>
        <w:tc>
          <w:tcPr>
            <w:tcW w:w="1951" w:type="dxa"/>
          </w:tcPr>
          <w:p w:rsidR="00BA2DB0" w:rsidRPr="00DD25FC" w:rsidRDefault="00BA2DB0" w:rsidP="005E4510">
            <w:pPr>
              <w:pStyle w:val="Default"/>
              <w:spacing w:line="276" w:lineRule="auto"/>
              <w:rPr>
                <w:b/>
                <w:color w:val="auto"/>
                <w:sz w:val="22"/>
                <w:szCs w:val="22"/>
              </w:rPr>
            </w:pPr>
            <w:r>
              <w:rPr>
                <w:b/>
                <w:color w:val="auto"/>
                <w:sz w:val="22"/>
                <w:szCs w:val="22"/>
              </w:rPr>
              <w:t>36,3%</w:t>
            </w:r>
          </w:p>
        </w:tc>
      </w:tr>
      <w:tr w:rsidR="00BA2DB0" w:rsidRPr="008D6678" w:rsidTr="00B407EB">
        <w:tc>
          <w:tcPr>
            <w:tcW w:w="3152" w:type="dxa"/>
          </w:tcPr>
          <w:p w:rsidR="00BA2DB0" w:rsidRPr="008D6678" w:rsidRDefault="00BA2DB0" w:rsidP="005E4510">
            <w:pPr>
              <w:rPr>
                <w:b/>
                <w:sz w:val="22"/>
                <w:szCs w:val="22"/>
                <w:lang w:eastAsia="ru-RU"/>
              </w:rPr>
            </w:pPr>
            <w:r w:rsidRPr="008D6678">
              <w:rPr>
                <w:b/>
                <w:sz w:val="22"/>
                <w:szCs w:val="22"/>
                <w:lang w:eastAsia="ru-RU"/>
              </w:rPr>
              <w:t>Русский язык (1 курс)</w:t>
            </w:r>
          </w:p>
        </w:tc>
        <w:tc>
          <w:tcPr>
            <w:tcW w:w="1417" w:type="dxa"/>
          </w:tcPr>
          <w:p w:rsidR="00BA2DB0" w:rsidRPr="008D6678" w:rsidRDefault="00BA2DB0" w:rsidP="005E4510">
            <w:pPr>
              <w:pStyle w:val="Default"/>
              <w:spacing w:line="276" w:lineRule="auto"/>
              <w:jc w:val="both"/>
              <w:rPr>
                <w:color w:val="auto"/>
                <w:sz w:val="22"/>
                <w:szCs w:val="22"/>
              </w:rPr>
            </w:pPr>
          </w:p>
        </w:tc>
        <w:tc>
          <w:tcPr>
            <w:tcW w:w="567" w:type="dxa"/>
          </w:tcPr>
          <w:p w:rsidR="00BA2DB0" w:rsidRPr="008D6678" w:rsidRDefault="00BA2DB0" w:rsidP="005E4510">
            <w:pPr>
              <w:pStyle w:val="Default"/>
              <w:jc w:val="both"/>
              <w:rPr>
                <w:color w:val="auto"/>
                <w:sz w:val="22"/>
                <w:szCs w:val="22"/>
              </w:rPr>
            </w:pPr>
          </w:p>
        </w:tc>
        <w:tc>
          <w:tcPr>
            <w:tcW w:w="567" w:type="dxa"/>
          </w:tcPr>
          <w:p w:rsidR="00BA2DB0" w:rsidRPr="008D6678" w:rsidRDefault="00BA2DB0" w:rsidP="005E4510">
            <w:pPr>
              <w:pStyle w:val="Default"/>
              <w:jc w:val="both"/>
              <w:rPr>
                <w:color w:val="auto"/>
                <w:sz w:val="22"/>
                <w:szCs w:val="22"/>
              </w:rPr>
            </w:pPr>
          </w:p>
        </w:tc>
        <w:tc>
          <w:tcPr>
            <w:tcW w:w="567" w:type="dxa"/>
          </w:tcPr>
          <w:p w:rsidR="00BA2DB0" w:rsidRPr="008D6678" w:rsidRDefault="00BA2DB0" w:rsidP="005E4510">
            <w:pPr>
              <w:pStyle w:val="Default"/>
              <w:jc w:val="both"/>
              <w:rPr>
                <w:color w:val="auto"/>
                <w:sz w:val="22"/>
                <w:szCs w:val="22"/>
              </w:rPr>
            </w:pPr>
          </w:p>
        </w:tc>
        <w:tc>
          <w:tcPr>
            <w:tcW w:w="567" w:type="dxa"/>
          </w:tcPr>
          <w:p w:rsidR="00BA2DB0" w:rsidRPr="008D6678" w:rsidRDefault="00BA2DB0" w:rsidP="005E4510">
            <w:pPr>
              <w:pStyle w:val="Default"/>
              <w:jc w:val="both"/>
              <w:rPr>
                <w:color w:val="auto"/>
                <w:sz w:val="22"/>
                <w:szCs w:val="22"/>
              </w:rPr>
            </w:pPr>
          </w:p>
        </w:tc>
        <w:tc>
          <w:tcPr>
            <w:tcW w:w="1134" w:type="dxa"/>
          </w:tcPr>
          <w:p w:rsidR="00BA2DB0" w:rsidRPr="008D6678" w:rsidRDefault="00BA2DB0" w:rsidP="005E4510">
            <w:pPr>
              <w:pStyle w:val="Default"/>
              <w:spacing w:line="276" w:lineRule="auto"/>
              <w:jc w:val="both"/>
              <w:rPr>
                <w:color w:val="auto"/>
                <w:sz w:val="22"/>
                <w:szCs w:val="22"/>
              </w:rPr>
            </w:pPr>
          </w:p>
        </w:tc>
        <w:tc>
          <w:tcPr>
            <w:tcW w:w="1951" w:type="dxa"/>
          </w:tcPr>
          <w:p w:rsidR="00BA2DB0" w:rsidRPr="008D6678" w:rsidRDefault="00BA2DB0" w:rsidP="005E4510">
            <w:pPr>
              <w:pStyle w:val="Default"/>
              <w:spacing w:line="276" w:lineRule="auto"/>
              <w:jc w:val="both"/>
              <w:rPr>
                <w:color w:val="auto"/>
                <w:sz w:val="22"/>
                <w:szCs w:val="22"/>
              </w:rPr>
            </w:pPr>
          </w:p>
        </w:tc>
      </w:tr>
      <w:tr w:rsidR="00BA2DB0" w:rsidRPr="008D6678" w:rsidTr="00B407EB">
        <w:tc>
          <w:tcPr>
            <w:tcW w:w="3152" w:type="dxa"/>
          </w:tcPr>
          <w:p w:rsidR="00BA2DB0" w:rsidRPr="008D6678" w:rsidRDefault="00BA2DB0" w:rsidP="005E4510">
            <w:pPr>
              <w:rPr>
                <w:sz w:val="22"/>
                <w:szCs w:val="22"/>
                <w:lang w:eastAsia="ru-RU"/>
              </w:rPr>
            </w:pPr>
            <w:r w:rsidRPr="008D6678">
              <w:rPr>
                <w:sz w:val="22"/>
                <w:szCs w:val="22"/>
                <w:lang w:eastAsia="ru-RU"/>
              </w:rPr>
              <w:t xml:space="preserve">35.01.13   </w:t>
            </w:r>
            <w:hyperlink r:id="rId27" w:history="1">
              <w:r w:rsidRPr="008D6678">
                <w:rPr>
                  <w:sz w:val="22"/>
                  <w:szCs w:val="22"/>
                  <w:lang w:eastAsia="ru-RU"/>
                </w:rPr>
                <w:t>Тракторист –машинист с/х   производства</w:t>
              </w:r>
            </w:hyperlink>
          </w:p>
        </w:tc>
        <w:tc>
          <w:tcPr>
            <w:tcW w:w="1417"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16</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0</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8</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8</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0</w:t>
            </w:r>
          </w:p>
        </w:tc>
        <w:tc>
          <w:tcPr>
            <w:tcW w:w="1134"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100%</w:t>
            </w:r>
          </w:p>
        </w:tc>
        <w:tc>
          <w:tcPr>
            <w:tcW w:w="1951"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50%</w:t>
            </w:r>
          </w:p>
        </w:tc>
      </w:tr>
      <w:tr w:rsidR="00BA2DB0" w:rsidRPr="008D6678" w:rsidTr="00B407EB">
        <w:tc>
          <w:tcPr>
            <w:tcW w:w="3152" w:type="dxa"/>
          </w:tcPr>
          <w:p w:rsidR="00BA2DB0" w:rsidRPr="008D6678" w:rsidRDefault="00BA2DB0" w:rsidP="005E4510">
            <w:pPr>
              <w:rPr>
                <w:sz w:val="22"/>
                <w:szCs w:val="22"/>
                <w:lang w:eastAsia="ru-RU"/>
              </w:rPr>
            </w:pPr>
            <w:r w:rsidRPr="008D6678">
              <w:rPr>
                <w:sz w:val="22"/>
                <w:szCs w:val="22"/>
                <w:lang w:eastAsia="ru-RU"/>
              </w:rPr>
              <w:t xml:space="preserve">23.01.03    </w:t>
            </w:r>
            <w:hyperlink r:id="rId28" w:history="1">
              <w:r w:rsidRPr="008D6678">
                <w:rPr>
                  <w:sz w:val="22"/>
                  <w:szCs w:val="22"/>
                  <w:lang w:eastAsia="ru-RU"/>
                </w:rPr>
                <w:t>Автомеханик</w:t>
              </w:r>
            </w:hyperlink>
          </w:p>
        </w:tc>
        <w:tc>
          <w:tcPr>
            <w:tcW w:w="1417"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15</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0</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8</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7</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0</w:t>
            </w:r>
          </w:p>
        </w:tc>
        <w:tc>
          <w:tcPr>
            <w:tcW w:w="1134"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100%</w:t>
            </w:r>
          </w:p>
        </w:tc>
        <w:tc>
          <w:tcPr>
            <w:tcW w:w="1951"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56%</w:t>
            </w:r>
          </w:p>
        </w:tc>
      </w:tr>
      <w:tr w:rsidR="00BA2DB0" w:rsidRPr="008D6678" w:rsidTr="00B407EB">
        <w:tc>
          <w:tcPr>
            <w:tcW w:w="3152" w:type="dxa"/>
          </w:tcPr>
          <w:p w:rsidR="00BA2DB0" w:rsidRPr="008D6678" w:rsidRDefault="00BA2DB0" w:rsidP="005E4510">
            <w:pPr>
              <w:rPr>
                <w:sz w:val="22"/>
                <w:szCs w:val="22"/>
                <w:lang w:eastAsia="ru-RU"/>
              </w:rPr>
            </w:pPr>
            <w:r w:rsidRPr="008D6678">
              <w:rPr>
                <w:sz w:val="22"/>
                <w:szCs w:val="22"/>
                <w:lang w:eastAsia="ru-RU"/>
              </w:rPr>
              <w:t xml:space="preserve">43.01.09   </w:t>
            </w:r>
            <w:hyperlink r:id="rId29" w:history="1">
              <w:r w:rsidRPr="008D6678">
                <w:rPr>
                  <w:sz w:val="22"/>
                  <w:szCs w:val="22"/>
                  <w:lang w:eastAsia="ru-RU"/>
                </w:rPr>
                <w:t>Повар, кондитер</w:t>
              </w:r>
            </w:hyperlink>
          </w:p>
        </w:tc>
        <w:tc>
          <w:tcPr>
            <w:tcW w:w="1417"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19</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3</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7</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9</w:t>
            </w:r>
          </w:p>
        </w:tc>
        <w:tc>
          <w:tcPr>
            <w:tcW w:w="567" w:type="dxa"/>
          </w:tcPr>
          <w:p w:rsidR="00BA2DB0" w:rsidRPr="008D6678" w:rsidRDefault="00BA2DB0" w:rsidP="005E4510">
            <w:pPr>
              <w:pStyle w:val="Default"/>
              <w:jc w:val="both"/>
              <w:rPr>
                <w:color w:val="auto"/>
                <w:sz w:val="22"/>
                <w:szCs w:val="22"/>
              </w:rPr>
            </w:pPr>
            <w:r w:rsidRPr="008D6678">
              <w:rPr>
                <w:color w:val="auto"/>
                <w:sz w:val="22"/>
                <w:szCs w:val="22"/>
              </w:rPr>
              <w:t>0</w:t>
            </w:r>
          </w:p>
        </w:tc>
        <w:tc>
          <w:tcPr>
            <w:tcW w:w="1134"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100%</w:t>
            </w:r>
          </w:p>
        </w:tc>
        <w:tc>
          <w:tcPr>
            <w:tcW w:w="1951" w:type="dxa"/>
          </w:tcPr>
          <w:p w:rsidR="00BA2DB0" w:rsidRPr="008D6678" w:rsidRDefault="00BA2DB0" w:rsidP="005E4510">
            <w:pPr>
              <w:pStyle w:val="Default"/>
              <w:spacing w:line="276" w:lineRule="auto"/>
              <w:jc w:val="both"/>
              <w:rPr>
                <w:color w:val="auto"/>
                <w:sz w:val="22"/>
                <w:szCs w:val="22"/>
              </w:rPr>
            </w:pPr>
            <w:r w:rsidRPr="008D6678">
              <w:rPr>
                <w:color w:val="auto"/>
                <w:sz w:val="22"/>
                <w:szCs w:val="22"/>
              </w:rPr>
              <w:t>53%</w:t>
            </w:r>
          </w:p>
        </w:tc>
      </w:tr>
      <w:tr w:rsidR="00BA2DB0" w:rsidRPr="008D6678" w:rsidTr="00B407EB">
        <w:tc>
          <w:tcPr>
            <w:tcW w:w="3152" w:type="dxa"/>
          </w:tcPr>
          <w:p w:rsidR="00BA2DB0" w:rsidRPr="00DD25FC" w:rsidRDefault="00BA2DB0" w:rsidP="005E4510">
            <w:pPr>
              <w:rPr>
                <w:b/>
                <w:sz w:val="22"/>
                <w:szCs w:val="22"/>
                <w:lang w:eastAsia="ru-RU"/>
              </w:rPr>
            </w:pPr>
            <w:r w:rsidRPr="00DD25FC">
              <w:rPr>
                <w:b/>
                <w:sz w:val="22"/>
                <w:szCs w:val="22"/>
                <w:lang w:eastAsia="ru-RU"/>
              </w:rPr>
              <w:t xml:space="preserve">Итого </w:t>
            </w:r>
          </w:p>
        </w:tc>
        <w:tc>
          <w:tcPr>
            <w:tcW w:w="1417" w:type="dxa"/>
          </w:tcPr>
          <w:p w:rsidR="00BA2DB0" w:rsidRPr="00DD25FC" w:rsidRDefault="00BA2DB0" w:rsidP="005E4510">
            <w:pPr>
              <w:rPr>
                <w:b/>
                <w:color w:val="000000"/>
                <w:sz w:val="22"/>
                <w:szCs w:val="22"/>
              </w:rPr>
            </w:pPr>
            <w:r w:rsidRPr="00DD25FC">
              <w:rPr>
                <w:b/>
                <w:color w:val="000000"/>
                <w:sz w:val="22"/>
                <w:szCs w:val="22"/>
              </w:rPr>
              <w:t>50</w:t>
            </w:r>
          </w:p>
        </w:tc>
        <w:tc>
          <w:tcPr>
            <w:tcW w:w="567" w:type="dxa"/>
          </w:tcPr>
          <w:p w:rsidR="00BA2DB0" w:rsidRPr="00DD25FC" w:rsidRDefault="00BA2DB0" w:rsidP="005E4510">
            <w:pPr>
              <w:rPr>
                <w:b/>
                <w:color w:val="000000"/>
                <w:sz w:val="22"/>
                <w:szCs w:val="22"/>
              </w:rPr>
            </w:pPr>
            <w:r w:rsidRPr="00DD25FC">
              <w:rPr>
                <w:b/>
                <w:color w:val="000000"/>
                <w:sz w:val="22"/>
                <w:szCs w:val="22"/>
              </w:rPr>
              <w:t>3</w:t>
            </w:r>
          </w:p>
        </w:tc>
        <w:tc>
          <w:tcPr>
            <w:tcW w:w="567" w:type="dxa"/>
          </w:tcPr>
          <w:p w:rsidR="00BA2DB0" w:rsidRPr="00DD25FC" w:rsidRDefault="00BA2DB0" w:rsidP="005E4510">
            <w:pPr>
              <w:rPr>
                <w:b/>
                <w:color w:val="000000"/>
                <w:sz w:val="22"/>
                <w:szCs w:val="22"/>
              </w:rPr>
            </w:pPr>
            <w:r w:rsidRPr="00DD25FC">
              <w:rPr>
                <w:b/>
                <w:color w:val="000000"/>
                <w:sz w:val="22"/>
                <w:szCs w:val="22"/>
              </w:rPr>
              <w:t>23</w:t>
            </w:r>
          </w:p>
        </w:tc>
        <w:tc>
          <w:tcPr>
            <w:tcW w:w="567" w:type="dxa"/>
          </w:tcPr>
          <w:p w:rsidR="00BA2DB0" w:rsidRPr="00DD25FC" w:rsidRDefault="00BA2DB0" w:rsidP="005E4510">
            <w:pPr>
              <w:rPr>
                <w:b/>
                <w:color w:val="000000"/>
                <w:sz w:val="22"/>
                <w:szCs w:val="22"/>
              </w:rPr>
            </w:pPr>
            <w:r w:rsidRPr="00DD25FC">
              <w:rPr>
                <w:b/>
                <w:color w:val="000000"/>
                <w:sz w:val="22"/>
                <w:szCs w:val="22"/>
              </w:rPr>
              <w:t>24</w:t>
            </w:r>
          </w:p>
        </w:tc>
        <w:tc>
          <w:tcPr>
            <w:tcW w:w="567" w:type="dxa"/>
          </w:tcPr>
          <w:p w:rsidR="00BA2DB0" w:rsidRPr="00DD25FC" w:rsidRDefault="00BA2DB0" w:rsidP="005E4510">
            <w:pPr>
              <w:rPr>
                <w:b/>
                <w:color w:val="000000"/>
                <w:sz w:val="22"/>
                <w:szCs w:val="22"/>
              </w:rPr>
            </w:pPr>
            <w:r w:rsidRPr="00DD25FC">
              <w:rPr>
                <w:b/>
                <w:color w:val="000000"/>
                <w:sz w:val="22"/>
                <w:szCs w:val="22"/>
              </w:rPr>
              <w:t>0</w:t>
            </w:r>
          </w:p>
        </w:tc>
        <w:tc>
          <w:tcPr>
            <w:tcW w:w="1134" w:type="dxa"/>
          </w:tcPr>
          <w:p w:rsidR="00BA2DB0" w:rsidRPr="00DD25FC" w:rsidRDefault="00BA2DB0" w:rsidP="005E4510">
            <w:pPr>
              <w:pStyle w:val="Default"/>
              <w:spacing w:line="276" w:lineRule="auto"/>
              <w:rPr>
                <w:b/>
                <w:color w:val="auto"/>
                <w:sz w:val="22"/>
                <w:szCs w:val="22"/>
              </w:rPr>
            </w:pPr>
            <w:r>
              <w:rPr>
                <w:b/>
                <w:color w:val="auto"/>
                <w:sz w:val="22"/>
                <w:szCs w:val="22"/>
              </w:rPr>
              <w:t>100%</w:t>
            </w:r>
          </w:p>
        </w:tc>
        <w:tc>
          <w:tcPr>
            <w:tcW w:w="1951" w:type="dxa"/>
          </w:tcPr>
          <w:p w:rsidR="00BA2DB0" w:rsidRPr="00DD25FC" w:rsidRDefault="00BA2DB0" w:rsidP="005E4510">
            <w:pPr>
              <w:pStyle w:val="Default"/>
              <w:spacing w:line="276" w:lineRule="auto"/>
              <w:rPr>
                <w:b/>
                <w:color w:val="auto"/>
                <w:sz w:val="22"/>
                <w:szCs w:val="22"/>
              </w:rPr>
            </w:pPr>
            <w:r>
              <w:rPr>
                <w:b/>
                <w:color w:val="auto"/>
                <w:sz w:val="22"/>
                <w:szCs w:val="22"/>
              </w:rPr>
              <w:t>52%</w:t>
            </w:r>
          </w:p>
        </w:tc>
      </w:tr>
      <w:tr w:rsidR="00BA2DB0" w:rsidRPr="008D6678" w:rsidTr="00B407EB">
        <w:tc>
          <w:tcPr>
            <w:tcW w:w="9922" w:type="dxa"/>
            <w:gridSpan w:val="8"/>
          </w:tcPr>
          <w:p w:rsidR="00BA2DB0" w:rsidRPr="008D6678" w:rsidRDefault="00BA2DB0" w:rsidP="005E4510">
            <w:pPr>
              <w:pStyle w:val="Default"/>
              <w:spacing w:line="276" w:lineRule="auto"/>
              <w:jc w:val="both"/>
              <w:rPr>
                <w:color w:val="auto"/>
                <w:sz w:val="22"/>
                <w:szCs w:val="22"/>
              </w:rPr>
            </w:pPr>
            <w:r w:rsidRPr="008D6678">
              <w:rPr>
                <w:b/>
                <w:sz w:val="22"/>
                <w:szCs w:val="22"/>
                <w:lang w:eastAsia="ru-RU"/>
              </w:rPr>
              <w:t>Русский язык (2 курс)</w:t>
            </w:r>
          </w:p>
        </w:tc>
      </w:tr>
      <w:tr w:rsidR="00BA2DB0" w:rsidRPr="008D6678" w:rsidTr="00B407EB">
        <w:tc>
          <w:tcPr>
            <w:tcW w:w="3152" w:type="dxa"/>
          </w:tcPr>
          <w:p w:rsidR="00BA2DB0" w:rsidRPr="008D6678" w:rsidRDefault="00BA2DB0" w:rsidP="005E4510">
            <w:pPr>
              <w:rPr>
                <w:sz w:val="22"/>
                <w:szCs w:val="22"/>
                <w:lang w:eastAsia="ru-RU"/>
              </w:rPr>
            </w:pPr>
            <w:r w:rsidRPr="008D6678">
              <w:rPr>
                <w:sz w:val="22"/>
                <w:szCs w:val="22"/>
                <w:lang w:eastAsia="ru-RU"/>
              </w:rPr>
              <w:t xml:space="preserve">35.01.13   </w:t>
            </w:r>
            <w:hyperlink r:id="rId30" w:history="1">
              <w:r w:rsidRPr="008D6678">
                <w:rPr>
                  <w:sz w:val="22"/>
                  <w:szCs w:val="22"/>
                  <w:lang w:eastAsia="ru-RU"/>
                </w:rPr>
                <w:t>Тракторист –машинист с/х   производства</w:t>
              </w:r>
            </w:hyperlink>
          </w:p>
        </w:tc>
        <w:tc>
          <w:tcPr>
            <w:tcW w:w="1417" w:type="dxa"/>
          </w:tcPr>
          <w:p w:rsidR="00BA2DB0" w:rsidRPr="008D6678" w:rsidRDefault="00BA2DB0" w:rsidP="005E4510">
            <w:pPr>
              <w:pStyle w:val="Default"/>
              <w:spacing w:line="276" w:lineRule="auto"/>
              <w:jc w:val="both"/>
              <w:rPr>
                <w:color w:val="auto"/>
                <w:sz w:val="22"/>
                <w:szCs w:val="22"/>
              </w:rPr>
            </w:pPr>
            <w:r>
              <w:rPr>
                <w:color w:val="auto"/>
                <w:sz w:val="22"/>
                <w:szCs w:val="22"/>
              </w:rPr>
              <w:t>15</w:t>
            </w:r>
          </w:p>
        </w:tc>
        <w:tc>
          <w:tcPr>
            <w:tcW w:w="567" w:type="dxa"/>
          </w:tcPr>
          <w:p w:rsidR="00BA2DB0" w:rsidRPr="008D6678" w:rsidRDefault="00BA2DB0" w:rsidP="005E4510">
            <w:pPr>
              <w:pStyle w:val="Default"/>
              <w:jc w:val="both"/>
              <w:rPr>
                <w:color w:val="auto"/>
                <w:sz w:val="22"/>
                <w:szCs w:val="22"/>
              </w:rPr>
            </w:pPr>
            <w:r>
              <w:rPr>
                <w:color w:val="auto"/>
                <w:sz w:val="22"/>
                <w:szCs w:val="22"/>
              </w:rPr>
              <w:t>1</w:t>
            </w:r>
          </w:p>
        </w:tc>
        <w:tc>
          <w:tcPr>
            <w:tcW w:w="567" w:type="dxa"/>
          </w:tcPr>
          <w:p w:rsidR="00BA2DB0" w:rsidRPr="008D6678" w:rsidRDefault="00BA2DB0" w:rsidP="005E4510">
            <w:pPr>
              <w:pStyle w:val="Default"/>
              <w:jc w:val="both"/>
              <w:rPr>
                <w:color w:val="auto"/>
                <w:sz w:val="22"/>
                <w:szCs w:val="22"/>
              </w:rPr>
            </w:pPr>
            <w:r>
              <w:rPr>
                <w:color w:val="auto"/>
                <w:sz w:val="22"/>
                <w:szCs w:val="22"/>
              </w:rPr>
              <w:t>5</w:t>
            </w:r>
          </w:p>
        </w:tc>
        <w:tc>
          <w:tcPr>
            <w:tcW w:w="567" w:type="dxa"/>
          </w:tcPr>
          <w:p w:rsidR="00BA2DB0" w:rsidRPr="008D6678" w:rsidRDefault="00BA2DB0" w:rsidP="005E4510">
            <w:pPr>
              <w:pStyle w:val="Default"/>
              <w:jc w:val="both"/>
              <w:rPr>
                <w:color w:val="auto"/>
                <w:sz w:val="22"/>
                <w:szCs w:val="22"/>
              </w:rPr>
            </w:pPr>
            <w:r>
              <w:rPr>
                <w:color w:val="auto"/>
                <w:sz w:val="22"/>
                <w:szCs w:val="22"/>
              </w:rPr>
              <w:t>9</w:t>
            </w:r>
          </w:p>
        </w:tc>
        <w:tc>
          <w:tcPr>
            <w:tcW w:w="567" w:type="dxa"/>
          </w:tcPr>
          <w:p w:rsidR="00BA2DB0" w:rsidRPr="008D6678" w:rsidRDefault="00BA2DB0" w:rsidP="005E4510">
            <w:pPr>
              <w:pStyle w:val="Default"/>
              <w:jc w:val="both"/>
              <w:rPr>
                <w:color w:val="auto"/>
                <w:sz w:val="22"/>
                <w:szCs w:val="22"/>
              </w:rPr>
            </w:pPr>
            <w:r>
              <w:rPr>
                <w:color w:val="auto"/>
                <w:sz w:val="22"/>
                <w:szCs w:val="22"/>
              </w:rPr>
              <w:t>0</w:t>
            </w:r>
          </w:p>
        </w:tc>
        <w:tc>
          <w:tcPr>
            <w:tcW w:w="1134" w:type="dxa"/>
          </w:tcPr>
          <w:p w:rsidR="00BA2DB0" w:rsidRPr="008D6678" w:rsidRDefault="00BA2DB0" w:rsidP="005E4510">
            <w:pPr>
              <w:pStyle w:val="Default"/>
              <w:spacing w:line="276" w:lineRule="auto"/>
              <w:jc w:val="both"/>
              <w:rPr>
                <w:color w:val="auto"/>
                <w:sz w:val="22"/>
                <w:szCs w:val="22"/>
              </w:rPr>
            </w:pPr>
            <w:r>
              <w:rPr>
                <w:color w:val="auto"/>
                <w:sz w:val="22"/>
                <w:szCs w:val="22"/>
              </w:rPr>
              <w:t>100%</w:t>
            </w:r>
          </w:p>
        </w:tc>
        <w:tc>
          <w:tcPr>
            <w:tcW w:w="1951" w:type="dxa"/>
          </w:tcPr>
          <w:p w:rsidR="00BA2DB0" w:rsidRPr="008D6678" w:rsidRDefault="00BA2DB0" w:rsidP="005E4510">
            <w:pPr>
              <w:pStyle w:val="Default"/>
              <w:spacing w:line="276" w:lineRule="auto"/>
              <w:jc w:val="both"/>
              <w:rPr>
                <w:color w:val="auto"/>
                <w:sz w:val="22"/>
                <w:szCs w:val="22"/>
              </w:rPr>
            </w:pPr>
            <w:r>
              <w:rPr>
                <w:color w:val="auto"/>
                <w:sz w:val="22"/>
                <w:szCs w:val="22"/>
              </w:rPr>
              <w:t>40%</w:t>
            </w:r>
          </w:p>
        </w:tc>
      </w:tr>
      <w:tr w:rsidR="00BA2DB0" w:rsidRPr="008D6678" w:rsidTr="00B407EB">
        <w:tc>
          <w:tcPr>
            <w:tcW w:w="3152" w:type="dxa"/>
          </w:tcPr>
          <w:p w:rsidR="00BA2DB0" w:rsidRPr="008D6678" w:rsidRDefault="00BA2DB0" w:rsidP="005E4510">
            <w:pPr>
              <w:rPr>
                <w:sz w:val="22"/>
                <w:szCs w:val="22"/>
                <w:lang w:eastAsia="ru-RU"/>
              </w:rPr>
            </w:pPr>
            <w:r w:rsidRPr="008D6678">
              <w:rPr>
                <w:sz w:val="22"/>
                <w:szCs w:val="22"/>
                <w:lang w:eastAsia="ru-RU"/>
              </w:rPr>
              <w:t xml:space="preserve">23.01.03    </w:t>
            </w:r>
            <w:hyperlink r:id="rId31" w:history="1">
              <w:r w:rsidRPr="008D6678">
                <w:rPr>
                  <w:sz w:val="22"/>
                  <w:szCs w:val="22"/>
                  <w:lang w:eastAsia="ru-RU"/>
                </w:rPr>
                <w:t>Автомеханик</w:t>
              </w:r>
            </w:hyperlink>
          </w:p>
        </w:tc>
        <w:tc>
          <w:tcPr>
            <w:tcW w:w="1417" w:type="dxa"/>
          </w:tcPr>
          <w:p w:rsidR="00BA2DB0" w:rsidRPr="008D6678" w:rsidRDefault="00BA2DB0" w:rsidP="005E4510">
            <w:pPr>
              <w:pStyle w:val="Default"/>
              <w:spacing w:line="276" w:lineRule="auto"/>
              <w:jc w:val="both"/>
              <w:rPr>
                <w:color w:val="auto"/>
                <w:sz w:val="22"/>
                <w:szCs w:val="22"/>
              </w:rPr>
            </w:pPr>
            <w:r>
              <w:rPr>
                <w:color w:val="auto"/>
                <w:sz w:val="22"/>
                <w:szCs w:val="22"/>
              </w:rPr>
              <w:t>19</w:t>
            </w:r>
          </w:p>
        </w:tc>
        <w:tc>
          <w:tcPr>
            <w:tcW w:w="567" w:type="dxa"/>
          </w:tcPr>
          <w:p w:rsidR="00BA2DB0" w:rsidRPr="008D6678" w:rsidRDefault="00BA2DB0" w:rsidP="005E4510">
            <w:pPr>
              <w:pStyle w:val="Default"/>
              <w:jc w:val="both"/>
              <w:rPr>
                <w:color w:val="auto"/>
                <w:sz w:val="22"/>
                <w:szCs w:val="22"/>
              </w:rPr>
            </w:pPr>
            <w:r>
              <w:rPr>
                <w:color w:val="auto"/>
                <w:sz w:val="22"/>
                <w:szCs w:val="22"/>
              </w:rPr>
              <w:t>0</w:t>
            </w:r>
          </w:p>
        </w:tc>
        <w:tc>
          <w:tcPr>
            <w:tcW w:w="567" w:type="dxa"/>
          </w:tcPr>
          <w:p w:rsidR="00BA2DB0" w:rsidRPr="008D6678" w:rsidRDefault="00BA2DB0" w:rsidP="005E4510">
            <w:pPr>
              <w:pStyle w:val="Default"/>
              <w:jc w:val="both"/>
              <w:rPr>
                <w:color w:val="auto"/>
                <w:sz w:val="22"/>
                <w:szCs w:val="22"/>
              </w:rPr>
            </w:pPr>
            <w:r>
              <w:rPr>
                <w:color w:val="auto"/>
                <w:sz w:val="22"/>
                <w:szCs w:val="22"/>
              </w:rPr>
              <w:t>10</w:t>
            </w:r>
          </w:p>
        </w:tc>
        <w:tc>
          <w:tcPr>
            <w:tcW w:w="567" w:type="dxa"/>
          </w:tcPr>
          <w:p w:rsidR="00BA2DB0" w:rsidRPr="008D6678" w:rsidRDefault="00BA2DB0" w:rsidP="005E4510">
            <w:pPr>
              <w:pStyle w:val="Default"/>
              <w:jc w:val="both"/>
              <w:rPr>
                <w:color w:val="auto"/>
                <w:sz w:val="22"/>
                <w:szCs w:val="22"/>
              </w:rPr>
            </w:pPr>
            <w:r>
              <w:rPr>
                <w:color w:val="auto"/>
                <w:sz w:val="22"/>
                <w:szCs w:val="22"/>
              </w:rPr>
              <w:t>8</w:t>
            </w:r>
          </w:p>
        </w:tc>
        <w:tc>
          <w:tcPr>
            <w:tcW w:w="567" w:type="dxa"/>
          </w:tcPr>
          <w:p w:rsidR="00BA2DB0" w:rsidRPr="008D6678" w:rsidRDefault="00BA2DB0" w:rsidP="005E4510">
            <w:pPr>
              <w:pStyle w:val="Default"/>
              <w:jc w:val="both"/>
              <w:rPr>
                <w:color w:val="auto"/>
                <w:sz w:val="22"/>
                <w:szCs w:val="22"/>
              </w:rPr>
            </w:pPr>
            <w:r>
              <w:rPr>
                <w:color w:val="auto"/>
                <w:sz w:val="22"/>
                <w:szCs w:val="22"/>
              </w:rPr>
              <w:t>1</w:t>
            </w:r>
          </w:p>
        </w:tc>
        <w:tc>
          <w:tcPr>
            <w:tcW w:w="1134" w:type="dxa"/>
          </w:tcPr>
          <w:p w:rsidR="00BA2DB0" w:rsidRPr="008D6678" w:rsidRDefault="00BA2DB0" w:rsidP="005E4510">
            <w:pPr>
              <w:pStyle w:val="Default"/>
              <w:spacing w:line="276" w:lineRule="auto"/>
              <w:jc w:val="both"/>
              <w:rPr>
                <w:color w:val="auto"/>
                <w:sz w:val="22"/>
                <w:szCs w:val="22"/>
              </w:rPr>
            </w:pPr>
            <w:r>
              <w:rPr>
                <w:color w:val="auto"/>
                <w:sz w:val="22"/>
                <w:szCs w:val="22"/>
              </w:rPr>
              <w:t>94,7%</w:t>
            </w:r>
          </w:p>
        </w:tc>
        <w:tc>
          <w:tcPr>
            <w:tcW w:w="1951" w:type="dxa"/>
          </w:tcPr>
          <w:p w:rsidR="00BA2DB0" w:rsidRPr="008D6678" w:rsidRDefault="00BA2DB0" w:rsidP="005E4510">
            <w:pPr>
              <w:pStyle w:val="Default"/>
              <w:spacing w:line="276" w:lineRule="auto"/>
              <w:rPr>
                <w:color w:val="auto"/>
                <w:sz w:val="22"/>
                <w:szCs w:val="22"/>
              </w:rPr>
            </w:pPr>
            <w:r>
              <w:rPr>
                <w:color w:val="auto"/>
                <w:sz w:val="22"/>
                <w:szCs w:val="22"/>
              </w:rPr>
              <w:t>52,6 %</w:t>
            </w:r>
          </w:p>
        </w:tc>
      </w:tr>
      <w:tr w:rsidR="00BA2DB0" w:rsidRPr="008D6678" w:rsidTr="00B407EB">
        <w:tc>
          <w:tcPr>
            <w:tcW w:w="3152" w:type="dxa"/>
          </w:tcPr>
          <w:p w:rsidR="00BA2DB0" w:rsidRPr="00497553" w:rsidRDefault="00BA2DB0" w:rsidP="005E4510">
            <w:pPr>
              <w:rPr>
                <w:b/>
                <w:sz w:val="22"/>
                <w:szCs w:val="22"/>
                <w:lang w:eastAsia="ru-RU"/>
              </w:rPr>
            </w:pPr>
            <w:r w:rsidRPr="00497553">
              <w:rPr>
                <w:b/>
                <w:sz w:val="22"/>
                <w:szCs w:val="22"/>
                <w:lang w:eastAsia="ru-RU"/>
              </w:rPr>
              <w:t xml:space="preserve">Итого </w:t>
            </w:r>
          </w:p>
        </w:tc>
        <w:tc>
          <w:tcPr>
            <w:tcW w:w="1417" w:type="dxa"/>
          </w:tcPr>
          <w:p w:rsidR="00BA2DB0" w:rsidRPr="00497553" w:rsidRDefault="00BA2DB0" w:rsidP="005E4510">
            <w:pPr>
              <w:rPr>
                <w:b/>
                <w:color w:val="000000"/>
                <w:sz w:val="22"/>
                <w:szCs w:val="22"/>
              </w:rPr>
            </w:pPr>
            <w:r w:rsidRPr="00497553">
              <w:rPr>
                <w:b/>
                <w:color w:val="000000"/>
                <w:sz w:val="22"/>
                <w:szCs w:val="22"/>
              </w:rPr>
              <w:t>34</w:t>
            </w:r>
          </w:p>
        </w:tc>
        <w:tc>
          <w:tcPr>
            <w:tcW w:w="567" w:type="dxa"/>
          </w:tcPr>
          <w:p w:rsidR="00BA2DB0" w:rsidRPr="00497553" w:rsidRDefault="00BA2DB0" w:rsidP="005E4510">
            <w:pPr>
              <w:rPr>
                <w:b/>
                <w:color w:val="000000"/>
                <w:sz w:val="22"/>
                <w:szCs w:val="22"/>
              </w:rPr>
            </w:pPr>
            <w:r w:rsidRPr="00497553">
              <w:rPr>
                <w:b/>
                <w:color w:val="000000"/>
                <w:sz w:val="22"/>
                <w:szCs w:val="22"/>
              </w:rPr>
              <w:t>1</w:t>
            </w:r>
          </w:p>
        </w:tc>
        <w:tc>
          <w:tcPr>
            <w:tcW w:w="567" w:type="dxa"/>
          </w:tcPr>
          <w:p w:rsidR="00BA2DB0" w:rsidRPr="00497553" w:rsidRDefault="00BA2DB0" w:rsidP="005E4510">
            <w:pPr>
              <w:rPr>
                <w:b/>
                <w:color w:val="000000"/>
                <w:sz w:val="22"/>
                <w:szCs w:val="22"/>
              </w:rPr>
            </w:pPr>
            <w:r w:rsidRPr="00497553">
              <w:rPr>
                <w:b/>
                <w:color w:val="000000"/>
                <w:sz w:val="22"/>
                <w:szCs w:val="22"/>
              </w:rPr>
              <w:t>15</w:t>
            </w:r>
          </w:p>
        </w:tc>
        <w:tc>
          <w:tcPr>
            <w:tcW w:w="567" w:type="dxa"/>
          </w:tcPr>
          <w:p w:rsidR="00BA2DB0" w:rsidRPr="00497553" w:rsidRDefault="00BA2DB0" w:rsidP="005E4510">
            <w:pPr>
              <w:rPr>
                <w:b/>
                <w:color w:val="000000"/>
                <w:sz w:val="22"/>
                <w:szCs w:val="22"/>
              </w:rPr>
            </w:pPr>
            <w:r w:rsidRPr="00497553">
              <w:rPr>
                <w:b/>
                <w:color w:val="000000"/>
                <w:sz w:val="22"/>
                <w:szCs w:val="22"/>
              </w:rPr>
              <w:t>17</w:t>
            </w:r>
          </w:p>
        </w:tc>
        <w:tc>
          <w:tcPr>
            <w:tcW w:w="567" w:type="dxa"/>
          </w:tcPr>
          <w:p w:rsidR="00BA2DB0" w:rsidRPr="00497553" w:rsidRDefault="00BA2DB0" w:rsidP="005E4510">
            <w:pPr>
              <w:rPr>
                <w:b/>
                <w:color w:val="000000"/>
                <w:sz w:val="22"/>
                <w:szCs w:val="22"/>
              </w:rPr>
            </w:pPr>
            <w:r w:rsidRPr="00497553">
              <w:rPr>
                <w:b/>
                <w:color w:val="000000"/>
                <w:sz w:val="22"/>
                <w:szCs w:val="22"/>
              </w:rPr>
              <w:t>1</w:t>
            </w:r>
          </w:p>
        </w:tc>
        <w:tc>
          <w:tcPr>
            <w:tcW w:w="1134" w:type="dxa"/>
          </w:tcPr>
          <w:p w:rsidR="00BA2DB0" w:rsidRPr="00497553" w:rsidRDefault="00BA2DB0" w:rsidP="005E4510">
            <w:pPr>
              <w:pStyle w:val="Default"/>
              <w:spacing w:line="276" w:lineRule="auto"/>
              <w:rPr>
                <w:b/>
                <w:color w:val="auto"/>
                <w:sz w:val="22"/>
                <w:szCs w:val="22"/>
              </w:rPr>
            </w:pPr>
            <w:r>
              <w:rPr>
                <w:b/>
                <w:color w:val="auto"/>
                <w:sz w:val="22"/>
                <w:szCs w:val="22"/>
              </w:rPr>
              <w:t>97%</w:t>
            </w:r>
          </w:p>
        </w:tc>
        <w:tc>
          <w:tcPr>
            <w:tcW w:w="1951" w:type="dxa"/>
          </w:tcPr>
          <w:p w:rsidR="00BA2DB0" w:rsidRPr="00497553" w:rsidRDefault="00BA2DB0" w:rsidP="005E4510">
            <w:pPr>
              <w:pStyle w:val="Default"/>
              <w:spacing w:line="276" w:lineRule="auto"/>
              <w:rPr>
                <w:b/>
                <w:color w:val="auto"/>
                <w:sz w:val="22"/>
                <w:szCs w:val="22"/>
              </w:rPr>
            </w:pPr>
            <w:r>
              <w:rPr>
                <w:b/>
                <w:color w:val="auto"/>
                <w:sz w:val="22"/>
                <w:szCs w:val="22"/>
              </w:rPr>
              <w:t>47%</w:t>
            </w:r>
          </w:p>
        </w:tc>
      </w:tr>
      <w:tr w:rsidR="00BA2DB0" w:rsidRPr="009071CE" w:rsidTr="00B407EB">
        <w:tc>
          <w:tcPr>
            <w:tcW w:w="9922" w:type="dxa"/>
            <w:gridSpan w:val="8"/>
          </w:tcPr>
          <w:p w:rsidR="00BA2DB0" w:rsidRPr="009071CE" w:rsidRDefault="00BA2DB0" w:rsidP="005E4510">
            <w:pPr>
              <w:pStyle w:val="Default"/>
              <w:spacing w:line="276" w:lineRule="auto"/>
              <w:jc w:val="both"/>
              <w:rPr>
                <w:color w:val="auto"/>
              </w:rPr>
            </w:pPr>
            <w:r w:rsidRPr="009071CE">
              <w:rPr>
                <w:b/>
                <w:lang w:eastAsia="ru-RU"/>
              </w:rPr>
              <w:t xml:space="preserve"> География  (1 курс)</w:t>
            </w:r>
          </w:p>
        </w:tc>
      </w:tr>
      <w:tr w:rsidR="00BA2DB0" w:rsidRPr="009071CE" w:rsidTr="00B407EB">
        <w:tc>
          <w:tcPr>
            <w:tcW w:w="3152" w:type="dxa"/>
          </w:tcPr>
          <w:p w:rsidR="00BA2DB0" w:rsidRPr="009071CE" w:rsidRDefault="00BA2DB0" w:rsidP="005E4510">
            <w:pPr>
              <w:rPr>
                <w:lang w:eastAsia="ru-RU"/>
              </w:rPr>
            </w:pPr>
            <w:r w:rsidRPr="009071CE">
              <w:rPr>
                <w:lang w:eastAsia="ru-RU"/>
              </w:rPr>
              <w:t xml:space="preserve">35.01.13   </w:t>
            </w:r>
            <w:hyperlink r:id="rId32" w:history="1">
              <w:r w:rsidRPr="009071CE">
                <w:rPr>
                  <w:lang w:eastAsia="ru-RU"/>
                </w:rPr>
                <w:t>Тракторист –машинист с/х   производства</w:t>
              </w:r>
            </w:hyperlink>
          </w:p>
        </w:tc>
        <w:tc>
          <w:tcPr>
            <w:tcW w:w="1417" w:type="dxa"/>
          </w:tcPr>
          <w:p w:rsidR="00BA2DB0" w:rsidRPr="009071CE" w:rsidRDefault="00BA2DB0" w:rsidP="005E4510">
            <w:pPr>
              <w:pStyle w:val="af"/>
              <w:spacing w:before="0" w:after="0"/>
              <w:rPr>
                <w:rFonts w:ascii="Arial" w:hAnsi="Arial" w:cs="Arial"/>
                <w:sz w:val="24"/>
                <w:szCs w:val="24"/>
              </w:rPr>
            </w:pPr>
            <w:r w:rsidRPr="009071CE">
              <w:rPr>
                <w:bCs/>
                <w:color w:val="000000" w:themeColor="text1"/>
                <w:kern w:val="24"/>
                <w:sz w:val="24"/>
                <w:szCs w:val="24"/>
              </w:rPr>
              <w:t>21</w:t>
            </w:r>
          </w:p>
        </w:tc>
        <w:tc>
          <w:tcPr>
            <w:tcW w:w="567" w:type="dxa"/>
          </w:tcPr>
          <w:p w:rsidR="00BA2DB0" w:rsidRPr="009071CE" w:rsidRDefault="00BA2DB0" w:rsidP="005E4510">
            <w:pPr>
              <w:pStyle w:val="af"/>
              <w:spacing w:before="0" w:after="0"/>
              <w:rPr>
                <w:rFonts w:ascii="Arial" w:hAnsi="Arial" w:cs="Arial"/>
                <w:sz w:val="24"/>
                <w:szCs w:val="24"/>
              </w:rPr>
            </w:pPr>
            <w:r w:rsidRPr="009071CE">
              <w:rPr>
                <w:bCs/>
                <w:color w:val="000000" w:themeColor="text1"/>
                <w:kern w:val="24"/>
                <w:sz w:val="24"/>
                <w:szCs w:val="24"/>
              </w:rPr>
              <w:t>3</w:t>
            </w:r>
          </w:p>
        </w:tc>
        <w:tc>
          <w:tcPr>
            <w:tcW w:w="567" w:type="dxa"/>
          </w:tcPr>
          <w:p w:rsidR="00BA2DB0" w:rsidRPr="009071CE" w:rsidRDefault="00BA2DB0" w:rsidP="005E4510">
            <w:pPr>
              <w:pStyle w:val="af"/>
              <w:spacing w:before="0" w:after="0"/>
              <w:rPr>
                <w:rFonts w:ascii="Arial" w:hAnsi="Arial" w:cs="Arial"/>
                <w:sz w:val="24"/>
                <w:szCs w:val="24"/>
              </w:rPr>
            </w:pPr>
            <w:r w:rsidRPr="009071CE">
              <w:rPr>
                <w:bCs/>
                <w:color w:val="000000" w:themeColor="text1"/>
                <w:kern w:val="24"/>
                <w:sz w:val="24"/>
                <w:szCs w:val="24"/>
              </w:rPr>
              <w:t>8</w:t>
            </w:r>
          </w:p>
        </w:tc>
        <w:tc>
          <w:tcPr>
            <w:tcW w:w="567" w:type="dxa"/>
          </w:tcPr>
          <w:p w:rsidR="00BA2DB0" w:rsidRPr="009071CE" w:rsidRDefault="00BA2DB0" w:rsidP="005E4510">
            <w:pPr>
              <w:pStyle w:val="af"/>
              <w:spacing w:before="0" w:after="0"/>
              <w:rPr>
                <w:rFonts w:ascii="Arial" w:hAnsi="Arial" w:cs="Arial"/>
                <w:sz w:val="24"/>
                <w:szCs w:val="24"/>
              </w:rPr>
            </w:pPr>
            <w:r w:rsidRPr="009071CE">
              <w:rPr>
                <w:bCs/>
                <w:color w:val="000000" w:themeColor="text1"/>
                <w:kern w:val="24"/>
                <w:sz w:val="24"/>
                <w:szCs w:val="24"/>
              </w:rPr>
              <w:t>10</w:t>
            </w:r>
          </w:p>
        </w:tc>
        <w:tc>
          <w:tcPr>
            <w:tcW w:w="567" w:type="dxa"/>
          </w:tcPr>
          <w:p w:rsidR="00BA2DB0" w:rsidRPr="009071CE" w:rsidRDefault="00BA2DB0" w:rsidP="005E4510">
            <w:pPr>
              <w:pStyle w:val="af"/>
              <w:spacing w:before="0" w:after="0"/>
              <w:rPr>
                <w:rFonts w:ascii="Arial" w:hAnsi="Arial" w:cs="Arial"/>
                <w:sz w:val="24"/>
                <w:szCs w:val="24"/>
              </w:rPr>
            </w:pPr>
            <w:r w:rsidRPr="009071CE">
              <w:rPr>
                <w:bCs/>
                <w:color w:val="000000" w:themeColor="text1"/>
                <w:kern w:val="24"/>
                <w:sz w:val="24"/>
                <w:szCs w:val="24"/>
              </w:rPr>
              <w:t>0</w:t>
            </w:r>
          </w:p>
        </w:tc>
        <w:tc>
          <w:tcPr>
            <w:tcW w:w="1134" w:type="dxa"/>
          </w:tcPr>
          <w:p w:rsidR="00BA2DB0" w:rsidRPr="009071CE" w:rsidRDefault="00BA2DB0" w:rsidP="005E4510">
            <w:pPr>
              <w:pStyle w:val="af"/>
              <w:spacing w:before="0" w:after="0"/>
              <w:rPr>
                <w:rFonts w:ascii="Arial" w:hAnsi="Arial" w:cs="Arial"/>
                <w:sz w:val="24"/>
                <w:szCs w:val="24"/>
              </w:rPr>
            </w:pPr>
            <w:r w:rsidRPr="009071CE">
              <w:rPr>
                <w:bCs/>
                <w:color w:val="000000" w:themeColor="text1"/>
                <w:kern w:val="24"/>
                <w:sz w:val="24"/>
                <w:szCs w:val="24"/>
              </w:rPr>
              <w:t>100</w:t>
            </w:r>
          </w:p>
        </w:tc>
        <w:tc>
          <w:tcPr>
            <w:tcW w:w="1951" w:type="dxa"/>
          </w:tcPr>
          <w:p w:rsidR="00BA2DB0" w:rsidRPr="009071CE" w:rsidRDefault="00BA2DB0" w:rsidP="005E4510">
            <w:pPr>
              <w:pStyle w:val="af"/>
              <w:spacing w:before="0" w:after="0"/>
              <w:rPr>
                <w:rFonts w:ascii="Arial" w:hAnsi="Arial" w:cs="Arial"/>
                <w:sz w:val="24"/>
                <w:szCs w:val="24"/>
              </w:rPr>
            </w:pPr>
            <w:r w:rsidRPr="009071CE">
              <w:rPr>
                <w:bCs/>
                <w:color w:val="000000" w:themeColor="text1"/>
                <w:kern w:val="24"/>
                <w:sz w:val="24"/>
                <w:szCs w:val="24"/>
              </w:rPr>
              <w:t>52,3%</w:t>
            </w:r>
          </w:p>
        </w:tc>
      </w:tr>
      <w:tr w:rsidR="00BA2DB0" w:rsidRPr="009071CE" w:rsidTr="00B407EB">
        <w:tc>
          <w:tcPr>
            <w:tcW w:w="3152" w:type="dxa"/>
          </w:tcPr>
          <w:p w:rsidR="00BA2DB0" w:rsidRPr="009071CE" w:rsidRDefault="00BA2DB0" w:rsidP="005E4510">
            <w:pPr>
              <w:rPr>
                <w:lang w:eastAsia="ru-RU"/>
              </w:rPr>
            </w:pPr>
            <w:r w:rsidRPr="009071CE">
              <w:rPr>
                <w:lang w:eastAsia="ru-RU"/>
              </w:rPr>
              <w:t xml:space="preserve">23.01.03    </w:t>
            </w:r>
            <w:hyperlink r:id="rId33" w:history="1">
              <w:r w:rsidRPr="009071CE">
                <w:rPr>
                  <w:lang w:eastAsia="ru-RU"/>
                </w:rPr>
                <w:t>Автомеханик</w:t>
              </w:r>
            </w:hyperlink>
          </w:p>
        </w:tc>
        <w:tc>
          <w:tcPr>
            <w:tcW w:w="1417" w:type="dxa"/>
          </w:tcPr>
          <w:p w:rsidR="00BA2DB0" w:rsidRPr="009071CE" w:rsidRDefault="00BA2DB0" w:rsidP="005E4510">
            <w:pPr>
              <w:pStyle w:val="af"/>
              <w:spacing w:before="0" w:after="0"/>
              <w:rPr>
                <w:rFonts w:ascii="Arial" w:hAnsi="Arial" w:cs="Arial"/>
                <w:sz w:val="24"/>
                <w:szCs w:val="24"/>
              </w:rPr>
            </w:pPr>
            <w:r w:rsidRPr="009071CE">
              <w:rPr>
                <w:color w:val="000000" w:themeColor="text1"/>
                <w:kern w:val="24"/>
                <w:sz w:val="24"/>
                <w:szCs w:val="24"/>
              </w:rPr>
              <w:t>19</w:t>
            </w:r>
          </w:p>
        </w:tc>
        <w:tc>
          <w:tcPr>
            <w:tcW w:w="567" w:type="dxa"/>
          </w:tcPr>
          <w:p w:rsidR="00BA2DB0" w:rsidRPr="009071CE" w:rsidRDefault="00BA2DB0" w:rsidP="005E4510">
            <w:pPr>
              <w:pStyle w:val="af"/>
              <w:spacing w:before="0" w:after="0"/>
              <w:rPr>
                <w:rFonts w:ascii="Arial" w:hAnsi="Arial" w:cs="Arial"/>
                <w:sz w:val="24"/>
                <w:szCs w:val="24"/>
              </w:rPr>
            </w:pPr>
            <w:r w:rsidRPr="009071CE">
              <w:rPr>
                <w:color w:val="000000" w:themeColor="text1"/>
                <w:kern w:val="24"/>
                <w:sz w:val="24"/>
                <w:szCs w:val="24"/>
              </w:rPr>
              <w:t>3</w:t>
            </w:r>
          </w:p>
        </w:tc>
        <w:tc>
          <w:tcPr>
            <w:tcW w:w="567" w:type="dxa"/>
          </w:tcPr>
          <w:p w:rsidR="00BA2DB0" w:rsidRPr="009071CE" w:rsidRDefault="00BA2DB0" w:rsidP="005E4510">
            <w:pPr>
              <w:pStyle w:val="af"/>
              <w:spacing w:before="0" w:after="0"/>
              <w:rPr>
                <w:rFonts w:ascii="Arial" w:hAnsi="Arial" w:cs="Arial"/>
                <w:sz w:val="24"/>
                <w:szCs w:val="24"/>
              </w:rPr>
            </w:pPr>
            <w:r w:rsidRPr="009071CE">
              <w:rPr>
                <w:color w:val="000000" w:themeColor="text1"/>
                <w:kern w:val="24"/>
                <w:sz w:val="24"/>
                <w:szCs w:val="24"/>
              </w:rPr>
              <w:t>5</w:t>
            </w:r>
          </w:p>
        </w:tc>
        <w:tc>
          <w:tcPr>
            <w:tcW w:w="567" w:type="dxa"/>
          </w:tcPr>
          <w:p w:rsidR="00BA2DB0" w:rsidRPr="009071CE" w:rsidRDefault="00BA2DB0" w:rsidP="005E4510">
            <w:pPr>
              <w:pStyle w:val="af"/>
              <w:spacing w:before="0" w:after="0"/>
              <w:rPr>
                <w:rFonts w:ascii="Arial" w:hAnsi="Arial" w:cs="Arial"/>
                <w:sz w:val="24"/>
                <w:szCs w:val="24"/>
              </w:rPr>
            </w:pPr>
            <w:r w:rsidRPr="009071CE">
              <w:rPr>
                <w:color w:val="000000" w:themeColor="text1"/>
                <w:kern w:val="24"/>
                <w:sz w:val="24"/>
                <w:szCs w:val="24"/>
              </w:rPr>
              <w:t>10</w:t>
            </w:r>
          </w:p>
        </w:tc>
        <w:tc>
          <w:tcPr>
            <w:tcW w:w="567" w:type="dxa"/>
          </w:tcPr>
          <w:p w:rsidR="00BA2DB0" w:rsidRPr="009071CE" w:rsidRDefault="00BA2DB0" w:rsidP="005E4510">
            <w:pPr>
              <w:pStyle w:val="af"/>
              <w:spacing w:before="0" w:after="0"/>
              <w:rPr>
                <w:rFonts w:ascii="Arial" w:hAnsi="Arial" w:cs="Arial"/>
                <w:sz w:val="24"/>
                <w:szCs w:val="24"/>
              </w:rPr>
            </w:pPr>
            <w:r w:rsidRPr="009071CE">
              <w:rPr>
                <w:color w:val="000000" w:themeColor="text1"/>
                <w:kern w:val="24"/>
                <w:sz w:val="24"/>
                <w:szCs w:val="24"/>
              </w:rPr>
              <w:t>1</w:t>
            </w:r>
          </w:p>
        </w:tc>
        <w:tc>
          <w:tcPr>
            <w:tcW w:w="1134" w:type="dxa"/>
          </w:tcPr>
          <w:p w:rsidR="00BA2DB0" w:rsidRPr="009071CE" w:rsidRDefault="00BA2DB0" w:rsidP="005E4510">
            <w:pPr>
              <w:pStyle w:val="af"/>
              <w:spacing w:before="0" w:after="0"/>
              <w:rPr>
                <w:rFonts w:ascii="Arial" w:hAnsi="Arial" w:cs="Arial"/>
                <w:sz w:val="24"/>
                <w:szCs w:val="24"/>
              </w:rPr>
            </w:pPr>
            <w:r w:rsidRPr="009071CE">
              <w:rPr>
                <w:color w:val="000000" w:themeColor="text1"/>
                <w:kern w:val="24"/>
                <w:sz w:val="24"/>
                <w:szCs w:val="24"/>
              </w:rPr>
              <w:t>94,7</w:t>
            </w:r>
          </w:p>
        </w:tc>
        <w:tc>
          <w:tcPr>
            <w:tcW w:w="1951" w:type="dxa"/>
          </w:tcPr>
          <w:p w:rsidR="00BA2DB0" w:rsidRPr="009071CE" w:rsidRDefault="00BA2DB0" w:rsidP="005E4510">
            <w:pPr>
              <w:pStyle w:val="af"/>
              <w:spacing w:before="0" w:after="0"/>
              <w:rPr>
                <w:rFonts w:ascii="Arial" w:hAnsi="Arial" w:cs="Arial"/>
                <w:sz w:val="24"/>
                <w:szCs w:val="24"/>
              </w:rPr>
            </w:pPr>
            <w:r w:rsidRPr="009071CE">
              <w:rPr>
                <w:color w:val="000000" w:themeColor="text1"/>
                <w:kern w:val="24"/>
                <w:sz w:val="24"/>
                <w:szCs w:val="24"/>
              </w:rPr>
              <w:t>42,1%</w:t>
            </w:r>
          </w:p>
        </w:tc>
      </w:tr>
      <w:tr w:rsidR="00BA2DB0" w:rsidRPr="009071CE" w:rsidTr="00B407EB">
        <w:tc>
          <w:tcPr>
            <w:tcW w:w="3152" w:type="dxa"/>
          </w:tcPr>
          <w:p w:rsidR="00BA2DB0" w:rsidRPr="009071CE" w:rsidRDefault="00BA2DB0" w:rsidP="005E4510">
            <w:pPr>
              <w:rPr>
                <w:b/>
                <w:sz w:val="22"/>
                <w:szCs w:val="22"/>
                <w:lang w:eastAsia="ru-RU"/>
              </w:rPr>
            </w:pPr>
            <w:r w:rsidRPr="009071CE">
              <w:rPr>
                <w:b/>
                <w:sz w:val="22"/>
                <w:szCs w:val="22"/>
                <w:lang w:eastAsia="ru-RU"/>
              </w:rPr>
              <w:t xml:space="preserve">Итого </w:t>
            </w:r>
          </w:p>
        </w:tc>
        <w:tc>
          <w:tcPr>
            <w:tcW w:w="1417" w:type="dxa"/>
          </w:tcPr>
          <w:p w:rsidR="00BA2DB0" w:rsidRPr="009071CE" w:rsidRDefault="00BA2DB0" w:rsidP="005E4510">
            <w:pPr>
              <w:pStyle w:val="af"/>
              <w:spacing w:before="0" w:after="0"/>
              <w:rPr>
                <w:rFonts w:ascii="Arial" w:hAnsi="Arial" w:cs="Arial"/>
                <w:sz w:val="24"/>
                <w:szCs w:val="24"/>
              </w:rPr>
            </w:pPr>
            <w:r w:rsidRPr="009071CE">
              <w:rPr>
                <w:b/>
                <w:bCs/>
                <w:color w:val="000000" w:themeColor="text1"/>
                <w:kern w:val="24"/>
                <w:sz w:val="24"/>
                <w:szCs w:val="24"/>
              </w:rPr>
              <w:t>40</w:t>
            </w:r>
          </w:p>
        </w:tc>
        <w:tc>
          <w:tcPr>
            <w:tcW w:w="567" w:type="dxa"/>
          </w:tcPr>
          <w:p w:rsidR="00BA2DB0" w:rsidRPr="009071CE" w:rsidRDefault="00BA2DB0" w:rsidP="005E4510">
            <w:pPr>
              <w:pStyle w:val="af"/>
              <w:spacing w:before="0" w:after="0"/>
              <w:rPr>
                <w:rFonts w:ascii="Arial" w:hAnsi="Arial" w:cs="Arial"/>
                <w:sz w:val="24"/>
                <w:szCs w:val="24"/>
              </w:rPr>
            </w:pPr>
            <w:r w:rsidRPr="009071CE">
              <w:rPr>
                <w:b/>
                <w:bCs/>
                <w:color w:val="000000" w:themeColor="text1"/>
                <w:kern w:val="24"/>
                <w:sz w:val="24"/>
                <w:szCs w:val="24"/>
              </w:rPr>
              <w:t>6</w:t>
            </w:r>
          </w:p>
        </w:tc>
        <w:tc>
          <w:tcPr>
            <w:tcW w:w="567" w:type="dxa"/>
          </w:tcPr>
          <w:p w:rsidR="00BA2DB0" w:rsidRPr="009071CE" w:rsidRDefault="00BA2DB0" w:rsidP="005E4510">
            <w:pPr>
              <w:pStyle w:val="af"/>
              <w:spacing w:before="0" w:after="0"/>
              <w:rPr>
                <w:rFonts w:ascii="Arial" w:hAnsi="Arial" w:cs="Arial"/>
                <w:sz w:val="24"/>
                <w:szCs w:val="24"/>
              </w:rPr>
            </w:pPr>
            <w:r w:rsidRPr="009071CE">
              <w:rPr>
                <w:b/>
                <w:bCs/>
                <w:color w:val="000000" w:themeColor="text1"/>
                <w:kern w:val="24"/>
                <w:sz w:val="24"/>
                <w:szCs w:val="24"/>
              </w:rPr>
              <w:t>13</w:t>
            </w:r>
          </w:p>
        </w:tc>
        <w:tc>
          <w:tcPr>
            <w:tcW w:w="567" w:type="dxa"/>
          </w:tcPr>
          <w:p w:rsidR="00BA2DB0" w:rsidRPr="009071CE" w:rsidRDefault="00BA2DB0" w:rsidP="005E4510">
            <w:pPr>
              <w:pStyle w:val="af"/>
              <w:spacing w:before="0" w:after="0"/>
              <w:rPr>
                <w:rFonts w:ascii="Arial" w:hAnsi="Arial" w:cs="Arial"/>
                <w:sz w:val="24"/>
                <w:szCs w:val="24"/>
              </w:rPr>
            </w:pPr>
            <w:r w:rsidRPr="009071CE">
              <w:rPr>
                <w:b/>
                <w:bCs/>
                <w:color w:val="000000" w:themeColor="text1"/>
                <w:kern w:val="24"/>
                <w:sz w:val="24"/>
                <w:szCs w:val="24"/>
              </w:rPr>
              <w:t>20</w:t>
            </w:r>
          </w:p>
        </w:tc>
        <w:tc>
          <w:tcPr>
            <w:tcW w:w="567" w:type="dxa"/>
          </w:tcPr>
          <w:p w:rsidR="00BA2DB0" w:rsidRPr="009071CE" w:rsidRDefault="00BA2DB0" w:rsidP="005E4510">
            <w:pPr>
              <w:pStyle w:val="af"/>
              <w:spacing w:before="0" w:after="0"/>
              <w:rPr>
                <w:rFonts w:ascii="Arial" w:hAnsi="Arial" w:cs="Arial"/>
                <w:sz w:val="24"/>
                <w:szCs w:val="24"/>
              </w:rPr>
            </w:pPr>
            <w:r w:rsidRPr="009071CE">
              <w:rPr>
                <w:b/>
                <w:bCs/>
                <w:color w:val="000000" w:themeColor="text1"/>
                <w:kern w:val="24"/>
                <w:sz w:val="24"/>
                <w:szCs w:val="24"/>
              </w:rPr>
              <w:t>1</w:t>
            </w:r>
          </w:p>
        </w:tc>
        <w:tc>
          <w:tcPr>
            <w:tcW w:w="1134" w:type="dxa"/>
          </w:tcPr>
          <w:p w:rsidR="00BA2DB0" w:rsidRPr="009071CE" w:rsidRDefault="00BA2DB0" w:rsidP="005E4510">
            <w:pPr>
              <w:pStyle w:val="af"/>
              <w:spacing w:before="0" w:after="0"/>
              <w:rPr>
                <w:rFonts w:ascii="Arial" w:hAnsi="Arial" w:cs="Arial"/>
                <w:sz w:val="24"/>
                <w:szCs w:val="24"/>
              </w:rPr>
            </w:pPr>
            <w:r w:rsidRPr="009071CE">
              <w:rPr>
                <w:b/>
                <w:bCs/>
                <w:color w:val="000000" w:themeColor="text1"/>
                <w:kern w:val="24"/>
                <w:sz w:val="24"/>
                <w:szCs w:val="24"/>
              </w:rPr>
              <w:t>97,5%</w:t>
            </w:r>
          </w:p>
        </w:tc>
        <w:tc>
          <w:tcPr>
            <w:tcW w:w="1951" w:type="dxa"/>
          </w:tcPr>
          <w:p w:rsidR="00BA2DB0" w:rsidRPr="009071CE" w:rsidRDefault="00BA2DB0" w:rsidP="005E4510">
            <w:pPr>
              <w:pStyle w:val="af"/>
              <w:spacing w:before="0" w:after="0"/>
              <w:rPr>
                <w:rFonts w:ascii="Arial" w:hAnsi="Arial" w:cs="Arial"/>
                <w:sz w:val="24"/>
                <w:szCs w:val="24"/>
              </w:rPr>
            </w:pPr>
            <w:r w:rsidRPr="009071CE">
              <w:rPr>
                <w:b/>
                <w:bCs/>
                <w:color w:val="000000" w:themeColor="text1"/>
                <w:kern w:val="24"/>
                <w:sz w:val="24"/>
                <w:szCs w:val="24"/>
              </w:rPr>
              <w:t>47,5%</w:t>
            </w:r>
          </w:p>
        </w:tc>
      </w:tr>
      <w:tr w:rsidR="00BA2DB0" w:rsidRPr="009071CE" w:rsidTr="00B407EB">
        <w:tc>
          <w:tcPr>
            <w:tcW w:w="9922" w:type="dxa"/>
            <w:gridSpan w:val="8"/>
          </w:tcPr>
          <w:p w:rsidR="00BA2DB0" w:rsidRPr="009071CE" w:rsidRDefault="00BA2DB0" w:rsidP="005E4510">
            <w:pPr>
              <w:pStyle w:val="Default"/>
              <w:spacing w:line="276" w:lineRule="auto"/>
              <w:jc w:val="both"/>
              <w:rPr>
                <w:b/>
                <w:color w:val="auto"/>
              </w:rPr>
            </w:pPr>
            <w:r w:rsidRPr="009071CE">
              <w:rPr>
                <w:color w:val="auto"/>
              </w:rPr>
              <w:t xml:space="preserve"> </w:t>
            </w:r>
            <w:r w:rsidRPr="009071CE">
              <w:rPr>
                <w:b/>
                <w:color w:val="auto"/>
              </w:rPr>
              <w:t>Устройство автомобилей</w:t>
            </w:r>
          </w:p>
        </w:tc>
      </w:tr>
      <w:tr w:rsidR="00BA2DB0" w:rsidRPr="008D6678" w:rsidTr="00B407EB">
        <w:tc>
          <w:tcPr>
            <w:tcW w:w="3152" w:type="dxa"/>
          </w:tcPr>
          <w:p w:rsidR="00BA2DB0" w:rsidRPr="008D6678" w:rsidRDefault="00BA2DB0" w:rsidP="005E4510">
            <w:pPr>
              <w:rPr>
                <w:sz w:val="22"/>
                <w:szCs w:val="22"/>
                <w:lang w:eastAsia="ru-RU"/>
              </w:rPr>
            </w:pPr>
            <w:r w:rsidRPr="008D6678">
              <w:rPr>
                <w:sz w:val="22"/>
                <w:szCs w:val="22"/>
                <w:lang w:eastAsia="ru-RU"/>
              </w:rPr>
              <w:t xml:space="preserve">23.01.03    </w:t>
            </w:r>
            <w:hyperlink r:id="rId34" w:history="1">
              <w:r w:rsidRPr="008D6678">
                <w:rPr>
                  <w:sz w:val="22"/>
                  <w:szCs w:val="22"/>
                  <w:lang w:eastAsia="ru-RU"/>
                </w:rPr>
                <w:t>Автомеханик</w:t>
              </w:r>
            </w:hyperlink>
            <w:r>
              <w:rPr>
                <w:sz w:val="22"/>
                <w:szCs w:val="22"/>
                <w:lang w:eastAsia="ru-RU"/>
              </w:rPr>
              <w:t xml:space="preserve">  (1 курс)</w:t>
            </w:r>
          </w:p>
        </w:tc>
        <w:tc>
          <w:tcPr>
            <w:tcW w:w="1417" w:type="dxa"/>
          </w:tcPr>
          <w:p w:rsidR="00BA2DB0" w:rsidRPr="008D6678" w:rsidRDefault="00BA2DB0" w:rsidP="005E4510">
            <w:pPr>
              <w:pStyle w:val="Default"/>
              <w:spacing w:line="276" w:lineRule="auto"/>
              <w:jc w:val="both"/>
              <w:rPr>
                <w:color w:val="auto"/>
                <w:sz w:val="22"/>
                <w:szCs w:val="22"/>
              </w:rPr>
            </w:pPr>
            <w:r>
              <w:rPr>
                <w:color w:val="auto"/>
                <w:sz w:val="22"/>
                <w:szCs w:val="22"/>
              </w:rPr>
              <w:t>20</w:t>
            </w:r>
          </w:p>
        </w:tc>
        <w:tc>
          <w:tcPr>
            <w:tcW w:w="567" w:type="dxa"/>
          </w:tcPr>
          <w:p w:rsidR="00BA2DB0" w:rsidRPr="008D6678" w:rsidRDefault="00BA2DB0" w:rsidP="005E4510">
            <w:pPr>
              <w:pStyle w:val="Default"/>
              <w:jc w:val="both"/>
              <w:rPr>
                <w:color w:val="auto"/>
                <w:sz w:val="22"/>
                <w:szCs w:val="22"/>
              </w:rPr>
            </w:pPr>
            <w:r>
              <w:rPr>
                <w:color w:val="auto"/>
                <w:sz w:val="22"/>
                <w:szCs w:val="22"/>
              </w:rPr>
              <w:t>0</w:t>
            </w:r>
          </w:p>
        </w:tc>
        <w:tc>
          <w:tcPr>
            <w:tcW w:w="567" w:type="dxa"/>
          </w:tcPr>
          <w:p w:rsidR="00BA2DB0" w:rsidRPr="008D6678" w:rsidRDefault="00BA2DB0" w:rsidP="005E4510">
            <w:pPr>
              <w:pStyle w:val="Default"/>
              <w:jc w:val="both"/>
              <w:rPr>
                <w:color w:val="auto"/>
                <w:sz w:val="22"/>
                <w:szCs w:val="22"/>
              </w:rPr>
            </w:pPr>
            <w:r>
              <w:rPr>
                <w:color w:val="auto"/>
                <w:sz w:val="22"/>
                <w:szCs w:val="22"/>
              </w:rPr>
              <w:t>12</w:t>
            </w:r>
          </w:p>
        </w:tc>
        <w:tc>
          <w:tcPr>
            <w:tcW w:w="567" w:type="dxa"/>
          </w:tcPr>
          <w:p w:rsidR="00BA2DB0" w:rsidRPr="008D6678" w:rsidRDefault="00BA2DB0" w:rsidP="005E4510">
            <w:pPr>
              <w:pStyle w:val="Default"/>
              <w:jc w:val="both"/>
              <w:rPr>
                <w:color w:val="auto"/>
                <w:sz w:val="22"/>
                <w:szCs w:val="22"/>
              </w:rPr>
            </w:pPr>
            <w:r>
              <w:rPr>
                <w:color w:val="auto"/>
                <w:sz w:val="22"/>
                <w:szCs w:val="22"/>
              </w:rPr>
              <w:t>7</w:t>
            </w:r>
          </w:p>
        </w:tc>
        <w:tc>
          <w:tcPr>
            <w:tcW w:w="567" w:type="dxa"/>
          </w:tcPr>
          <w:p w:rsidR="00BA2DB0" w:rsidRPr="008D6678" w:rsidRDefault="00BA2DB0" w:rsidP="005E4510">
            <w:pPr>
              <w:pStyle w:val="Default"/>
              <w:jc w:val="both"/>
              <w:rPr>
                <w:color w:val="auto"/>
                <w:sz w:val="22"/>
                <w:szCs w:val="22"/>
              </w:rPr>
            </w:pPr>
            <w:r>
              <w:rPr>
                <w:color w:val="auto"/>
                <w:sz w:val="22"/>
                <w:szCs w:val="22"/>
              </w:rPr>
              <w:t>0</w:t>
            </w:r>
          </w:p>
        </w:tc>
        <w:tc>
          <w:tcPr>
            <w:tcW w:w="1134" w:type="dxa"/>
          </w:tcPr>
          <w:p w:rsidR="00BA2DB0" w:rsidRPr="008D6678" w:rsidRDefault="00BA2DB0" w:rsidP="005E4510">
            <w:pPr>
              <w:pStyle w:val="Default"/>
              <w:spacing w:line="276" w:lineRule="auto"/>
              <w:jc w:val="both"/>
              <w:rPr>
                <w:color w:val="auto"/>
                <w:sz w:val="22"/>
                <w:szCs w:val="22"/>
              </w:rPr>
            </w:pPr>
            <w:r>
              <w:rPr>
                <w:color w:val="auto"/>
                <w:sz w:val="22"/>
                <w:szCs w:val="22"/>
              </w:rPr>
              <w:t xml:space="preserve"> 100%</w:t>
            </w:r>
          </w:p>
        </w:tc>
        <w:tc>
          <w:tcPr>
            <w:tcW w:w="1951" w:type="dxa"/>
          </w:tcPr>
          <w:p w:rsidR="00BA2DB0" w:rsidRPr="008D6678" w:rsidRDefault="00BA2DB0" w:rsidP="005E4510">
            <w:pPr>
              <w:pStyle w:val="Default"/>
              <w:spacing w:line="276" w:lineRule="auto"/>
              <w:jc w:val="both"/>
              <w:rPr>
                <w:color w:val="auto"/>
                <w:sz w:val="22"/>
                <w:szCs w:val="22"/>
              </w:rPr>
            </w:pPr>
            <w:r>
              <w:rPr>
                <w:color w:val="auto"/>
                <w:sz w:val="22"/>
                <w:szCs w:val="22"/>
              </w:rPr>
              <w:t>70%</w:t>
            </w:r>
          </w:p>
        </w:tc>
      </w:tr>
      <w:tr w:rsidR="00BA2DB0" w:rsidRPr="008D6678" w:rsidTr="00B407EB">
        <w:tc>
          <w:tcPr>
            <w:tcW w:w="9922" w:type="dxa"/>
            <w:gridSpan w:val="8"/>
          </w:tcPr>
          <w:p w:rsidR="00BA2DB0" w:rsidRPr="008D6678" w:rsidRDefault="00BA2DB0" w:rsidP="005E4510">
            <w:pPr>
              <w:pStyle w:val="Default"/>
              <w:spacing w:line="276" w:lineRule="auto"/>
              <w:jc w:val="both"/>
              <w:rPr>
                <w:color w:val="auto"/>
                <w:sz w:val="22"/>
                <w:szCs w:val="22"/>
              </w:rPr>
            </w:pPr>
            <w:r>
              <w:rPr>
                <w:sz w:val="22"/>
                <w:szCs w:val="22"/>
                <w:lang w:eastAsia="ru-RU"/>
              </w:rPr>
              <w:t xml:space="preserve"> </w:t>
            </w:r>
            <w:r w:rsidRPr="0008148B">
              <w:rPr>
                <w:b/>
                <w:sz w:val="22"/>
                <w:szCs w:val="22"/>
                <w:lang w:eastAsia="ru-RU"/>
              </w:rPr>
              <w:t>Слесарное дело и технические измерения</w:t>
            </w:r>
          </w:p>
        </w:tc>
      </w:tr>
      <w:tr w:rsidR="00BA2DB0" w:rsidRPr="008D6678" w:rsidTr="00B407EB">
        <w:tc>
          <w:tcPr>
            <w:tcW w:w="3152" w:type="dxa"/>
          </w:tcPr>
          <w:p w:rsidR="00BA2DB0" w:rsidRPr="00517F17" w:rsidRDefault="00BA2DB0" w:rsidP="005E4510">
            <w:pPr>
              <w:rPr>
                <w:sz w:val="22"/>
                <w:szCs w:val="22"/>
                <w:lang w:eastAsia="ru-RU"/>
              </w:rPr>
            </w:pPr>
            <w:r w:rsidRPr="00517F17">
              <w:rPr>
                <w:sz w:val="22"/>
                <w:szCs w:val="22"/>
                <w:lang w:eastAsia="ru-RU"/>
              </w:rPr>
              <w:t xml:space="preserve">23.01.03    </w:t>
            </w:r>
            <w:hyperlink r:id="rId35" w:history="1">
              <w:r w:rsidRPr="00517F17">
                <w:rPr>
                  <w:sz w:val="22"/>
                  <w:szCs w:val="22"/>
                  <w:lang w:eastAsia="ru-RU"/>
                </w:rPr>
                <w:t>Автомеханик</w:t>
              </w:r>
            </w:hyperlink>
            <w:r w:rsidRPr="00517F17">
              <w:rPr>
                <w:sz w:val="22"/>
                <w:szCs w:val="22"/>
                <w:lang w:eastAsia="ru-RU"/>
              </w:rPr>
              <w:t xml:space="preserve">  ( 2  курс)</w:t>
            </w:r>
          </w:p>
        </w:tc>
        <w:tc>
          <w:tcPr>
            <w:tcW w:w="1417" w:type="dxa"/>
          </w:tcPr>
          <w:p w:rsidR="00BA2DB0" w:rsidRPr="00517F17" w:rsidRDefault="00BA2DB0" w:rsidP="005E4510">
            <w:pPr>
              <w:pStyle w:val="Default"/>
              <w:spacing w:line="276" w:lineRule="auto"/>
              <w:jc w:val="both"/>
              <w:rPr>
                <w:color w:val="auto"/>
                <w:sz w:val="22"/>
                <w:szCs w:val="22"/>
              </w:rPr>
            </w:pPr>
            <w:r w:rsidRPr="00517F17">
              <w:rPr>
                <w:color w:val="auto"/>
                <w:sz w:val="22"/>
                <w:szCs w:val="22"/>
              </w:rPr>
              <w:t>12</w:t>
            </w:r>
          </w:p>
        </w:tc>
        <w:tc>
          <w:tcPr>
            <w:tcW w:w="567" w:type="dxa"/>
          </w:tcPr>
          <w:p w:rsidR="00BA2DB0" w:rsidRPr="008D6678" w:rsidRDefault="00BA2DB0" w:rsidP="005E4510">
            <w:pPr>
              <w:pStyle w:val="Default"/>
              <w:jc w:val="both"/>
              <w:rPr>
                <w:color w:val="auto"/>
                <w:sz w:val="22"/>
                <w:szCs w:val="22"/>
              </w:rPr>
            </w:pPr>
            <w:r>
              <w:rPr>
                <w:color w:val="auto"/>
                <w:sz w:val="22"/>
                <w:szCs w:val="22"/>
              </w:rPr>
              <w:t>0</w:t>
            </w:r>
          </w:p>
        </w:tc>
        <w:tc>
          <w:tcPr>
            <w:tcW w:w="567" w:type="dxa"/>
          </w:tcPr>
          <w:p w:rsidR="00BA2DB0" w:rsidRPr="008D6678" w:rsidRDefault="00BA2DB0" w:rsidP="005E4510">
            <w:pPr>
              <w:pStyle w:val="Default"/>
              <w:jc w:val="both"/>
              <w:rPr>
                <w:color w:val="auto"/>
                <w:sz w:val="22"/>
                <w:szCs w:val="22"/>
              </w:rPr>
            </w:pPr>
            <w:r>
              <w:rPr>
                <w:color w:val="auto"/>
                <w:sz w:val="22"/>
                <w:szCs w:val="22"/>
              </w:rPr>
              <w:t>10</w:t>
            </w:r>
          </w:p>
        </w:tc>
        <w:tc>
          <w:tcPr>
            <w:tcW w:w="567" w:type="dxa"/>
          </w:tcPr>
          <w:p w:rsidR="00BA2DB0" w:rsidRPr="008D6678" w:rsidRDefault="00BA2DB0" w:rsidP="005E4510">
            <w:pPr>
              <w:pStyle w:val="Default"/>
              <w:jc w:val="both"/>
              <w:rPr>
                <w:color w:val="auto"/>
                <w:sz w:val="22"/>
                <w:szCs w:val="22"/>
              </w:rPr>
            </w:pPr>
            <w:r>
              <w:rPr>
                <w:color w:val="auto"/>
                <w:sz w:val="22"/>
                <w:szCs w:val="22"/>
              </w:rPr>
              <w:t>2</w:t>
            </w:r>
          </w:p>
        </w:tc>
        <w:tc>
          <w:tcPr>
            <w:tcW w:w="567" w:type="dxa"/>
          </w:tcPr>
          <w:p w:rsidR="00BA2DB0" w:rsidRPr="008D6678" w:rsidRDefault="00BA2DB0" w:rsidP="005E4510">
            <w:pPr>
              <w:pStyle w:val="Default"/>
              <w:jc w:val="both"/>
              <w:rPr>
                <w:color w:val="auto"/>
                <w:sz w:val="22"/>
                <w:szCs w:val="22"/>
              </w:rPr>
            </w:pPr>
            <w:r>
              <w:rPr>
                <w:color w:val="auto"/>
                <w:sz w:val="22"/>
                <w:szCs w:val="22"/>
              </w:rPr>
              <w:t>0</w:t>
            </w:r>
          </w:p>
        </w:tc>
        <w:tc>
          <w:tcPr>
            <w:tcW w:w="1134" w:type="dxa"/>
          </w:tcPr>
          <w:p w:rsidR="00BA2DB0" w:rsidRPr="008D6678" w:rsidRDefault="00BA2DB0" w:rsidP="005E4510">
            <w:pPr>
              <w:pStyle w:val="Default"/>
              <w:spacing w:line="276" w:lineRule="auto"/>
              <w:jc w:val="both"/>
              <w:rPr>
                <w:color w:val="auto"/>
                <w:sz w:val="22"/>
                <w:szCs w:val="22"/>
              </w:rPr>
            </w:pPr>
            <w:r>
              <w:rPr>
                <w:color w:val="auto"/>
                <w:sz w:val="22"/>
                <w:szCs w:val="22"/>
              </w:rPr>
              <w:t>100%</w:t>
            </w:r>
          </w:p>
        </w:tc>
        <w:tc>
          <w:tcPr>
            <w:tcW w:w="1951" w:type="dxa"/>
          </w:tcPr>
          <w:p w:rsidR="00BA2DB0" w:rsidRPr="008D6678" w:rsidRDefault="00BA2DB0" w:rsidP="005E4510">
            <w:pPr>
              <w:pStyle w:val="Default"/>
              <w:spacing w:line="276" w:lineRule="auto"/>
              <w:jc w:val="both"/>
              <w:rPr>
                <w:color w:val="auto"/>
                <w:sz w:val="22"/>
                <w:szCs w:val="22"/>
              </w:rPr>
            </w:pPr>
            <w:r>
              <w:rPr>
                <w:color w:val="auto"/>
                <w:sz w:val="22"/>
                <w:szCs w:val="22"/>
              </w:rPr>
              <w:t>83%</w:t>
            </w:r>
          </w:p>
        </w:tc>
      </w:tr>
    </w:tbl>
    <w:p w:rsidR="00BA2DB0" w:rsidRDefault="00BA2DB0" w:rsidP="00BA2DB0">
      <w:pPr>
        <w:spacing w:line="276" w:lineRule="auto"/>
        <w:jc w:val="both"/>
        <w:rPr>
          <w:bCs/>
          <w:sz w:val="22"/>
          <w:szCs w:val="22"/>
        </w:rPr>
      </w:pPr>
    </w:p>
    <w:p w:rsidR="00BA2DB0" w:rsidRDefault="00BA2DB0" w:rsidP="00082661">
      <w:pPr>
        <w:ind w:left="567" w:firstLine="708"/>
        <w:jc w:val="both"/>
        <w:rPr>
          <w:color w:val="000000"/>
        </w:rPr>
      </w:pPr>
      <w:r>
        <w:rPr>
          <w:color w:val="000000"/>
        </w:rPr>
        <w:t>Текущий и итоговый контроль знаний, умений, компетенций  обучающихся анализируется 2 раза в год.</w:t>
      </w:r>
    </w:p>
    <w:p w:rsidR="00BA2DB0" w:rsidRPr="00B2081A" w:rsidRDefault="00BA2DB0" w:rsidP="00082661">
      <w:pPr>
        <w:spacing w:line="276" w:lineRule="auto"/>
        <w:ind w:left="567" w:firstLine="708"/>
        <w:jc w:val="both"/>
        <w:rPr>
          <w:b/>
          <w:color w:val="000000"/>
          <w:sz w:val="22"/>
          <w:szCs w:val="22"/>
        </w:rPr>
      </w:pPr>
      <w:r w:rsidRPr="00B2081A">
        <w:rPr>
          <w:b/>
          <w:color w:val="000000"/>
          <w:sz w:val="22"/>
          <w:szCs w:val="22"/>
        </w:rPr>
        <w:t>Таблица № 4. Результаты промежуточной аттестации обучающихся программ подготовки квалифицированных рабочих и служащих  по итогам 2 полугодия 2017-2018 учебного года</w:t>
      </w:r>
    </w:p>
    <w:tbl>
      <w:tblPr>
        <w:tblStyle w:val="af9"/>
        <w:tblW w:w="9780" w:type="dxa"/>
        <w:tblInd w:w="534" w:type="dxa"/>
        <w:tblLayout w:type="fixed"/>
        <w:tblLook w:val="04A0" w:firstRow="1" w:lastRow="0" w:firstColumn="1" w:lastColumn="0" w:noHBand="0" w:noVBand="1"/>
      </w:tblPr>
      <w:tblGrid>
        <w:gridCol w:w="1275"/>
        <w:gridCol w:w="2410"/>
        <w:gridCol w:w="1134"/>
        <w:gridCol w:w="992"/>
        <w:gridCol w:w="1134"/>
        <w:gridCol w:w="705"/>
        <w:gridCol w:w="978"/>
        <w:gridCol w:w="1152"/>
      </w:tblGrid>
      <w:tr w:rsidR="00BA2DB0" w:rsidRPr="00320D9C" w:rsidTr="00082661">
        <w:trPr>
          <w:trHeight w:val="1205"/>
        </w:trPr>
        <w:tc>
          <w:tcPr>
            <w:tcW w:w="1275" w:type="dxa"/>
            <w:vMerge w:val="restart"/>
            <w:hideMark/>
          </w:tcPr>
          <w:p w:rsidR="00BA2DB0" w:rsidRPr="00320D9C" w:rsidRDefault="00BA2DB0" w:rsidP="005E4510">
            <w:pPr>
              <w:spacing w:line="276" w:lineRule="auto"/>
              <w:jc w:val="center"/>
              <w:rPr>
                <w:lang w:eastAsia="ru-RU"/>
              </w:rPr>
            </w:pPr>
            <w:r w:rsidRPr="00320D9C">
              <w:rPr>
                <w:b/>
                <w:bCs/>
                <w:color w:val="000000" w:themeColor="text1"/>
                <w:kern w:val="24"/>
                <w:lang w:eastAsia="ru-RU"/>
              </w:rPr>
              <w:lastRenderedPageBreak/>
              <w:t>№ группы</w:t>
            </w:r>
          </w:p>
        </w:tc>
        <w:tc>
          <w:tcPr>
            <w:tcW w:w="2410" w:type="dxa"/>
            <w:vMerge w:val="restart"/>
          </w:tcPr>
          <w:p w:rsidR="00BA2DB0" w:rsidRPr="00320D9C" w:rsidRDefault="00BA2DB0" w:rsidP="005E4510">
            <w:pPr>
              <w:spacing w:line="276" w:lineRule="auto"/>
              <w:jc w:val="center"/>
              <w:rPr>
                <w:b/>
                <w:bCs/>
                <w:color w:val="000000" w:themeColor="text1"/>
                <w:kern w:val="24"/>
                <w:lang w:eastAsia="ru-RU"/>
              </w:rPr>
            </w:pPr>
          </w:p>
        </w:tc>
        <w:tc>
          <w:tcPr>
            <w:tcW w:w="1134" w:type="dxa"/>
            <w:vMerge w:val="restart"/>
            <w:hideMark/>
          </w:tcPr>
          <w:p w:rsidR="00BA2DB0" w:rsidRPr="00320D9C" w:rsidRDefault="00BA2DB0" w:rsidP="005E4510">
            <w:pPr>
              <w:spacing w:line="276" w:lineRule="auto"/>
              <w:jc w:val="center"/>
              <w:rPr>
                <w:lang w:eastAsia="ru-RU"/>
              </w:rPr>
            </w:pPr>
            <w:r w:rsidRPr="00320D9C">
              <w:rPr>
                <w:b/>
                <w:bCs/>
                <w:color w:val="000000" w:themeColor="text1"/>
                <w:kern w:val="24"/>
                <w:lang w:eastAsia="ru-RU"/>
              </w:rPr>
              <w:t>Кол-во учащихся</w:t>
            </w:r>
          </w:p>
        </w:tc>
        <w:tc>
          <w:tcPr>
            <w:tcW w:w="2126" w:type="dxa"/>
            <w:gridSpan w:val="2"/>
            <w:vMerge w:val="restart"/>
            <w:hideMark/>
          </w:tcPr>
          <w:p w:rsidR="00BA2DB0" w:rsidRPr="00320D9C" w:rsidRDefault="00BA2DB0" w:rsidP="005E4510">
            <w:pPr>
              <w:spacing w:line="276" w:lineRule="auto"/>
              <w:jc w:val="both"/>
              <w:rPr>
                <w:lang w:eastAsia="ru-RU"/>
              </w:rPr>
            </w:pPr>
            <w:r w:rsidRPr="00320D9C">
              <w:rPr>
                <w:b/>
                <w:bCs/>
                <w:color w:val="000000" w:themeColor="text1"/>
                <w:kern w:val="24"/>
                <w:lang w:eastAsia="ru-RU"/>
              </w:rPr>
              <w:t xml:space="preserve">Из них неуспевающие (не аттестованные) </w:t>
            </w:r>
          </w:p>
        </w:tc>
        <w:tc>
          <w:tcPr>
            <w:tcW w:w="1683" w:type="dxa"/>
            <w:gridSpan w:val="2"/>
            <w:hideMark/>
          </w:tcPr>
          <w:p w:rsidR="00BA2DB0" w:rsidRPr="00320D9C" w:rsidRDefault="00BA2DB0" w:rsidP="005E4510">
            <w:pPr>
              <w:spacing w:line="276" w:lineRule="auto"/>
              <w:jc w:val="center"/>
              <w:rPr>
                <w:lang w:eastAsia="ru-RU"/>
              </w:rPr>
            </w:pPr>
            <w:r w:rsidRPr="00320D9C">
              <w:rPr>
                <w:b/>
                <w:bCs/>
                <w:color w:val="000000" w:themeColor="text1"/>
                <w:kern w:val="24"/>
                <w:lang w:eastAsia="ru-RU"/>
              </w:rPr>
              <w:t>С оценкой «4» и «5»</w:t>
            </w:r>
          </w:p>
        </w:tc>
        <w:tc>
          <w:tcPr>
            <w:tcW w:w="1152" w:type="dxa"/>
            <w:vMerge w:val="restart"/>
            <w:textDirection w:val="btLr"/>
            <w:hideMark/>
          </w:tcPr>
          <w:p w:rsidR="00BA2DB0" w:rsidRPr="00320D9C" w:rsidRDefault="00BA2DB0" w:rsidP="005E4510">
            <w:pPr>
              <w:spacing w:line="276" w:lineRule="auto"/>
              <w:ind w:left="115" w:right="115"/>
              <w:jc w:val="center"/>
              <w:rPr>
                <w:lang w:eastAsia="ru-RU"/>
              </w:rPr>
            </w:pPr>
            <w:r w:rsidRPr="00320D9C">
              <w:rPr>
                <w:b/>
                <w:bCs/>
                <w:color w:val="000000" w:themeColor="text1"/>
                <w:kern w:val="24"/>
                <w:lang w:eastAsia="ru-RU"/>
              </w:rPr>
              <w:t>% успеваемости</w:t>
            </w:r>
          </w:p>
        </w:tc>
      </w:tr>
      <w:tr w:rsidR="00BA2DB0" w:rsidRPr="00320D9C" w:rsidTr="00082661">
        <w:trPr>
          <w:trHeight w:val="276"/>
        </w:trPr>
        <w:tc>
          <w:tcPr>
            <w:tcW w:w="1275" w:type="dxa"/>
            <w:vMerge/>
            <w:hideMark/>
          </w:tcPr>
          <w:p w:rsidR="00BA2DB0" w:rsidRPr="00320D9C" w:rsidRDefault="00BA2DB0" w:rsidP="005E4510">
            <w:pPr>
              <w:rPr>
                <w:lang w:eastAsia="ru-RU"/>
              </w:rPr>
            </w:pPr>
          </w:p>
        </w:tc>
        <w:tc>
          <w:tcPr>
            <w:tcW w:w="2410" w:type="dxa"/>
            <w:vMerge/>
          </w:tcPr>
          <w:p w:rsidR="00BA2DB0" w:rsidRPr="00320D9C" w:rsidRDefault="00BA2DB0" w:rsidP="005E4510">
            <w:pPr>
              <w:rPr>
                <w:lang w:eastAsia="ru-RU"/>
              </w:rPr>
            </w:pPr>
          </w:p>
        </w:tc>
        <w:tc>
          <w:tcPr>
            <w:tcW w:w="1134" w:type="dxa"/>
            <w:vMerge/>
            <w:hideMark/>
          </w:tcPr>
          <w:p w:rsidR="00BA2DB0" w:rsidRPr="00320D9C" w:rsidRDefault="00BA2DB0" w:rsidP="005E4510">
            <w:pPr>
              <w:rPr>
                <w:lang w:eastAsia="ru-RU"/>
              </w:rPr>
            </w:pPr>
          </w:p>
        </w:tc>
        <w:tc>
          <w:tcPr>
            <w:tcW w:w="2126" w:type="dxa"/>
            <w:gridSpan w:val="2"/>
            <w:vMerge/>
            <w:hideMark/>
          </w:tcPr>
          <w:p w:rsidR="00BA2DB0" w:rsidRPr="00320D9C" w:rsidRDefault="00BA2DB0" w:rsidP="005E4510">
            <w:pPr>
              <w:rPr>
                <w:lang w:eastAsia="ru-RU"/>
              </w:rPr>
            </w:pPr>
          </w:p>
        </w:tc>
        <w:tc>
          <w:tcPr>
            <w:tcW w:w="705" w:type="dxa"/>
            <w:vMerge w:val="restart"/>
            <w:hideMark/>
          </w:tcPr>
          <w:p w:rsidR="00BA2DB0" w:rsidRPr="00320D9C" w:rsidRDefault="00BA2DB0" w:rsidP="005E4510">
            <w:pPr>
              <w:spacing w:line="276" w:lineRule="auto"/>
              <w:jc w:val="center"/>
              <w:rPr>
                <w:lang w:eastAsia="ru-RU"/>
              </w:rPr>
            </w:pPr>
            <w:r w:rsidRPr="00320D9C">
              <w:rPr>
                <w:color w:val="000000" w:themeColor="text1"/>
                <w:kern w:val="24"/>
                <w:lang w:eastAsia="ru-RU"/>
              </w:rPr>
              <w:t>чел.</w:t>
            </w:r>
          </w:p>
        </w:tc>
        <w:tc>
          <w:tcPr>
            <w:tcW w:w="978" w:type="dxa"/>
            <w:vMerge w:val="restart"/>
            <w:hideMark/>
          </w:tcPr>
          <w:p w:rsidR="00BA2DB0" w:rsidRPr="00320D9C" w:rsidRDefault="00BA2DB0" w:rsidP="005E4510">
            <w:pPr>
              <w:spacing w:line="276" w:lineRule="auto"/>
              <w:jc w:val="center"/>
              <w:rPr>
                <w:lang w:eastAsia="ru-RU"/>
              </w:rPr>
            </w:pPr>
            <w:r w:rsidRPr="00320D9C">
              <w:rPr>
                <w:color w:val="000000" w:themeColor="text1"/>
                <w:kern w:val="24"/>
                <w:lang w:eastAsia="ru-RU"/>
              </w:rPr>
              <w:t>%</w:t>
            </w:r>
          </w:p>
        </w:tc>
        <w:tc>
          <w:tcPr>
            <w:tcW w:w="1152" w:type="dxa"/>
            <w:vMerge/>
            <w:hideMark/>
          </w:tcPr>
          <w:p w:rsidR="00BA2DB0" w:rsidRPr="00320D9C" w:rsidRDefault="00BA2DB0" w:rsidP="005E4510">
            <w:pPr>
              <w:rPr>
                <w:lang w:eastAsia="ru-RU"/>
              </w:rPr>
            </w:pPr>
          </w:p>
        </w:tc>
      </w:tr>
      <w:tr w:rsidR="00BA2DB0" w:rsidRPr="00320D9C" w:rsidTr="00082661">
        <w:trPr>
          <w:trHeight w:val="549"/>
        </w:trPr>
        <w:tc>
          <w:tcPr>
            <w:tcW w:w="1275" w:type="dxa"/>
            <w:vMerge/>
            <w:hideMark/>
          </w:tcPr>
          <w:p w:rsidR="00BA2DB0" w:rsidRPr="00320D9C" w:rsidRDefault="00BA2DB0" w:rsidP="005E4510">
            <w:pPr>
              <w:rPr>
                <w:lang w:eastAsia="ru-RU"/>
              </w:rPr>
            </w:pPr>
          </w:p>
        </w:tc>
        <w:tc>
          <w:tcPr>
            <w:tcW w:w="2410" w:type="dxa"/>
            <w:vMerge/>
          </w:tcPr>
          <w:p w:rsidR="00BA2DB0" w:rsidRPr="00320D9C" w:rsidRDefault="00BA2DB0" w:rsidP="005E4510">
            <w:pPr>
              <w:rPr>
                <w:lang w:eastAsia="ru-RU"/>
              </w:rPr>
            </w:pPr>
          </w:p>
        </w:tc>
        <w:tc>
          <w:tcPr>
            <w:tcW w:w="1134" w:type="dxa"/>
            <w:vMerge/>
            <w:hideMark/>
          </w:tcPr>
          <w:p w:rsidR="00BA2DB0" w:rsidRPr="00320D9C" w:rsidRDefault="00BA2DB0" w:rsidP="005E4510">
            <w:pPr>
              <w:rPr>
                <w:lang w:eastAsia="ru-RU"/>
              </w:rPr>
            </w:pPr>
          </w:p>
        </w:tc>
        <w:tc>
          <w:tcPr>
            <w:tcW w:w="992"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чел.</w:t>
            </w:r>
          </w:p>
        </w:tc>
        <w:tc>
          <w:tcPr>
            <w:tcW w:w="1134"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w:t>
            </w:r>
          </w:p>
        </w:tc>
        <w:tc>
          <w:tcPr>
            <w:tcW w:w="705" w:type="dxa"/>
            <w:vMerge/>
            <w:hideMark/>
          </w:tcPr>
          <w:p w:rsidR="00BA2DB0" w:rsidRPr="00320D9C" w:rsidRDefault="00BA2DB0" w:rsidP="005E4510">
            <w:pPr>
              <w:rPr>
                <w:lang w:eastAsia="ru-RU"/>
              </w:rPr>
            </w:pPr>
          </w:p>
        </w:tc>
        <w:tc>
          <w:tcPr>
            <w:tcW w:w="978" w:type="dxa"/>
            <w:vMerge/>
            <w:hideMark/>
          </w:tcPr>
          <w:p w:rsidR="00BA2DB0" w:rsidRPr="00320D9C" w:rsidRDefault="00BA2DB0" w:rsidP="005E4510">
            <w:pPr>
              <w:rPr>
                <w:lang w:eastAsia="ru-RU"/>
              </w:rPr>
            </w:pPr>
          </w:p>
        </w:tc>
        <w:tc>
          <w:tcPr>
            <w:tcW w:w="1152" w:type="dxa"/>
            <w:vMerge/>
            <w:hideMark/>
          </w:tcPr>
          <w:p w:rsidR="00BA2DB0" w:rsidRPr="00320D9C" w:rsidRDefault="00BA2DB0" w:rsidP="005E4510">
            <w:pPr>
              <w:rPr>
                <w:lang w:eastAsia="ru-RU"/>
              </w:rPr>
            </w:pPr>
          </w:p>
        </w:tc>
      </w:tr>
      <w:tr w:rsidR="00BA2DB0" w:rsidRPr="00320D9C" w:rsidTr="00082661">
        <w:trPr>
          <w:trHeight w:val="47"/>
        </w:trPr>
        <w:tc>
          <w:tcPr>
            <w:tcW w:w="1275" w:type="dxa"/>
            <w:hideMark/>
          </w:tcPr>
          <w:p w:rsidR="00BA2DB0" w:rsidRPr="00320D9C" w:rsidRDefault="00BA2DB0" w:rsidP="005E4510">
            <w:pPr>
              <w:spacing w:line="276" w:lineRule="auto"/>
              <w:rPr>
                <w:lang w:eastAsia="ru-RU"/>
              </w:rPr>
            </w:pPr>
            <w:r>
              <w:rPr>
                <w:b/>
                <w:bCs/>
                <w:color w:val="000000" w:themeColor="text1"/>
                <w:kern w:val="24"/>
                <w:lang w:eastAsia="ru-RU"/>
              </w:rPr>
              <w:t>1 курс</w:t>
            </w:r>
          </w:p>
        </w:tc>
        <w:tc>
          <w:tcPr>
            <w:tcW w:w="2410" w:type="dxa"/>
            <w:vMerge w:val="restart"/>
          </w:tcPr>
          <w:p w:rsidR="00BA2DB0" w:rsidRPr="00320D9C" w:rsidRDefault="004956E2" w:rsidP="005E4510">
            <w:pPr>
              <w:spacing w:line="276" w:lineRule="auto"/>
              <w:jc w:val="center"/>
              <w:rPr>
                <w:color w:val="000000" w:themeColor="text1"/>
                <w:kern w:val="24"/>
                <w:lang w:eastAsia="ru-RU"/>
              </w:rPr>
            </w:pPr>
            <w:hyperlink r:id="rId36" w:history="1">
              <w:r w:rsidR="00BA2DB0" w:rsidRPr="004E687B">
                <w:rPr>
                  <w:lang w:eastAsia="ru-RU"/>
                </w:rPr>
                <w:t>Тракторист –машинист сельско-хозяйственного производства</w:t>
              </w:r>
            </w:hyperlink>
          </w:p>
        </w:tc>
        <w:tc>
          <w:tcPr>
            <w:tcW w:w="1134" w:type="dxa"/>
            <w:hideMark/>
          </w:tcPr>
          <w:p w:rsidR="00BA2DB0" w:rsidRPr="0048190E" w:rsidRDefault="00BA2DB0" w:rsidP="005E4510">
            <w:pPr>
              <w:spacing w:line="276" w:lineRule="auto"/>
              <w:jc w:val="center"/>
              <w:rPr>
                <w:lang w:eastAsia="ru-RU"/>
              </w:rPr>
            </w:pPr>
            <w:r w:rsidRPr="00320D9C">
              <w:rPr>
                <w:color w:val="000000" w:themeColor="text1"/>
                <w:kern w:val="24"/>
                <w:lang w:eastAsia="ru-RU"/>
              </w:rPr>
              <w:t>2</w:t>
            </w:r>
            <w:r>
              <w:rPr>
                <w:color w:val="000000" w:themeColor="text1"/>
                <w:kern w:val="24"/>
                <w:lang w:eastAsia="ru-RU"/>
              </w:rPr>
              <w:t>7</w:t>
            </w:r>
          </w:p>
        </w:tc>
        <w:tc>
          <w:tcPr>
            <w:tcW w:w="992" w:type="dxa"/>
          </w:tcPr>
          <w:p w:rsidR="00BA2DB0" w:rsidRPr="00320D9C" w:rsidRDefault="00BA2DB0" w:rsidP="005E4510">
            <w:pPr>
              <w:spacing w:line="276" w:lineRule="auto"/>
              <w:jc w:val="center"/>
              <w:rPr>
                <w:lang w:eastAsia="ru-RU"/>
              </w:rPr>
            </w:pPr>
            <w:r>
              <w:rPr>
                <w:lang w:eastAsia="ru-RU"/>
              </w:rPr>
              <w:t>9</w:t>
            </w:r>
          </w:p>
        </w:tc>
        <w:tc>
          <w:tcPr>
            <w:tcW w:w="1134" w:type="dxa"/>
          </w:tcPr>
          <w:p w:rsidR="00BA2DB0" w:rsidRPr="00320D9C" w:rsidRDefault="00BA2DB0" w:rsidP="005E4510">
            <w:pPr>
              <w:spacing w:line="276" w:lineRule="auto"/>
              <w:jc w:val="center"/>
              <w:rPr>
                <w:lang w:eastAsia="ru-RU"/>
              </w:rPr>
            </w:pPr>
            <w:r>
              <w:rPr>
                <w:lang w:eastAsia="ru-RU"/>
              </w:rPr>
              <w:t>33,3%</w:t>
            </w:r>
          </w:p>
        </w:tc>
        <w:tc>
          <w:tcPr>
            <w:tcW w:w="705" w:type="dxa"/>
          </w:tcPr>
          <w:p w:rsidR="00BA2DB0" w:rsidRPr="00320D9C" w:rsidRDefault="00BA2DB0" w:rsidP="005E4510">
            <w:pPr>
              <w:spacing w:line="276" w:lineRule="auto"/>
              <w:jc w:val="center"/>
              <w:rPr>
                <w:lang w:eastAsia="ru-RU"/>
              </w:rPr>
            </w:pPr>
            <w:r>
              <w:rPr>
                <w:lang w:eastAsia="ru-RU"/>
              </w:rPr>
              <w:t>6</w:t>
            </w:r>
          </w:p>
        </w:tc>
        <w:tc>
          <w:tcPr>
            <w:tcW w:w="978" w:type="dxa"/>
            <w:shd w:val="clear" w:color="auto" w:fill="FFFF00"/>
          </w:tcPr>
          <w:p w:rsidR="00BA2DB0" w:rsidRPr="00627F4F" w:rsidRDefault="00BA2DB0" w:rsidP="005E4510">
            <w:pPr>
              <w:spacing w:line="276" w:lineRule="auto"/>
              <w:jc w:val="center"/>
              <w:rPr>
                <w:highlight w:val="yellow"/>
                <w:lang w:eastAsia="ru-RU"/>
              </w:rPr>
            </w:pPr>
            <w:r w:rsidRPr="00627F4F">
              <w:rPr>
                <w:highlight w:val="yellow"/>
                <w:lang w:eastAsia="ru-RU"/>
              </w:rPr>
              <w:t>22%</w:t>
            </w:r>
          </w:p>
        </w:tc>
        <w:tc>
          <w:tcPr>
            <w:tcW w:w="1152" w:type="dxa"/>
            <w:shd w:val="clear" w:color="auto" w:fill="FFFF00"/>
          </w:tcPr>
          <w:p w:rsidR="00BA2DB0" w:rsidRPr="00627F4F" w:rsidRDefault="00BA2DB0" w:rsidP="005E4510">
            <w:pPr>
              <w:spacing w:line="276" w:lineRule="auto"/>
              <w:jc w:val="center"/>
              <w:rPr>
                <w:highlight w:val="yellow"/>
                <w:lang w:eastAsia="ru-RU"/>
              </w:rPr>
            </w:pPr>
            <w:r w:rsidRPr="00627F4F">
              <w:rPr>
                <w:highlight w:val="yellow"/>
                <w:lang w:eastAsia="ru-RU"/>
              </w:rPr>
              <w:t>66%</w:t>
            </w:r>
          </w:p>
        </w:tc>
      </w:tr>
      <w:tr w:rsidR="00BA2DB0" w:rsidRPr="00320D9C" w:rsidTr="00082661">
        <w:trPr>
          <w:trHeight w:val="47"/>
        </w:trPr>
        <w:tc>
          <w:tcPr>
            <w:tcW w:w="1275" w:type="dxa"/>
          </w:tcPr>
          <w:p w:rsidR="00BA2DB0" w:rsidRPr="00320D9C" w:rsidRDefault="00BA2DB0" w:rsidP="005E4510">
            <w:pPr>
              <w:spacing w:line="276" w:lineRule="auto"/>
              <w:rPr>
                <w:lang w:eastAsia="ru-RU"/>
              </w:rPr>
            </w:pPr>
            <w:r>
              <w:rPr>
                <w:b/>
                <w:bCs/>
                <w:color w:val="000000" w:themeColor="text1"/>
                <w:kern w:val="24"/>
                <w:lang w:eastAsia="ru-RU"/>
              </w:rPr>
              <w:t>2 курс</w:t>
            </w:r>
          </w:p>
        </w:tc>
        <w:tc>
          <w:tcPr>
            <w:tcW w:w="2410" w:type="dxa"/>
            <w:vMerge/>
          </w:tcPr>
          <w:p w:rsidR="00BA2DB0" w:rsidRPr="00320D9C" w:rsidRDefault="00BA2DB0" w:rsidP="005E4510">
            <w:pPr>
              <w:spacing w:line="276" w:lineRule="auto"/>
              <w:jc w:val="center"/>
              <w:rPr>
                <w:color w:val="000000" w:themeColor="text1"/>
                <w:kern w:val="24"/>
                <w:lang w:eastAsia="ru-RU"/>
              </w:rPr>
            </w:pPr>
          </w:p>
        </w:tc>
        <w:tc>
          <w:tcPr>
            <w:tcW w:w="1134" w:type="dxa"/>
          </w:tcPr>
          <w:p w:rsidR="00BA2DB0" w:rsidRPr="00320D9C" w:rsidRDefault="00BA2DB0" w:rsidP="005E4510">
            <w:pPr>
              <w:spacing w:line="276" w:lineRule="auto"/>
              <w:jc w:val="center"/>
              <w:rPr>
                <w:lang w:eastAsia="ru-RU"/>
              </w:rPr>
            </w:pPr>
            <w:r>
              <w:rPr>
                <w:lang w:eastAsia="ru-RU"/>
              </w:rPr>
              <w:t>24</w:t>
            </w:r>
          </w:p>
        </w:tc>
        <w:tc>
          <w:tcPr>
            <w:tcW w:w="992" w:type="dxa"/>
          </w:tcPr>
          <w:p w:rsidR="00BA2DB0" w:rsidRPr="00320D9C" w:rsidRDefault="00BA2DB0" w:rsidP="005E4510">
            <w:pPr>
              <w:spacing w:line="276" w:lineRule="auto"/>
              <w:jc w:val="center"/>
              <w:rPr>
                <w:lang w:eastAsia="ru-RU"/>
              </w:rPr>
            </w:pPr>
            <w:r>
              <w:rPr>
                <w:lang w:eastAsia="ru-RU"/>
              </w:rPr>
              <w:t>0</w:t>
            </w:r>
          </w:p>
        </w:tc>
        <w:tc>
          <w:tcPr>
            <w:tcW w:w="1134" w:type="dxa"/>
          </w:tcPr>
          <w:p w:rsidR="00BA2DB0" w:rsidRPr="00320D9C" w:rsidRDefault="00BA2DB0" w:rsidP="005E4510">
            <w:pPr>
              <w:spacing w:line="276" w:lineRule="auto"/>
              <w:jc w:val="center"/>
              <w:rPr>
                <w:lang w:eastAsia="ru-RU"/>
              </w:rPr>
            </w:pPr>
            <w:r>
              <w:rPr>
                <w:lang w:eastAsia="ru-RU"/>
              </w:rPr>
              <w:t>0%</w:t>
            </w:r>
          </w:p>
        </w:tc>
        <w:tc>
          <w:tcPr>
            <w:tcW w:w="705" w:type="dxa"/>
          </w:tcPr>
          <w:p w:rsidR="00BA2DB0" w:rsidRPr="00320D9C" w:rsidRDefault="00BA2DB0" w:rsidP="005E4510">
            <w:pPr>
              <w:spacing w:line="276" w:lineRule="auto"/>
              <w:jc w:val="center"/>
              <w:rPr>
                <w:lang w:eastAsia="ru-RU"/>
              </w:rPr>
            </w:pPr>
            <w:r>
              <w:rPr>
                <w:lang w:eastAsia="ru-RU"/>
              </w:rPr>
              <w:t>6</w:t>
            </w:r>
          </w:p>
        </w:tc>
        <w:tc>
          <w:tcPr>
            <w:tcW w:w="978" w:type="dxa"/>
            <w:shd w:val="clear" w:color="auto" w:fill="C5E0B3" w:themeFill="accent6" w:themeFillTint="66"/>
          </w:tcPr>
          <w:p w:rsidR="00BA2DB0" w:rsidRPr="00320D9C" w:rsidRDefault="00BA2DB0" w:rsidP="005E4510">
            <w:pPr>
              <w:spacing w:line="276" w:lineRule="auto"/>
              <w:jc w:val="center"/>
              <w:rPr>
                <w:lang w:eastAsia="ru-RU"/>
              </w:rPr>
            </w:pPr>
            <w:r>
              <w:rPr>
                <w:lang w:eastAsia="ru-RU"/>
              </w:rPr>
              <w:t>25%</w:t>
            </w:r>
          </w:p>
        </w:tc>
        <w:tc>
          <w:tcPr>
            <w:tcW w:w="1152" w:type="dxa"/>
            <w:shd w:val="clear" w:color="auto" w:fill="C5E0B3" w:themeFill="accent6" w:themeFillTint="66"/>
          </w:tcPr>
          <w:p w:rsidR="00BA2DB0" w:rsidRPr="00320D9C" w:rsidRDefault="00BA2DB0" w:rsidP="005E4510">
            <w:pPr>
              <w:spacing w:line="276" w:lineRule="auto"/>
              <w:jc w:val="center"/>
              <w:rPr>
                <w:lang w:eastAsia="ru-RU"/>
              </w:rPr>
            </w:pPr>
            <w:r>
              <w:rPr>
                <w:lang w:eastAsia="ru-RU"/>
              </w:rPr>
              <w:t>100%</w:t>
            </w:r>
          </w:p>
        </w:tc>
      </w:tr>
      <w:tr w:rsidR="00BA2DB0" w:rsidRPr="00320D9C" w:rsidTr="00082661">
        <w:trPr>
          <w:trHeight w:val="47"/>
        </w:trPr>
        <w:tc>
          <w:tcPr>
            <w:tcW w:w="1275" w:type="dxa"/>
          </w:tcPr>
          <w:p w:rsidR="00BA2DB0" w:rsidRPr="00320D9C" w:rsidRDefault="00BA2DB0" w:rsidP="005E4510">
            <w:pPr>
              <w:spacing w:line="276" w:lineRule="auto"/>
              <w:rPr>
                <w:lang w:eastAsia="ru-RU"/>
              </w:rPr>
            </w:pPr>
            <w:r>
              <w:rPr>
                <w:b/>
                <w:bCs/>
                <w:color w:val="000000" w:themeColor="text1"/>
                <w:kern w:val="24"/>
                <w:lang w:eastAsia="ru-RU"/>
              </w:rPr>
              <w:t>3 курс</w:t>
            </w:r>
          </w:p>
        </w:tc>
        <w:tc>
          <w:tcPr>
            <w:tcW w:w="2410" w:type="dxa"/>
            <w:vMerge/>
          </w:tcPr>
          <w:p w:rsidR="00BA2DB0" w:rsidRPr="00320D9C" w:rsidRDefault="00BA2DB0" w:rsidP="005E4510">
            <w:pPr>
              <w:spacing w:line="276" w:lineRule="auto"/>
              <w:jc w:val="center"/>
              <w:rPr>
                <w:color w:val="000000" w:themeColor="text1"/>
                <w:kern w:val="24"/>
                <w:lang w:eastAsia="ru-RU"/>
              </w:rPr>
            </w:pPr>
          </w:p>
        </w:tc>
        <w:tc>
          <w:tcPr>
            <w:tcW w:w="1134" w:type="dxa"/>
          </w:tcPr>
          <w:p w:rsidR="00BA2DB0" w:rsidRPr="00320D9C" w:rsidRDefault="00BA2DB0" w:rsidP="005E4510">
            <w:pPr>
              <w:spacing w:line="276" w:lineRule="auto"/>
              <w:jc w:val="center"/>
              <w:rPr>
                <w:lang w:eastAsia="ru-RU"/>
              </w:rPr>
            </w:pPr>
            <w:r>
              <w:rPr>
                <w:lang w:eastAsia="ru-RU"/>
              </w:rPr>
              <w:t>22</w:t>
            </w:r>
          </w:p>
        </w:tc>
        <w:tc>
          <w:tcPr>
            <w:tcW w:w="992" w:type="dxa"/>
          </w:tcPr>
          <w:p w:rsidR="00BA2DB0" w:rsidRPr="00320D9C" w:rsidRDefault="00BA2DB0" w:rsidP="005E4510">
            <w:pPr>
              <w:spacing w:line="276" w:lineRule="auto"/>
              <w:jc w:val="center"/>
              <w:rPr>
                <w:lang w:eastAsia="ru-RU"/>
              </w:rPr>
            </w:pPr>
            <w:r>
              <w:rPr>
                <w:lang w:eastAsia="ru-RU"/>
              </w:rPr>
              <w:t>5</w:t>
            </w:r>
          </w:p>
        </w:tc>
        <w:tc>
          <w:tcPr>
            <w:tcW w:w="1134" w:type="dxa"/>
          </w:tcPr>
          <w:p w:rsidR="00BA2DB0" w:rsidRPr="00320D9C" w:rsidRDefault="00BA2DB0" w:rsidP="005E4510">
            <w:pPr>
              <w:spacing w:line="276" w:lineRule="auto"/>
              <w:jc w:val="center"/>
              <w:rPr>
                <w:lang w:eastAsia="ru-RU"/>
              </w:rPr>
            </w:pPr>
            <w:r>
              <w:rPr>
                <w:lang w:eastAsia="ru-RU"/>
              </w:rPr>
              <w:t>22,7%</w:t>
            </w:r>
          </w:p>
        </w:tc>
        <w:tc>
          <w:tcPr>
            <w:tcW w:w="705" w:type="dxa"/>
          </w:tcPr>
          <w:p w:rsidR="00BA2DB0" w:rsidRPr="00320D9C" w:rsidRDefault="00BA2DB0" w:rsidP="005E4510">
            <w:pPr>
              <w:spacing w:line="276" w:lineRule="auto"/>
              <w:jc w:val="center"/>
              <w:rPr>
                <w:lang w:eastAsia="ru-RU"/>
              </w:rPr>
            </w:pPr>
            <w:r>
              <w:rPr>
                <w:lang w:eastAsia="ru-RU"/>
              </w:rPr>
              <w:t>9</w:t>
            </w:r>
          </w:p>
        </w:tc>
        <w:tc>
          <w:tcPr>
            <w:tcW w:w="978" w:type="dxa"/>
          </w:tcPr>
          <w:p w:rsidR="00BA2DB0" w:rsidRPr="00320D9C" w:rsidRDefault="00BA2DB0" w:rsidP="005E4510">
            <w:pPr>
              <w:spacing w:line="276" w:lineRule="auto"/>
              <w:jc w:val="center"/>
              <w:rPr>
                <w:lang w:eastAsia="ru-RU"/>
              </w:rPr>
            </w:pPr>
            <w:r>
              <w:rPr>
                <w:lang w:eastAsia="ru-RU"/>
              </w:rPr>
              <w:t>54,5%</w:t>
            </w:r>
          </w:p>
        </w:tc>
        <w:tc>
          <w:tcPr>
            <w:tcW w:w="1152" w:type="dxa"/>
          </w:tcPr>
          <w:p w:rsidR="00BA2DB0" w:rsidRPr="00320D9C" w:rsidRDefault="00BA2DB0" w:rsidP="005E4510">
            <w:pPr>
              <w:spacing w:line="276" w:lineRule="auto"/>
              <w:jc w:val="center"/>
              <w:rPr>
                <w:lang w:eastAsia="ru-RU"/>
              </w:rPr>
            </w:pPr>
            <w:r>
              <w:rPr>
                <w:lang w:eastAsia="ru-RU"/>
              </w:rPr>
              <w:t>77,2%</w:t>
            </w:r>
          </w:p>
        </w:tc>
      </w:tr>
      <w:tr w:rsidR="00BA2DB0" w:rsidRPr="00320D9C" w:rsidTr="00082661">
        <w:trPr>
          <w:trHeight w:val="189"/>
        </w:trPr>
        <w:tc>
          <w:tcPr>
            <w:tcW w:w="1275" w:type="dxa"/>
            <w:hideMark/>
          </w:tcPr>
          <w:p w:rsidR="00BA2DB0" w:rsidRPr="00320D9C" w:rsidRDefault="00BA2DB0" w:rsidP="005E4510">
            <w:pPr>
              <w:spacing w:line="276" w:lineRule="auto"/>
              <w:rPr>
                <w:lang w:eastAsia="ru-RU"/>
              </w:rPr>
            </w:pPr>
            <w:r>
              <w:rPr>
                <w:b/>
                <w:bCs/>
                <w:color w:val="000000" w:themeColor="text1"/>
                <w:kern w:val="24"/>
                <w:lang w:eastAsia="ru-RU"/>
              </w:rPr>
              <w:t>4 курс</w:t>
            </w:r>
          </w:p>
        </w:tc>
        <w:tc>
          <w:tcPr>
            <w:tcW w:w="2410" w:type="dxa"/>
          </w:tcPr>
          <w:p w:rsidR="00BA2DB0" w:rsidRPr="004E687B" w:rsidRDefault="004956E2" w:rsidP="005E4510">
            <w:pPr>
              <w:jc w:val="center"/>
              <w:rPr>
                <w:lang w:eastAsia="ru-RU"/>
              </w:rPr>
            </w:pPr>
            <w:hyperlink r:id="rId37" w:history="1">
              <w:r w:rsidR="00BA2DB0" w:rsidRPr="004E687B">
                <w:rPr>
                  <w:lang w:eastAsia="ru-RU"/>
                </w:rPr>
                <w:t>Повар, кондитер</w:t>
              </w:r>
            </w:hyperlink>
            <w:r w:rsidR="00BA2DB0">
              <w:rPr>
                <w:lang w:eastAsia="ru-RU"/>
              </w:rPr>
              <w:t xml:space="preserve"> </w:t>
            </w:r>
          </w:p>
        </w:tc>
        <w:tc>
          <w:tcPr>
            <w:tcW w:w="1134" w:type="dxa"/>
          </w:tcPr>
          <w:p w:rsidR="00BA2DB0" w:rsidRPr="00320D9C" w:rsidRDefault="00BA2DB0" w:rsidP="005E4510">
            <w:pPr>
              <w:spacing w:line="276" w:lineRule="auto"/>
              <w:jc w:val="center"/>
              <w:rPr>
                <w:lang w:eastAsia="ru-RU"/>
              </w:rPr>
            </w:pPr>
            <w:r>
              <w:rPr>
                <w:lang w:eastAsia="ru-RU"/>
              </w:rPr>
              <w:t>24</w:t>
            </w:r>
          </w:p>
        </w:tc>
        <w:tc>
          <w:tcPr>
            <w:tcW w:w="992" w:type="dxa"/>
          </w:tcPr>
          <w:p w:rsidR="00BA2DB0" w:rsidRPr="00320D9C" w:rsidRDefault="00BA2DB0" w:rsidP="005E4510">
            <w:pPr>
              <w:spacing w:line="276" w:lineRule="auto"/>
              <w:jc w:val="center"/>
              <w:rPr>
                <w:lang w:eastAsia="ru-RU"/>
              </w:rPr>
            </w:pPr>
            <w:r>
              <w:rPr>
                <w:lang w:eastAsia="ru-RU"/>
              </w:rPr>
              <w:t>2</w:t>
            </w:r>
          </w:p>
        </w:tc>
        <w:tc>
          <w:tcPr>
            <w:tcW w:w="1134" w:type="dxa"/>
          </w:tcPr>
          <w:p w:rsidR="00BA2DB0" w:rsidRPr="00320D9C" w:rsidRDefault="00BA2DB0" w:rsidP="005E4510">
            <w:pPr>
              <w:spacing w:line="276" w:lineRule="auto"/>
              <w:jc w:val="center"/>
              <w:rPr>
                <w:lang w:eastAsia="ru-RU"/>
              </w:rPr>
            </w:pPr>
            <w:r>
              <w:rPr>
                <w:lang w:eastAsia="ru-RU"/>
              </w:rPr>
              <w:t>8,3%</w:t>
            </w:r>
          </w:p>
        </w:tc>
        <w:tc>
          <w:tcPr>
            <w:tcW w:w="705" w:type="dxa"/>
          </w:tcPr>
          <w:p w:rsidR="00BA2DB0" w:rsidRPr="00320D9C" w:rsidRDefault="00BA2DB0" w:rsidP="005E4510">
            <w:pPr>
              <w:spacing w:line="276" w:lineRule="auto"/>
              <w:jc w:val="center"/>
              <w:rPr>
                <w:lang w:eastAsia="ru-RU"/>
              </w:rPr>
            </w:pPr>
            <w:r>
              <w:rPr>
                <w:lang w:eastAsia="ru-RU"/>
              </w:rPr>
              <w:t>12</w:t>
            </w:r>
          </w:p>
        </w:tc>
        <w:tc>
          <w:tcPr>
            <w:tcW w:w="978" w:type="dxa"/>
          </w:tcPr>
          <w:p w:rsidR="00BA2DB0" w:rsidRPr="00320D9C" w:rsidRDefault="00BA2DB0" w:rsidP="005E4510">
            <w:pPr>
              <w:spacing w:line="276" w:lineRule="auto"/>
              <w:jc w:val="center"/>
              <w:rPr>
                <w:lang w:eastAsia="ru-RU"/>
              </w:rPr>
            </w:pPr>
            <w:r>
              <w:rPr>
                <w:lang w:eastAsia="ru-RU"/>
              </w:rPr>
              <w:t>50%</w:t>
            </w:r>
          </w:p>
        </w:tc>
        <w:tc>
          <w:tcPr>
            <w:tcW w:w="1152" w:type="dxa"/>
          </w:tcPr>
          <w:p w:rsidR="00BA2DB0" w:rsidRPr="00320D9C" w:rsidRDefault="00BA2DB0" w:rsidP="005E4510">
            <w:pPr>
              <w:spacing w:line="276" w:lineRule="auto"/>
              <w:jc w:val="center"/>
              <w:rPr>
                <w:lang w:eastAsia="ru-RU"/>
              </w:rPr>
            </w:pPr>
            <w:r>
              <w:rPr>
                <w:lang w:eastAsia="ru-RU"/>
              </w:rPr>
              <w:t>91,6%</w:t>
            </w:r>
          </w:p>
        </w:tc>
      </w:tr>
      <w:tr w:rsidR="00BA2DB0" w:rsidRPr="00320D9C" w:rsidTr="00082661">
        <w:trPr>
          <w:trHeight w:val="102"/>
        </w:trPr>
        <w:tc>
          <w:tcPr>
            <w:tcW w:w="1275" w:type="dxa"/>
            <w:hideMark/>
          </w:tcPr>
          <w:p w:rsidR="00BA2DB0" w:rsidRPr="00320D9C" w:rsidRDefault="00BA2DB0" w:rsidP="005E4510">
            <w:pPr>
              <w:spacing w:line="276" w:lineRule="auto"/>
              <w:rPr>
                <w:lang w:eastAsia="ru-RU"/>
              </w:rPr>
            </w:pPr>
            <w:r>
              <w:rPr>
                <w:b/>
                <w:bCs/>
                <w:color w:val="000000" w:themeColor="text1"/>
                <w:kern w:val="24"/>
                <w:lang w:eastAsia="ru-RU"/>
              </w:rPr>
              <w:t>1 курс</w:t>
            </w:r>
          </w:p>
        </w:tc>
        <w:tc>
          <w:tcPr>
            <w:tcW w:w="2410" w:type="dxa"/>
            <w:vMerge w:val="restart"/>
          </w:tcPr>
          <w:p w:rsidR="00BA2DB0" w:rsidRPr="004E687B" w:rsidRDefault="004956E2" w:rsidP="005E4510">
            <w:pPr>
              <w:jc w:val="center"/>
              <w:rPr>
                <w:lang w:eastAsia="ru-RU"/>
              </w:rPr>
            </w:pPr>
            <w:hyperlink r:id="rId38" w:history="1">
              <w:r w:rsidR="00BA2DB0" w:rsidRPr="004E687B">
                <w:rPr>
                  <w:lang w:eastAsia="ru-RU"/>
                </w:rPr>
                <w:t>Автомеханик</w:t>
              </w:r>
            </w:hyperlink>
          </w:p>
        </w:tc>
        <w:tc>
          <w:tcPr>
            <w:tcW w:w="1134" w:type="dxa"/>
          </w:tcPr>
          <w:p w:rsidR="00BA2DB0" w:rsidRPr="00320D9C" w:rsidRDefault="00BA2DB0" w:rsidP="005E4510">
            <w:pPr>
              <w:spacing w:line="276" w:lineRule="auto"/>
              <w:jc w:val="center"/>
              <w:rPr>
                <w:lang w:eastAsia="ru-RU"/>
              </w:rPr>
            </w:pPr>
            <w:r>
              <w:rPr>
                <w:lang w:eastAsia="ru-RU"/>
              </w:rPr>
              <w:t>27</w:t>
            </w:r>
          </w:p>
        </w:tc>
        <w:tc>
          <w:tcPr>
            <w:tcW w:w="992" w:type="dxa"/>
          </w:tcPr>
          <w:p w:rsidR="00BA2DB0" w:rsidRPr="00320D9C" w:rsidRDefault="00BA2DB0" w:rsidP="005E4510">
            <w:pPr>
              <w:spacing w:line="276" w:lineRule="auto"/>
              <w:jc w:val="center"/>
              <w:rPr>
                <w:lang w:eastAsia="ru-RU"/>
              </w:rPr>
            </w:pPr>
            <w:r>
              <w:rPr>
                <w:lang w:eastAsia="ru-RU"/>
              </w:rPr>
              <w:t>1</w:t>
            </w:r>
          </w:p>
        </w:tc>
        <w:tc>
          <w:tcPr>
            <w:tcW w:w="1134" w:type="dxa"/>
          </w:tcPr>
          <w:p w:rsidR="00BA2DB0" w:rsidRPr="00320D9C" w:rsidRDefault="00BA2DB0" w:rsidP="005E4510">
            <w:pPr>
              <w:spacing w:line="276" w:lineRule="auto"/>
              <w:jc w:val="center"/>
              <w:rPr>
                <w:lang w:eastAsia="ru-RU"/>
              </w:rPr>
            </w:pPr>
            <w:r>
              <w:rPr>
                <w:lang w:eastAsia="ru-RU"/>
              </w:rPr>
              <w:t>3,7%</w:t>
            </w:r>
          </w:p>
        </w:tc>
        <w:tc>
          <w:tcPr>
            <w:tcW w:w="705" w:type="dxa"/>
          </w:tcPr>
          <w:p w:rsidR="00BA2DB0" w:rsidRPr="00320D9C" w:rsidRDefault="00BA2DB0" w:rsidP="005E4510">
            <w:pPr>
              <w:spacing w:line="276" w:lineRule="auto"/>
              <w:jc w:val="center"/>
              <w:rPr>
                <w:lang w:eastAsia="ru-RU"/>
              </w:rPr>
            </w:pPr>
            <w:r>
              <w:rPr>
                <w:lang w:eastAsia="ru-RU"/>
              </w:rPr>
              <w:t>9</w:t>
            </w:r>
          </w:p>
        </w:tc>
        <w:tc>
          <w:tcPr>
            <w:tcW w:w="978" w:type="dxa"/>
            <w:shd w:val="clear" w:color="auto" w:fill="F4B083" w:themeFill="accent2" w:themeFillTint="99"/>
          </w:tcPr>
          <w:p w:rsidR="00BA2DB0" w:rsidRPr="00320D9C" w:rsidRDefault="00BA2DB0" w:rsidP="005E4510">
            <w:pPr>
              <w:spacing w:line="276" w:lineRule="auto"/>
              <w:jc w:val="center"/>
              <w:rPr>
                <w:lang w:eastAsia="ru-RU"/>
              </w:rPr>
            </w:pPr>
            <w:r>
              <w:rPr>
                <w:lang w:eastAsia="ru-RU"/>
              </w:rPr>
              <w:t>33,3%</w:t>
            </w:r>
          </w:p>
        </w:tc>
        <w:tc>
          <w:tcPr>
            <w:tcW w:w="1152" w:type="dxa"/>
            <w:shd w:val="clear" w:color="auto" w:fill="F4B083" w:themeFill="accent2" w:themeFillTint="99"/>
          </w:tcPr>
          <w:p w:rsidR="00BA2DB0" w:rsidRPr="00320D9C" w:rsidRDefault="00BA2DB0" w:rsidP="005E4510">
            <w:pPr>
              <w:spacing w:line="276" w:lineRule="auto"/>
              <w:rPr>
                <w:lang w:eastAsia="ru-RU"/>
              </w:rPr>
            </w:pPr>
            <w:r>
              <w:rPr>
                <w:lang w:eastAsia="ru-RU"/>
              </w:rPr>
              <w:t>96,3 %</w:t>
            </w:r>
          </w:p>
        </w:tc>
      </w:tr>
      <w:tr w:rsidR="00BA2DB0" w:rsidRPr="00320D9C" w:rsidTr="00082661">
        <w:trPr>
          <w:trHeight w:val="191"/>
        </w:trPr>
        <w:tc>
          <w:tcPr>
            <w:tcW w:w="1275" w:type="dxa"/>
          </w:tcPr>
          <w:p w:rsidR="00BA2DB0" w:rsidRPr="00320D9C" w:rsidRDefault="00BA2DB0" w:rsidP="005E4510">
            <w:pPr>
              <w:spacing w:line="276" w:lineRule="auto"/>
              <w:rPr>
                <w:lang w:eastAsia="ru-RU"/>
              </w:rPr>
            </w:pPr>
            <w:r>
              <w:rPr>
                <w:b/>
                <w:bCs/>
                <w:color w:val="000000" w:themeColor="text1"/>
                <w:kern w:val="24"/>
                <w:lang w:eastAsia="ru-RU"/>
              </w:rPr>
              <w:t>2 курс</w:t>
            </w:r>
          </w:p>
        </w:tc>
        <w:tc>
          <w:tcPr>
            <w:tcW w:w="2410" w:type="dxa"/>
            <w:vMerge/>
          </w:tcPr>
          <w:p w:rsidR="00BA2DB0" w:rsidRPr="004E687B" w:rsidRDefault="00BA2DB0" w:rsidP="005E4510">
            <w:pPr>
              <w:jc w:val="center"/>
              <w:rPr>
                <w:u w:val="single"/>
                <w:lang w:eastAsia="ru-RU"/>
              </w:rPr>
            </w:pPr>
          </w:p>
        </w:tc>
        <w:tc>
          <w:tcPr>
            <w:tcW w:w="1134" w:type="dxa"/>
          </w:tcPr>
          <w:p w:rsidR="00BA2DB0" w:rsidRPr="00320D9C" w:rsidRDefault="00BA2DB0" w:rsidP="005E4510">
            <w:pPr>
              <w:spacing w:line="276" w:lineRule="auto"/>
              <w:jc w:val="center"/>
              <w:rPr>
                <w:lang w:eastAsia="ru-RU"/>
              </w:rPr>
            </w:pPr>
            <w:r>
              <w:rPr>
                <w:lang w:eastAsia="ru-RU"/>
              </w:rPr>
              <w:t>21</w:t>
            </w:r>
          </w:p>
        </w:tc>
        <w:tc>
          <w:tcPr>
            <w:tcW w:w="992" w:type="dxa"/>
          </w:tcPr>
          <w:p w:rsidR="00BA2DB0" w:rsidRPr="00320D9C" w:rsidRDefault="00BA2DB0" w:rsidP="005E4510">
            <w:pPr>
              <w:spacing w:line="276" w:lineRule="auto"/>
              <w:jc w:val="center"/>
              <w:rPr>
                <w:lang w:eastAsia="ru-RU"/>
              </w:rPr>
            </w:pPr>
            <w:r>
              <w:rPr>
                <w:lang w:eastAsia="ru-RU"/>
              </w:rPr>
              <w:t>3</w:t>
            </w:r>
          </w:p>
        </w:tc>
        <w:tc>
          <w:tcPr>
            <w:tcW w:w="1134" w:type="dxa"/>
          </w:tcPr>
          <w:p w:rsidR="00BA2DB0" w:rsidRPr="00320D9C" w:rsidRDefault="00BA2DB0" w:rsidP="005E4510">
            <w:pPr>
              <w:spacing w:line="276" w:lineRule="auto"/>
              <w:jc w:val="center"/>
              <w:rPr>
                <w:lang w:eastAsia="ru-RU"/>
              </w:rPr>
            </w:pPr>
            <w:r>
              <w:rPr>
                <w:lang w:eastAsia="ru-RU"/>
              </w:rPr>
              <w:t>14,2%</w:t>
            </w:r>
          </w:p>
        </w:tc>
        <w:tc>
          <w:tcPr>
            <w:tcW w:w="705" w:type="dxa"/>
          </w:tcPr>
          <w:p w:rsidR="00BA2DB0" w:rsidRPr="00320D9C" w:rsidRDefault="00BA2DB0" w:rsidP="005E4510">
            <w:pPr>
              <w:spacing w:line="276" w:lineRule="auto"/>
              <w:jc w:val="center"/>
              <w:rPr>
                <w:lang w:eastAsia="ru-RU"/>
              </w:rPr>
            </w:pPr>
            <w:r>
              <w:rPr>
                <w:lang w:eastAsia="ru-RU"/>
              </w:rPr>
              <w:t>7</w:t>
            </w:r>
          </w:p>
        </w:tc>
        <w:tc>
          <w:tcPr>
            <w:tcW w:w="978" w:type="dxa"/>
            <w:shd w:val="clear" w:color="auto" w:fill="B4C6E7" w:themeFill="accent5" w:themeFillTint="66"/>
          </w:tcPr>
          <w:p w:rsidR="00BA2DB0" w:rsidRPr="00320D9C" w:rsidRDefault="00BA2DB0" w:rsidP="005E4510">
            <w:pPr>
              <w:spacing w:line="276" w:lineRule="auto"/>
              <w:jc w:val="center"/>
              <w:rPr>
                <w:lang w:eastAsia="ru-RU"/>
              </w:rPr>
            </w:pPr>
            <w:r>
              <w:rPr>
                <w:lang w:eastAsia="ru-RU"/>
              </w:rPr>
              <w:t>33,3%</w:t>
            </w:r>
          </w:p>
        </w:tc>
        <w:tc>
          <w:tcPr>
            <w:tcW w:w="1152" w:type="dxa"/>
            <w:shd w:val="clear" w:color="auto" w:fill="B4C6E7" w:themeFill="accent5" w:themeFillTint="66"/>
          </w:tcPr>
          <w:p w:rsidR="00BA2DB0" w:rsidRPr="00320D9C" w:rsidRDefault="00BA2DB0" w:rsidP="005E4510">
            <w:pPr>
              <w:spacing w:line="276" w:lineRule="auto"/>
              <w:jc w:val="center"/>
              <w:rPr>
                <w:lang w:eastAsia="ru-RU"/>
              </w:rPr>
            </w:pPr>
            <w:r>
              <w:rPr>
                <w:lang w:eastAsia="ru-RU"/>
              </w:rPr>
              <w:t>85,7%</w:t>
            </w:r>
          </w:p>
        </w:tc>
      </w:tr>
      <w:tr w:rsidR="00BA2DB0" w:rsidRPr="00320D9C" w:rsidTr="00082661">
        <w:trPr>
          <w:trHeight w:val="47"/>
        </w:trPr>
        <w:tc>
          <w:tcPr>
            <w:tcW w:w="1275" w:type="dxa"/>
          </w:tcPr>
          <w:p w:rsidR="00BA2DB0" w:rsidRPr="00606120" w:rsidRDefault="00BA2DB0" w:rsidP="005E4510">
            <w:pPr>
              <w:spacing w:line="276" w:lineRule="auto"/>
              <w:rPr>
                <w:b/>
                <w:lang w:eastAsia="ru-RU"/>
              </w:rPr>
            </w:pPr>
            <w:r w:rsidRPr="00606120">
              <w:rPr>
                <w:b/>
                <w:lang w:eastAsia="ru-RU"/>
              </w:rPr>
              <w:t>3 курс</w:t>
            </w:r>
          </w:p>
        </w:tc>
        <w:tc>
          <w:tcPr>
            <w:tcW w:w="2410" w:type="dxa"/>
            <w:vMerge/>
          </w:tcPr>
          <w:p w:rsidR="00BA2DB0" w:rsidRPr="004E687B" w:rsidRDefault="00BA2DB0" w:rsidP="005E4510">
            <w:pPr>
              <w:rPr>
                <w:lang w:eastAsia="ru-RU"/>
              </w:rPr>
            </w:pPr>
          </w:p>
        </w:tc>
        <w:tc>
          <w:tcPr>
            <w:tcW w:w="1134" w:type="dxa"/>
          </w:tcPr>
          <w:p w:rsidR="00BA2DB0" w:rsidRPr="00320D9C" w:rsidRDefault="00BA2DB0" w:rsidP="005E4510">
            <w:pPr>
              <w:spacing w:line="276" w:lineRule="auto"/>
              <w:jc w:val="center"/>
              <w:rPr>
                <w:lang w:eastAsia="ru-RU"/>
              </w:rPr>
            </w:pPr>
            <w:r>
              <w:rPr>
                <w:lang w:eastAsia="ru-RU"/>
              </w:rPr>
              <w:t>21</w:t>
            </w:r>
          </w:p>
        </w:tc>
        <w:tc>
          <w:tcPr>
            <w:tcW w:w="992" w:type="dxa"/>
          </w:tcPr>
          <w:p w:rsidR="00BA2DB0" w:rsidRPr="00320D9C" w:rsidRDefault="00BA2DB0" w:rsidP="005E4510">
            <w:pPr>
              <w:spacing w:line="276" w:lineRule="auto"/>
              <w:jc w:val="center"/>
              <w:rPr>
                <w:lang w:eastAsia="ru-RU"/>
              </w:rPr>
            </w:pPr>
            <w:r>
              <w:rPr>
                <w:lang w:eastAsia="ru-RU"/>
              </w:rPr>
              <w:t>0</w:t>
            </w:r>
          </w:p>
        </w:tc>
        <w:tc>
          <w:tcPr>
            <w:tcW w:w="1134" w:type="dxa"/>
          </w:tcPr>
          <w:p w:rsidR="00BA2DB0" w:rsidRPr="00320D9C" w:rsidRDefault="00BA2DB0" w:rsidP="005E4510">
            <w:pPr>
              <w:spacing w:line="276" w:lineRule="auto"/>
              <w:jc w:val="center"/>
              <w:rPr>
                <w:lang w:eastAsia="ru-RU"/>
              </w:rPr>
            </w:pPr>
            <w:r>
              <w:rPr>
                <w:lang w:eastAsia="ru-RU"/>
              </w:rPr>
              <w:t>0%</w:t>
            </w:r>
          </w:p>
        </w:tc>
        <w:tc>
          <w:tcPr>
            <w:tcW w:w="705" w:type="dxa"/>
          </w:tcPr>
          <w:p w:rsidR="00BA2DB0" w:rsidRPr="00320D9C" w:rsidRDefault="00BA2DB0" w:rsidP="005E4510">
            <w:pPr>
              <w:spacing w:line="276" w:lineRule="auto"/>
              <w:jc w:val="center"/>
              <w:rPr>
                <w:lang w:eastAsia="ru-RU"/>
              </w:rPr>
            </w:pPr>
            <w:r>
              <w:rPr>
                <w:lang w:eastAsia="ru-RU"/>
              </w:rPr>
              <w:t>7</w:t>
            </w:r>
          </w:p>
        </w:tc>
        <w:tc>
          <w:tcPr>
            <w:tcW w:w="978" w:type="dxa"/>
          </w:tcPr>
          <w:p w:rsidR="00BA2DB0" w:rsidRPr="00320D9C" w:rsidRDefault="00BA2DB0" w:rsidP="005E4510">
            <w:pPr>
              <w:spacing w:line="276" w:lineRule="auto"/>
              <w:jc w:val="center"/>
              <w:rPr>
                <w:lang w:eastAsia="ru-RU"/>
              </w:rPr>
            </w:pPr>
            <w:r>
              <w:rPr>
                <w:lang w:eastAsia="ru-RU"/>
              </w:rPr>
              <w:t>33,3%</w:t>
            </w:r>
          </w:p>
        </w:tc>
        <w:tc>
          <w:tcPr>
            <w:tcW w:w="1152" w:type="dxa"/>
          </w:tcPr>
          <w:p w:rsidR="00BA2DB0" w:rsidRPr="00320D9C" w:rsidRDefault="00BA2DB0" w:rsidP="005E4510">
            <w:pPr>
              <w:spacing w:line="276" w:lineRule="auto"/>
              <w:jc w:val="center"/>
              <w:rPr>
                <w:lang w:eastAsia="ru-RU"/>
              </w:rPr>
            </w:pPr>
            <w:r>
              <w:rPr>
                <w:lang w:eastAsia="ru-RU"/>
              </w:rPr>
              <w:t>100%</w:t>
            </w:r>
          </w:p>
        </w:tc>
      </w:tr>
      <w:tr w:rsidR="00BA2DB0" w:rsidRPr="00320D9C" w:rsidTr="00082661">
        <w:trPr>
          <w:trHeight w:val="64"/>
        </w:trPr>
        <w:tc>
          <w:tcPr>
            <w:tcW w:w="1275" w:type="dxa"/>
            <w:hideMark/>
          </w:tcPr>
          <w:p w:rsidR="00BA2DB0" w:rsidRPr="00320D9C" w:rsidRDefault="00BA2DB0" w:rsidP="005E4510">
            <w:pPr>
              <w:spacing w:line="276" w:lineRule="auto"/>
              <w:rPr>
                <w:lang w:eastAsia="ru-RU"/>
              </w:rPr>
            </w:pPr>
            <w:r>
              <w:rPr>
                <w:b/>
                <w:bCs/>
                <w:color w:val="000000" w:themeColor="text1"/>
                <w:kern w:val="24"/>
                <w:lang w:eastAsia="ru-RU"/>
              </w:rPr>
              <w:t>2 курс</w:t>
            </w:r>
          </w:p>
        </w:tc>
        <w:tc>
          <w:tcPr>
            <w:tcW w:w="2410" w:type="dxa"/>
          </w:tcPr>
          <w:p w:rsidR="00BA2DB0" w:rsidRPr="00F46A2D" w:rsidRDefault="004956E2" w:rsidP="005E4510">
            <w:pPr>
              <w:spacing w:line="276" w:lineRule="auto"/>
              <w:jc w:val="center"/>
              <w:rPr>
                <w:lang w:eastAsia="ru-RU"/>
              </w:rPr>
            </w:pPr>
            <w:hyperlink r:id="rId39" w:history="1">
              <w:r w:rsidR="00BA2DB0" w:rsidRPr="006504E3">
                <w:rPr>
                  <w:lang w:eastAsia="ru-RU"/>
                </w:rPr>
                <w:t>М</w:t>
              </w:r>
              <w:r w:rsidR="00BA2DB0" w:rsidRPr="004E687B">
                <w:rPr>
                  <w:lang w:eastAsia="ru-RU"/>
                </w:rPr>
                <w:t>астер  производства молочной продукции</w:t>
              </w:r>
            </w:hyperlink>
            <w:r w:rsidR="00BA2DB0">
              <w:rPr>
                <w:lang w:eastAsia="ru-RU"/>
              </w:rPr>
              <w:t xml:space="preserve"> </w:t>
            </w:r>
          </w:p>
        </w:tc>
        <w:tc>
          <w:tcPr>
            <w:tcW w:w="1134" w:type="dxa"/>
          </w:tcPr>
          <w:p w:rsidR="00BA2DB0" w:rsidRPr="00320D9C" w:rsidRDefault="00BA2DB0" w:rsidP="005E4510">
            <w:pPr>
              <w:spacing w:line="276" w:lineRule="auto"/>
              <w:jc w:val="center"/>
              <w:rPr>
                <w:lang w:eastAsia="ru-RU"/>
              </w:rPr>
            </w:pPr>
            <w:r>
              <w:rPr>
                <w:lang w:eastAsia="ru-RU"/>
              </w:rPr>
              <w:t>27</w:t>
            </w:r>
          </w:p>
        </w:tc>
        <w:tc>
          <w:tcPr>
            <w:tcW w:w="992" w:type="dxa"/>
          </w:tcPr>
          <w:p w:rsidR="00BA2DB0" w:rsidRPr="00320D9C" w:rsidRDefault="00BA2DB0" w:rsidP="005E4510">
            <w:pPr>
              <w:spacing w:line="276" w:lineRule="auto"/>
              <w:jc w:val="center"/>
              <w:rPr>
                <w:lang w:eastAsia="ru-RU"/>
              </w:rPr>
            </w:pPr>
            <w:r>
              <w:rPr>
                <w:lang w:eastAsia="ru-RU"/>
              </w:rPr>
              <w:t>5</w:t>
            </w:r>
          </w:p>
        </w:tc>
        <w:tc>
          <w:tcPr>
            <w:tcW w:w="1134" w:type="dxa"/>
          </w:tcPr>
          <w:p w:rsidR="00BA2DB0" w:rsidRPr="00320D9C" w:rsidRDefault="00BA2DB0" w:rsidP="005E4510">
            <w:pPr>
              <w:spacing w:line="276" w:lineRule="auto"/>
              <w:jc w:val="center"/>
              <w:rPr>
                <w:lang w:eastAsia="ru-RU"/>
              </w:rPr>
            </w:pPr>
            <w:r>
              <w:rPr>
                <w:lang w:eastAsia="ru-RU"/>
              </w:rPr>
              <w:t>18,5%</w:t>
            </w:r>
          </w:p>
        </w:tc>
        <w:tc>
          <w:tcPr>
            <w:tcW w:w="705" w:type="dxa"/>
          </w:tcPr>
          <w:p w:rsidR="00BA2DB0" w:rsidRPr="00320D9C" w:rsidRDefault="00BA2DB0" w:rsidP="005E4510">
            <w:pPr>
              <w:spacing w:line="276" w:lineRule="auto"/>
              <w:jc w:val="center"/>
              <w:rPr>
                <w:lang w:eastAsia="ru-RU"/>
              </w:rPr>
            </w:pPr>
            <w:r>
              <w:rPr>
                <w:lang w:eastAsia="ru-RU"/>
              </w:rPr>
              <w:t>7</w:t>
            </w:r>
          </w:p>
        </w:tc>
        <w:tc>
          <w:tcPr>
            <w:tcW w:w="978" w:type="dxa"/>
            <w:shd w:val="clear" w:color="auto" w:fill="D9D9D9" w:themeFill="background1" w:themeFillShade="D9"/>
          </w:tcPr>
          <w:p w:rsidR="00BA2DB0" w:rsidRDefault="00BA2DB0" w:rsidP="005E4510">
            <w:pPr>
              <w:spacing w:line="276" w:lineRule="auto"/>
              <w:jc w:val="center"/>
              <w:rPr>
                <w:lang w:eastAsia="ru-RU"/>
              </w:rPr>
            </w:pPr>
            <w:r>
              <w:rPr>
                <w:lang w:eastAsia="ru-RU"/>
              </w:rPr>
              <w:t>26%</w:t>
            </w:r>
          </w:p>
          <w:p w:rsidR="00BA2DB0" w:rsidRPr="00B2081A" w:rsidRDefault="00BA2DB0" w:rsidP="005E4510">
            <w:pPr>
              <w:rPr>
                <w:lang w:eastAsia="ru-RU"/>
              </w:rPr>
            </w:pPr>
          </w:p>
        </w:tc>
        <w:tc>
          <w:tcPr>
            <w:tcW w:w="1152" w:type="dxa"/>
            <w:shd w:val="clear" w:color="auto" w:fill="D9D9D9" w:themeFill="background1" w:themeFillShade="D9"/>
          </w:tcPr>
          <w:p w:rsidR="00BA2DB0" w:rsidRPr="00320D9C" w:rsidRDefault="00BA2DB0" w:rsidP="005E4510">
            <w:pPr>
              <w:spacing w:line="276" w:lineRule="auto"/>
              <w:jc w:val="center"/>
              <w:rPr>
                <w:lang w:eastAsia="ru-RU"/>
              </w:rPr>
            </w:pPr>
            <w:r>
              <w:rPr>
                <w:lang w:eastAsia="ru-RU"/>
              </w:rPr>
              <w:t>74 %</w:t>
            </w:r>
          </w:p>
        </w:tc>
      </w:tr>
      <w:tr w:rsidR="00BA2DB0" w:rsidRPr="005319B5" w:rsidTr="00082661">
        <w:trPr>
          <w:trHeight w:val="258"/>
        </w:trPr>
        <w:tc>
          <w:tcPr>
            <w:tcW w:w="3685" w:type="dxa"/>
            <w:gridSpan w:val="2"/>
            <w:hideMark/>
          </w:tcPr>
          <w:p w:rsidR="00BA2DB0" w:rsidRPr="00F46A2D" w:rsidRDefault="00BA2DB0" w:rsidP="005E4510">
            <w:pPr>
              <w:spacing w:line="276" w:lineRule="auto"/>
              <w:jc w:val="center"/>
              <w:rPr>
                <w:b/>
                <w:color w:val="000000" w:themeColor="text1"/>
                <w:kern w:val="24"/>
                <w:lang w:eastAsia="ru-RU"/>
              </w:rPr>
            </w:pPr>
            <w:r w:rsidRPr="00F46A2D">
              <w:rPr>
                <w:b/>
                <w:color w:val="000000" w:themeColor="text1"/>
                <w:kern w:val="24"/>
                <w:lang w:eastAsia="ru-RU"/>
              </w:rPr>
              <w:t xml:space="preserve">Итого </w:t>
            </w:r>
          </w:p>
        </w:tc>
        <w:tc>
          <w:tcPr>
            <w:tcW w:w="1134" w:type="dxa"/>
          </w:tcPr>
          <w:p w:rsidR="00BA2DB0" w:rsidRPr="00F46A2D" w:rsidRDefault="00BA2DB0" w:rsidP="005E4510">
            <w:pPr>
              <w:jc w:val="center"/>
              <w:rPr>
                <w:b/>
                <w:color w:val="000000"/>
                <w:sz w:val="22"/>
                <w:szCs w:val="22"/>
              </w:rPr>
            </w:pPr>
            <w:r w:rsidRPr="00F46A2D">
              <w:rPr>
                <w:b/>
                <w:color w:val="000000"/>
                <w:sz w:val="22"/>
                <w:szCs w:val="22"/>
              </w:rPr>
              <w:t>193</w:t>
            </w:r>
          </w:p>
        </w:tc>
        <w:tc>
          <w:tcPr>
            <w:tcW w:w="992" w:type="dxa"/>
          </w:tcPr>
          <w:p w:rsidR="00BA2DB0" w:rsidRPr="00F46A2D" w:rsidRDefault="00BA2DB0" w:rsidP="005E4510">
            <w:pPr>
              <w:jc w:val="center"/>
              <w:rPr>
                <w:b/>
                <w:color w:val="000000"/>
                <w:sz w:val="22"/>
                <w:szCs w:val="22"/>
              </w:rPr>
            </w:pPr>
            <w:r w:rsidRPr="00F46A2D">
              <w:rPr>
                <w:b/>
                <w:color w:val="000000"/>
                <w:sz w:val="22"/>
                <w:szCs w:val="22"/>
              </w:rPr>
              <w:t>25</w:t>
            </w:r>
          </w:p>
        </w:tc>
        <w:tc>
          <w:tcPr>
            <w:tcW w:w="1134" w:type="dxa"/>
          </w:tcPr>
          <w:p w:rsidR="00BA2DB0" w:rsidRPr="00F46A2D" w:rsidRDefault="00BA2DB0" w:rsidP="005E4510">
            <w:pPr>
              <w:jc w:val="center"/>
              <w:rPr>
                <w:b/>
                <w:color w:val="000000"/>
                <w:sz w:val="22"/>
                <w:szCs w:val="22"/>
              </w:rPr>
            </w:pPr>
            <w:r>
              <w:rPr>
                <w:b/>
                <w:color w:val="000000"/>
                <w:sz w:val="22"/>
                <w:szCs w:val="22"/>
              </w:rPr>
              <w:t>12,9 %</w:t>
            </w:r>
          </w:p>
        </w:tc>
        <w:tc>
          <w:tcPr>
            <w:tcW w:w="705" w:type="dxa"/>
          </w:tcPr>
          <w:p w:rsidR="00BA2DB0" w:rsidRPr="00F46A2D" w:rsidRDefault="00BA2DB0" w:rsidP="005E4510">
            <w:pPr>
              <w:jc w:val="center"/>
              <w:rPr>
                <w:b/>
                <w:color w:val="000000"/>
                <w:sz w:val="22"/>
                <w:szCs w:val="22"/>
              </w:rPr>
            </w:pPr>
            <w:r>
              <w:rPr>
                <w:b/>
                <w:color w:val="000000"/>
                <w:sz w:val="22"/>
                <w:szCs w:val="22"/>
              </w:rPr>
              <w:t>63</w:t>
            </w:r>
          </w:p>
        </w:tc>
        <w:tc>
          <w:tcPr>
            <w:tcW w:w="978" w:type="dxa"/>
          </w:tcPr>
          <w:p w:rsidR="00BA2DB0" w:rsidRPr="00F46A2D" w:rsidRDefault="00BA2DB0" w:rsidP="005E4510">
            <w:pPr>
              <w:spacing w:line="276" w:lineRule="auto"/>
              <w:jc w:val="center"/>
              <w:rPr>
                <w:b/>
                <w:lang w:eastAsia="ru-RU"/>
              </w:rPr>
            </w:pPr>
            <w:r>
              <w:rPr>
                <w:b/>
                <w:lang w:eastAsia="ru-RU"/>
              </w:rPr>
              <w:t>32%</w:t>
            </w:r>
          </w:p>
        </w:tc>
        <w:tc>
          <w:tcPr>
            <w:tcW w:w="1152" w:type="dxa"/>
          </w:tcPr>
          <w:p w:rsidR="00BA2DB0" w:rsidRPr="00F46A2D" w:rsidRDefault="00BA2DB0" w:rsidP="005E4510">
            <w:pPr>
              <w:spacing w:line="276" w:lineRule="auto"/>
              <w:jc w:val="center"/>
              <w:rPr>
                <w:b/>
                <w:lang w:eastAsia="ru-RU"/>
              </w:rPr>
            </w:pPr>
            <w:r>
              <w:rPr>
                <w:b/>
                <w:lang w:eastAsia="ru-RU"/>
              </w:rPr>
              <w:t>87 %</w:t>
            </w:r>
          </w:p>
        </w:tc>
      </w:tr>
    </w:tbl>
    <w:p w:rsidR="00BA2DB0" w:rsidRDefault="00BA2DB0" w:rsidP="00BA2DB0">
      <w:pPr>
        <w:spacing w:line="276" w:lineRule="auto"/>
        <w:jc w:val="both"/>
        <w:rPr>
          <w:color w:val="000000"/>
        </w:rPr>
      </w:pPr>
    </w:p>
    <w:p w:rsidR="00BA2DB0" w:rsidRPr="00B2081A" w:rsidRDefault="00BA2DB0" w:rsidP="00082661">
      <w:pPr>
        <w:spacing w:line="276" w:lineRule="auto"/>
        <w:ind w:left="426" w:firstLine="708"/>
        <w:jc w:val="both"/>
        <w:rPr>
          <w:b/>
          <w:color w:val="000000"/>
          <w:sz w:val="22"/>
          <w:szCs w:val="22"/>
        </w:rPr>
      </w:pPr>
      <w:r w:rsidRPr="00B2081A">
        <w:rPr>
          <w:color w:val="000000"/>
          <w:sz w:val="22"/>
          <w:szCs w:val="22"/>
        </w:rPr>
        <w:t xml:space="preserve"> </w:t>
      </w:r>
      <w:r w:rsidRPr="00B2081A">
        <w:rPr>
          <w:b/>
          <w:color w:val="000000"/>
          <w:sz w:val="22"/>
          <w:szCs w:val="22"/>
        </w:rPr>
        <w:t>Таблица 5. Результаты промежуточной аттестации обучающихся программ подготовки квалифицированных рабочих и служащих  по итогам 1 полугодия 2018-2019 учебного года</w:t>
      </w:r>
    </w:p>
    <w:tbl>
      <w:tblPr>
        <w:tblStyle w:val="af9"/>
        <w:tblW w:w="9780" w:type="dxa"/>
        <w:tblInd w:w="534" w:type="dxa"/>
        <w:tblLayout w:type="fixed"/>
        <w:tblLook w:val="04A0" w:firstRow="1" w:lastRow="0" w:firstColumn="1" w:lastColumn="0" w:noHBand="0" w:noVBand="1"/>
      </w:tblPr>
      <w:tblGrid>
        <w:gridCol w:w="1275"/>
        <w:gridCol w:w="2410"/>
        <w:gridCol w:w="1134"/>
        <w:gridCol w:w="992"/>
        <w:gridCol w:w="1134"/>
        <w:gridCol w:w="705"/>
        <w:gridCol w:w="978"/>
        <w:gridCol w:w="1152"/>
      </w:tblGrid>
      <w:tr w:rsidR="00BA2DB0" w:rsidRPr="00320D9C" w:rsidTr="00082661">
        <w:trPr>
          <w:trHeight w:val="1205"/>
        </w:trPr>
        <w:tc>
          <w:tcPr>
            <w:tcW w:w="1275" w:type="dxa"/>
            <w:vMerge w:val="restart"/>
            <w:hideMark/>
          </w:tcPr>
          <w:p w:rsidR="00BA2DB0" w:rsidRPr="00320D9C" w:rsidRDefault="00BA2DB0" w:rsidP="005E4510">
            <w:pPr>
              <w:spacing w:line="276" w:lineRule="auto"/>
              <w:jc w:val="center"/>
              <w:rPr>
                <w:lang w:eastAsia="ru-RU"/>
              </w:rPr>
            </w:pPr>
            <w:r w:rsidRPr="00320D9C">
              <w:rPr>
                <w:b/>
                <w:bCs/>
                <w:color w:val="000000" w:themeColor="text1"/>
                <w:kern w:val="24"/>
                <w:lang w:eastAsia="ru-RU"/>
              </w:rPr>
              <w:t>№ группы</w:t>
            </w:r>
          </w:p>
        </w:tc>
        <w:tc>
          <w:tcPr>
            <w:tcW w:w="2410" w:type="dxa"/>
            <w:vMerge w:val="restart"/>
          </w:tcPr>
          <w:p w:rsidR="00BA2DB0" w:rsidRPr="00320D9C" w:rsidRDefault="00BA2DB0" w:rsidP="005E4510">
            <w:pPr>
              <w:spacing w:line="276" w:lineRule="auto"/>
              <w:jc w:val="center"/>
              <w:rPr>
                <w:b/>
                <w:bCs/>
                <w:color w:val="000000" w:themeColor="text1"/>
                <w:kern w:val="24"/>
                <w:lang w:eastAsia="ru-RU"/>
              </w:rPr>
            </w:pPr>
          </w:p>
        </w:tc>
        <w:tc>
          <w:tcPr>
            <w:tcW w:w="1134" w:type="dxa"/>
            <w:vMerge w:val="restart"/>
            <w:hideMark/>
          </w:tcPr>
          <w:p w:rsidR="00BA2DB0" w:rsidRPr="00320D9C" w:rsidRDefault="00BA2DB0" w:rsidP="005E4510">
            <w:pPr>
              <w:spacing w:line="276" w:lineRule="auto"/>
              <w:jc w:val="center"/>
              <w:rPr>
                <w:lang w:eastAsia="ru-RU"/>
              </w:rPr>
            </w:pPr>
            <w:r w:rsidRPr="00320D9C">
              <w:rPr>
                <w:b/>
                <w:bCs/>
                <w:color w:val="000000" w:themeColor="text1"/>
                <w:kern w:val="24"/>
                <w:lang w:eastAsia="ru-RU"/>
              </w:rPr>
              <w:t>Кол-во учащихся</w:t>
            </w:r>
          </w:p>
        </w:tc>
        <w:tc>
          <w:tcPr>
            <w:tcW w:w="2126" w:type="dxa"/>
            <w:gridSpan w:val="2"/>
            <w:vMerge w:val="restart"/>
            <w:hideMark/>
          </w:tcPr>
          <w:p w:rsidR="00BA2DB0" w:rsidRPr="00320D9C" w:rsidRDefault="00BA2DB0" w:rsidP="005E4510">
            <w:pPr>
              <w:spacing w:line="276" w:lineRule="auto"/>
              <w:jc w:val="both"/>
              <w:rPr>
                <w:lang w:eastAsia="ru-RU"/>
              </w:rPr>
            </w:pPr>
            <w:r w:rsidRPr="00320D9C">
              <w:rPr>
                <w:b/>
                <w:bCs/>
                <w:color w:val="000000" w:themeColor="text1"/>
                <w:kern w:val="24"/>
                <w:lang w:eastAsia="ru-RU"/>
              </w:rPr>
              <w:t xml:space="preserve">Из них неуспевающие (не аттестованные) </w:t>
            </w:r>
          </w:p>
        </w:tc>
        <w:tc>
          <w:tcPr>
            <w:tcW w:w="1683" w:type="dxa"/>
            <w:gridSpan w:val="2"/>
            <w:hideMark/>
          </w:tcPr>
          <w:p w:rsidR="00BA2DB0" w:rsidRPr="00320D9C" w:rsidRDefault="00BA2DB0" w:rsidP="005E4510">
            <w:pPr>
              <w:spacing w:line="276" w:lineRule="auto"/>
              <w:jc w:val="center"/>
              <w:rPr>
                <w:lang w:eastAsia="ru-RU"/>
              </w:rPr>
            </w:pPr>
            <w:r w:rsidRPr="00320D9C">
              <w:rPr>
                <w:b/>
                <w:bCs/>
                <w:color w:val="000000" w:themeColor="text1"/>
                <w:kern w:val="24"/>
                <w:lang w:eastAsia="ru-RU"/>
              </w:rPr>
              <w:t>С оценкой «4» и «5»</w:t>
            </w:r>
          </w:p>
        </w:tc>
        <w:tc>
          <w:tcPr>
            <w:tcW w:w="1152" w:type="dxa"/>
            <w:vMerge w:val="restart"/>
            <w:textDirection w:val="btLr"/>
            <w:hideMark/>
          </w:tcPr>
          <w:p w:rsidR="00BA2DB0" w:rsidRPr="00320D9C" w:rsidRDefault="00BA2DB0" w:rsidP="005E4510">
            <w:pPr>
              <w:spacing w:line="276" w:lineRule="auto"/>
              <w:ind w:left="115" w:right="115"/>
              <w:jc w:val="center"/>
              <w:rPr>
                <w:lang w:eastAsia="ru-RU"/>
              </w:rPr>
            </w:pPr>
            <w:r w:rsidRPr="00320D9C">
              <w:rPr>
                <w:b/>
                <w:bCs/>
                <w:color w:val="000000" w:themeColor="text1"/>
                <w:kern w:val="24"/>
                <w:lang w:eastAsia="ru-RU"/>
              </w:rPr>
              <w:t>% успеваемости</w:t>
            </w:r>
          </w:p>
        </w:tc>
      </w:tr>
      <w:tr w:rsidR="00BA2DB0" w:rsidRPr="00320D9C" w:rsidTr="00082661">
        <w:trPr>
          <w:trHeight w:val="443"/>
        </w:trPr>
        <w:tc>
          <w:tcPr>
            <w:tcW w:w="1275" w:type="dxa"/>
            <w:vMerge/>
            <w:hideMark/>
          </w:tcPr>
          <w:p w:rsidR="00BA2DB0" w:rsidRPr="00320D9C" w:rsidRDefault="00BA2DB0" w:rsidP="005E4510">
            <w:pPr>
              <w:rPr>
                <w:lang w:eastAsia="ru-RU"/>
              </w:rPr>
            </w:pPr>
          </w:p>
        </w:tc>
        <w:tc>
          <w:tcPr>
            <w:tcW w:w="2410" w:type="dxa"/>
            <w:vMerge/>
          </w:tcPr>
          <w:p w:rsidR="00BA2DB0" w:rsidRPr="00320D9C" w:rsidRDefault="00BA2DB0" w:rsidP="005E4510">
            <w:pPr>
              <w:rPr>
                <w:lang w:eastAsia="ru-RU"/>
              </w:rPr>
            </w:pPr>
          </w:p>
        </w:tc>
        <w:tc>
          <w:tcPr>
            <w:tcW w:w="1134" w:type="dxa"/>
            <w:vMerge/>
            <w:hideMark/>
          </w:tcPr>
          <w:p w:rsidR="00BA2DB0" w:rsidRPr="00320D9C" w:rsidRDefault="00BA2DB0" w:rsidP="005E4510">
            <w:pPr>
              <w:rPr>
                <w:lang w:eastAsia="ru-RU"/>
              </w:rPr>
            </w:pPr>
          </w:p>
        </w:tc>
        <w:tc>
          <w:tcPr>
            <w:tcW w:w="2126" w:type="dxa"/>
            <w:gridSpan w:val="2"/>
            <w:vMerge/>
            <w:hideMark/>
          </w:tcPr>
          <w:p w:rsidR="00BA2DB0" w:rsidRPr="00320D9C" w:rsidRDefault="00BA2DB0" w:rsidP="005E4510">
            <w:pPr>
              <w:rPr>
                <w:lang w:eastAsia="ru-RU"/>
              </w:rPr>
            </w:pPr>
          </w:p>
        </w:tc>
        <w:tc>
          <w:tcPr>
            <w:tcW w:w="705" w:type="dxa"/>
            <w:vMerge w:val="restart"/>
            <w:hideMark/>
          </w:tcPr>
          <w:p w:rsidR="00BA2DB0" w:rsidRPr="00320D9C" w:rsidRDefault="00BA2DB0" w:rsidP="005E4510">
            <w:pPr>
              <w:spacing w:line="276" w:lineRule="auto"/>
              <w:jc w:val="center"/>
              <w:rPr>
                <w:lang w:eastAsia="ru-RU"/>
              </w:rPr>
            </w:pPr>
            <w:r w:rsidRPr="00320D9C">
              <w:rPr>
                <w:color w:val="000000" w:themeColor="text1"/>
                <w:kern w:val="24"/>
                <w:lang w:eastAsia="ru-RU"/>
              </w:rPr>
              <w:t>чел.</w:t>
            </w:r>
          </w:p>
        </w:tc>
        <w:tc>
          <w:tcPr>
            <w:tcW w:w="978" w:type="dxa"/>
            <w:vMerge w:val="restart"/>
            <w:hideMark/>
          </w:tcPr>
          <w:p w:rsidR="00BA2DB0" w:rsidRPr="00320D9C" w:rsidRDefault="00BA2DB0" w:rsidP="005E4510">
            <w:pPr>
              <w:spacing w:line="276" w:lineRule="auto"/>
              <w:jc w:val="center"/>
              <w:rPr>
                <w:lang w:eastAsia="ru-RU"/>
              </w:rPr>
            </w:pPr>
            <w:r w:rsidRPr="00320D9C">
              <w:rPr>
                <w:color w:val="000000" w:themeColor="text1"/>
                <w:kern w:val="24"/>
                <w:lang w:eastAsia="ru-RU"/>
              </w:rPr>
              <w:t>%</w:t>
            </w:r>
          </w:p>
        </w:tc>
        <w:tc>
          <w:tcPr>
            <w:tcW w:w="1152" w:type="dxa"/>
            <w:vMerge/>
            <w:hideMark/>
          </w:tcPr>
          <w:p w:rsidR="00BA2DB0" w:rsidRPr="00320D9C" w:rsidRDefault="00BA2DB0" w:rsidP="005E4510">
            <w:pPr>
              <w:rPr>
                <w:lang w:eastAsia="ru-RU"/>
              </w:rPr>
            </w:pPr>
          </w:p>
        </w:tc>
      </w:tr>
      <w:tr w:rsidR="00BA2DB0" w:rsidRPr="00320D9C" w:rsidTr="00082661">
        <w:trPr>
          <w:trHeight w:val="549"/>
        </w:trPr>
        <w:tc>
          <w:tcPr>
            <w:tcW w:w="1275" w:type="dxa"/>
            <w:vMerge/>
            <w:hideMark/>
          </w:tcPr>
          <w:p w:rsidR="00BA2DB0" w:rsidRPr="00320D9C" w:rsidRDefault="00BA2DB0" w:rsidP="005E4510">
            <w:pPr>
              <w:rPr>
                <w:lang w:eastAsia="ru-RU"/>
              </w:rPr>
            </w:pPr>
          </w:p>
        </w:tc>
        <w:tc>
          <w:tcPr>
            <w:tcW w:w="2410" w:type="dxa"/>
            <w:vMerge/>
          </w:tcPr>
          <w:p w:rsidR="00BA2DB0" w:rsidRPr="00320D9C" w:rsidRDefault="00BA2DB0" w:rsidP="005E4510">
            <w:pPr>
              <w:rPr>
                <w:lang w:eastAsia="ru-RU"/>
              </w:rPr>
            </w:pPr>
          </w:p>
        </w:tc>
        <w:tc>
          <w:tcPr>
            <w:tcW w:w="1134" w:type="dxa"/>
            <w:vMerge/>
            <w:hideMark/>
          </w:tcPr>
          <w:p w:rsidR="00BA2DB0" w:rsidRPr="00320D9C" w:rsidRDefault="00BA2DB0" w:rsidP="005E4510">
            <w:pPr>
              <w:rPr>
                <w:lang w:eastAsia="ru-RU"/>
              </w:rPr>
            </w:pPr>
          </w:p>
        </w:tc>
        <w:tc>
          <w:tcPr>
            <w:tcW w:w="992"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чел.</w:t>
            </w:r>
          </w:p>
        </w:tc>
        <w:tc>
          <w:tcPr>
            <w:tcW w:w="1134"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w:t>
            </w:r>
          </w:p>
        </w:tc>
        <w:tc>
          <w:tcPr>
            <w:tcW w:w="705" w:type="dxa"/>
            <w:vMerge/>
            <w:hideMark/>
          </w:tcPr>
          <w:p w:rsidR="00BA2DB0" w:rsidRPr="00320D9C" w:rsidRDefault="00BA2DB0" w:rsidP="005E4510">
            <w:pPr>
              <w:rPr>
                <w:lang w:eastAsia="ru-RU"/>
              </w:rPr>
            </w:pPr>
          </w:p>
        </w:tc>
        <w:tc>
          <w:tcPr>
            <w:tcW w:w="978" w:type="dxa"/>
            <w:vMerge/>
            <w:hideMark/>
          </w:tcPr>
          <w:p w:rsidR="00BA2DB0" w:rsidRPr="00320D9C" w:rsidRDefault="00BA2DB0" w:rsidP="005E4510">
            <w:pPr>
              <w:rPr>
                <w:lang w:eastAsia="ru-RU"/>
              </w:rPr>
            </w:pPr>
          </w:p>
        </w:tc>
        <w:tc>
          <w:tcPr>
            <w:tcW w:w="1152" w:type="dxa"/>
            <w:vMerge/>
            <w:hideMark/>
          </w:tcPr>
          <w:p w:rsidR="00BA2DB0" w:rsidRPr="00320D9C" w:rsidRDefault="00BA2DB0" w:rsidP="005E4510">
            <w:pPr>
              <w:rPr>
                <w:lang w:eastAsia="ru-RU"/>
              </w:rPr>
            </w:pPr>
          </w:p>
        </w:tc>
      </w:tr>
      <w:tr w:rsidR="00BA2DB0" w:rsidRPr="00320D9C" w:rsidTr="00082661">
        <w:trPr>
          <w:trHeight w:val="47"/>
        </w:trPr>
        <w:tc>
          <w:tcPr>
            <w:tcW w:w="1275" w:type="dxa"/>
            <w:hideMark/>
          </w:tcPr>
          <w:p w:rsidR="00BA2DB0" w:rsidRPr="00320D9C" w:rsidRDefault="00BA2DB0" w:rsidP="005E4510">
            <w:pPr>
              <w:spacing w:line="276" w:lineRule="auto"/>
              <w:rPr>
                <w:lang w:eastAsia="ru-RU"/>
              </w:rPr>
            </w:pPr>
            <w:r>
              <w:rPr>
                <w:b/>
                <w:bCs/>
                <w:color w:val="000000" w:themeColor="text1"/>
                <w:kern w:val="24"/>
                <w:lang w:eastAsia="ru-RU"/>
              </w:rPr>
              <w:t>1 курс</w:t>
            </w:r>
          </w:p>
        </w:tc>
        <w:tc>
          <w:tcPr>
            <w:tcW w:w="2410" w:type="dxa"/>
            <w:vMerge w:val="restart"/>
          </w:tcPr>
          <w:p w:rsidR="00BA2DB0" w:rsidRPr="00320D9C" w:rsidRDefault="004956E2" w:rsidP="005E4510">
            <w:pPr>
              <w:spacing w:line="276" w:lineRule="auto"/>
              <w:jc w:val="center"/>
              <w:rPr>
                <w:color w:val="000000" w:themeColor="text1"/>
                <w:kern w:val="24"/>
                <w:lang w:eastAsia="ru-RU"/>
              </w:rPr>
            </w:pPr>
            <w:hyperlink r:id="rId40" w:history="1">
              <w:r w:rsidR="00BA2DB0" w:rsidRPr="004E687B">
                <w:rPr>
                  <w:lang w:eastAsia="ru-RU"/>
                </w:rPr>
                <w:t>Тракторист –машинист сельско-хозяйственного производства</w:t>
              </w:r>
            </w:hyperlink>
          </w:p>
        </w:tc>
        <w:tc>
          <w:tcPr>
            <w:tcW w:w="1134"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2</w:t>
            </w:r>
            <w:r w:rsidRPr="00320D9C">
              <w:rPr>
                <w:color w:val="000000" w:themeColor="text1"/>
                <w:kern w:val="24"/>
                <w:lang w:val="en-US" w:eastAsia="ru-RU"/>
              </w:rPr>
              <w:t>5</w:t>
            </w:r>
          </w:p>
        </w:tc>
        <w:tc>
          <w:tcPr>
            <w:tcW w:w="992"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3</w:t>
            </w:r>
          </w:p>
        </w:tc>
        <w:tc>
          <w:tcPr>
            <w:tcW w:w="1134"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12%</w:t>
            </w:r>
          </w:p>
        </w:tc>
        <w:tc>
          <w:tcPr>
            <w:tcW w:w="705"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6</w:t>
            </w:r>
          </w:p>
        </w:tc>
        <w:tc>
          <w:tcPr>
            <w:tcW w:w="978"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24%</w:t>
            </w:r>
          </w:p>
        </w:tc>
        <w:tc>
          <w:tcPr>
            <w:tcW w:w="1152"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88%</w:t>
            </w:r>
          </w:p>
        </w:tc>
      </w:tr>
      <w:tr w:rsidR="00BA2DB0" w:rsidRPr="00320D9C" w:rsidTr="00082661">
        <w:trPr>
          <w:trHeight w:val="47"/>
        </w:trPr>
        <w:tc>
          <w:tcPr>
            <w:tcW w:w="1275" w:type="dxa"/>
          </w:tcPr>
          <w:p w:rsidR="00BA2DB0" w:rsidRPr="00320D9C" w:rsidRDefault="00BA2DB0" w:rsidP="005E4510">
            <w:pPr>
              <w:spacing w:line="276" w:lineRule="auto"/>
              <w:rPr>
                <w:lang w:eastAsia="ru-RU"/>
              </w:rPr>
            </w:pPr>
            <w:r>
              <w:rPr>
                <w:b/>
                <w:bCs/>
                <w:color w:val="000000" w:themeColor="text1"/>
                <w:kern w:val="24"/>
                <w:lang w:eastAsia="ru-RU"/>
              </w:rPr>
              <w:t>2 курс</w:t>
            </w:r>
          </w:p>
        </w:tc>
        <w:tc>
          <w:tcPr>
            <w:tcW w:w="2410" w:type="dxa"/>
            <w:vMerge/>
          </w:tcPr>
          <w:p w:rsidR="00BA2DB0" w:rsidRPr="00320D9C" w:rsidRDefault="00BA2DB0" w:rsidP="005E4510">
            <w:pPr>
              <w:spacing w:line="276" w:lineRule="auto"/>
              <w:jc w:val="center"/>
              <w:rPr>
                <w:color w:val="000000" w:themeColor="text1"/>
                <w:kern w:val="24"/>
                <w:lang w:eastAsia="ru-RU"/>
              </w:rPr>
            </w:pP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24</w:t>
            </w:r>
          </w:p>
        </w:tc>
        <w:tc>
          <w:tcPr>
            <w:tcW w:w="992" w:type="dxa"/>
          </w:tcPr>
          <w:p w:rsidR="00BA2DB0" w:rsidRPr="00320D9C" w:rsidRDefault="00BA2DB0" w:rsidP="005E4510">
            <w:pPr>
              <w:spacing w:line="276" w:lineRule="auto"/>
              <w:jc w:val="center"/>
              <w:rPr>
                <w:lang w:eastAsia="ru-RU"/>
              </w:rPr>
            </w:pPr>
            <w:r w:rsidRPr="00320D9C">
              <w:rPr>
                <w:color w:val="000000" w:themeColor="text1"/>
                <w:kern w:val="24"/>
                <w:lang w:eastAsia="ru-RU"/>
              </w:rPr>
              <w:t>4</w:t>
            </w: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16,6%</w:t>
            </w:r>
          </w:p>
        </w:tc>
        <w:tc>
          <w:tcPr>
            <w:tcW w:w="705" w:type="dxa"/>
          </w:tcPr>
          <w:p w:rsidR="00BA2DB0" w:rsidRPr="00320D9C" w:rsidRDefault="00BA2DB0" w:rsidP="005E4510">
            <w:pPr>
              <w:spacing w:line="276" w:lineRule="auto"/>
              <w:jc w:val="center"/>
              <w:rPr>
                <w:lang w:eastAsia="ru-RU"/>
              </w:rPr>
            </w:pPr>
            <w:r>
              <w:rPr>
                <w:color w:val="000000" w:themeColor="text1"/>
                <w:kern w:val="24"/>
                <w:lang w:eastAsia="ru-RU"/>
              </w:rPr>
              <w:t>8</w:t>
            </w:r>
          </w:p>
        </w:tc>
        <w:tc>
          <w:tcPr>
            <w:tcW w:w="978" w:type="dxa"/>
            <w:shd w:val="clear" w:color="auto" w:fill="FFFF00"/>
          </w:tcPr>
          <w:p w:rsidR="00BA2DB0" w:rsidRPr="00320D9C" w:rsidRDefault="00BA2DB0" w:rsidP="005E4510">
            <w:pPr>
              <w:spacing w:line="276" w:lineRule="auto"/>
              <w:jc w:val="center"/>
              <w:rPr>
                <w:lang w:eastAsia="ru-RU"/>
              </w:rPr>
            </w:pPr>
            <w:r>
              <w:rPr>
                <w:color w:val="000000" w:themeColor="text1"/>
                <w:kern w:val="24"/>
                <w:lang w:eastAsia="ru-RU"/>
              </w:rPr>
              <w:t>33,3</w:t>
            </w:r>
            <w:r w:rsidRPr="00320D9C">
              <w:rPr>
                <w:color w:val="000000" w:themeColor="text1"/>
                <w:kern w:val="24"/>
                <w:lang w:eastAsia="ru-RU"/>
              </w:rPr>
              <w:t>%</w:t>
            </w:r>
          </w:p>
        </w:tc>
        <w:tc>
          <w:tcPr>
            <w:tcW w:w="1152" w:type="dxa"/>
            <w:shd w:val="clear" w:color="auto" w:fill="FFFF00"/>
          </w:tcPr>
          <w:p w:rsidR="00BA2DB0" w:rsidRPr="00320D9C" w:rsidRDefault="00BA2DB0" w:rsidP="005E4510">
            <w:pPr>
              <w:spacing w:line="276" w:lineRule="auto"/>
              <w:jc w:val="center"/>
              <w:rPr>
                <w:lang w:eastAsia="ru-RU"/>
              </w:rPr>
            </w:pPr>
            <w:r w:rsidRPr="00320D9C">
              <w:rPr>
                <w:color w:val="000000" w:themeColor="text1"/>
                <w:kern w:val="24"/>
                <w:lang w:eastAsia="ru-RU"/>
              </w:rPr>
              <w:t>83,3%</w:t>
            </w:r>
          </w:p>
        </w:tc>
      </w:tr>
      <w:tr w:rsidR="00BA2DB0" w:rsidRPr="00320D9C" w:rsidTr="00082661">
        <w:trPr>
          <w:trHeight w:val="47"/>
        </w:trPr>
        <w:tc>
          <w:tcPr>
            <w:tcW w:w="1275" w:type="dxa"/>
          </w:tcPr>
          <w:p w:rsidR="00BA2DB0" w:rsidRPr="00320D9C" w:rsidRDefault="00BA2DB0" w:rsidP="005E4510">
            <w:pPr>
              <w:spacing w:line="276" w:lineRule="auto"/>
              <w:rPr>
                <w:lang w:eastAsia="ru-RU"/>
              </w:rPr>
            </w:pPr>
            <w:r>
              <w:rPr>
                <w:b/>
                <w:bCs/>
                <w:color w:val="000000" w:themeColor="text1"/>
                <w:kern w:val="24"/>
                <w:lang w:eastAsia="ru-RU"/>
              </w:rPr>
              <w:t>3 курс</w:t>
            </w:r>
          </w:p>
        </w:tc>
        <w:tc>
          <w:tcPr>
            <w:tcW w:w="2410" w:type="dxa"/>
            <w:vMerge/>
          </w:tcPr>
          <w:p w:rsidR="00BA2DB0" w:rsidRPr="00320D9C" w:rsidRDefault="00BA2DB0" w:rsidP="005E4510">
            <w:pPr>
              <w:spacing w:line="276" w:lineRule="auto"/>
              <w:jc w:val="center"/>
              <w:rPr>
                <w:color w:val="000000" w:themeColor="text1"/>
                <w:kern w:val="24"/>
                <w:lang w:eastAsia="ru-RU"/>
              </w:rPr>
            </w:pP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24</w:t>
            </w:r>
          </w:p>
        </w:tc>
        <w:tc>
          <w:tcPr>
            <w:tcW w:w="992" w:type="dxa"/>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705" w:type="dxa"/>
          </w:tcPr>
          <w:p w:rsidR="00BA2DB0" w:rsidRPr="00320D9C" w:rsidRDefault="00BA2DB0" w:rsidP="005E4510">
            <w:pPr>
              <w:spacing w:line="276" w:lineRule="auto"/>
              <w:jc w:val="center"/>
              <w:rPr>
                <w:lang w:eastAsia="ru-RU"/>
              </w:rPr>
            </w:pPr>
            <w:r>
              <w:rPr>
                <w:color w:val="000000" w:themeColor="text1"/>
                <w:kern w:val="24"/>
                <w:lang w:eastAsia="ru-RU"/>
              </w:rPr>
              <w:t>8</w:t>
            </w:r>
          </w:p>
        </w:tc>
        <w:tc>
          <w:tcPr>
            <w:tcW w:w="978" w:type="dxa"/>
            <w:shd w:val="clear" w:color="auto" w:fill="C5E0B3" w:themeFill="accent6" w:themeFillTint="66"/>
          </w:tcPr>
          <w:p w:rsidR="00BA2DB0" w:rsidRPr="00320D9C" w:rsidRDefault="00BA2DB0" w:rsidP="005E4510">
            <w:pPr>
              <w:spacing w:line="276" w:lineRule="auto"/>
              <w:jc w:val="center"/>
              <w:rPr>
                <w:lang w:eastAsia="ru-RU"/>
              </w:rPr>
            </w:pPr>
            <w:r>
              <w:rPr>
                <w:color w:val="000000" w:themeColor="text1"/>
                <w:kern w:val="24"/>
                <w:lang w:eastAsia="ru-RU"/>
              </w:rPr>
              <w:t>33,3%</w:t>
            </w:r>
          </w:p>
        </w:tc>
        <w:tc>
          <w:tcPr>
            <w:tcW w:w="1152" w:type="dxa"/>
            <w:shd w:val="clear" w:color="auto" w:fill="C5E0B3" w:themeFill="accent6" w:themeFillTint="66"/>
          </w:tcPr>
          <w:p w:rsidR="00BA2DB0" w:rsidRPr="00320D9C" w:rsidRDefault="00BA2DB0" w:rsidP="005E4510">
            <w:pPr>
              <w:spacing w:line="276" w:lineRule="auto"/>
              <w:jc w:val="center"/>
              <w:rPr>
                <w:lang w:eastAsia="ru-RU"/>
              </w:rPr>
            </w:pPr>
            <w:r w:rsidRPr="00320D9C">
              <w:rPr>
                <w:color w:val="000000" w:themeColor="text1"/>
                <w:kern w:val="24"/>
                <w:lang w:eastAsia="ru-RU"/>
              </w:rPr>
              <w:t>100%</w:t>
            </w:r>
          </w:p>
        </w:tc>
      </w:tr>
      <w:tr w:rsidR="00BA2DB0" w:rsidRPr="00320D9C" w:rsidTr="00082661">
        <w:trPr>
          <w:trHeight w:val="140"/>
        </w:trPr>
        <w:tc>
          <w:tcPr>
            <w:tcW w:w="1275" w:type="dxa"/>
            <w:hideMark/>
          </w:tcPr>
          <w:p w:rsidR="00BA2DB0" w:rsidRPr="00320D9C" w:rsidRDefault="00BA2DB0" w:rsidP="005E4510">
            <w:pPr>
              <w:spacing w:line="276" w:lineRule="auto"/>
              <w:rPr>
                <w:lang w:eastAsia="ru-RU"/>
              </w:rPr>
            </w:pPr>
            <w:r>
              <w:rPr>
                <w:b/>
                <w:bCs/>
                <w:color w:val="000000" w:themeColor="text1"/>
                <w:kern w:val="24"/>
                <w:lang w:eastAsia="ru-RU"/>
              </w:rPr>
              <w:t>1 курс</w:t>
            </w:r>
          </w:p>
        </w:tc>
        <w:tc>
          <w:tcPr>
            <w:tcW w:w="2410" w:type="dxa"/>
          </w:tcPr>
          <w:p w:rsidR="00BA2DB0" w:rsidRPr="004E687B" w:rsidRDefault="004956E2" w:rsidP="005E4510">
            <w:pPr>
              <w:jc w:val="center"/>
              <w:rPr>
                <w:lang w:eastAsia="ru-RU"/>
              </w:rPr>
            </w:pPr>
            <w:hyperlink r:id="rId41" w:history="1">
              <w:r w:rsidR="00BA2DB0" w:rsidRPr="004E687B">
                <w:rPr>
                  <w:lang w:eastAsia="ru-RU"/>
                </w:rPr>
                <w:t>Повар, кондитер</w:t>
              </w:r>
            </w:hyperlink>
          </w:p>
        </w:tc>
        <w:tc>
          <w:tcPr>
            <w:tcW w:w="1134"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26</w:t>
            </w:r>
          </w:p>
        </w:tc>
        <w:tc>
          <w:tcPr>
            <w:tcW w:w="992"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1134"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705" w:type="dxa"/>
            <w:hideMark/>
          </w:tcPr>
          <w:p w:rsidR="00BA2DB0" w:rsidRPr="00320D9C" w:rsidRDefault="00BA2DB0" w:rsidP="005E4510">
            <w:pPr>
              <w:spacing w:line="276" w:lineRule="auto"/>
              <w:jc w:val="center"/>
              <w:rPr>
                <w:lang w:eastAsia="ru-RU"/>
              </w:rPr>
            </w:pPr>
            <w:r>
              <w:rPr>
                <w:color w:val="000000" w:themeColor="text1"/>
                <w:kern w:val="24"/>
                <w:lang w:eastAsia="ru-RU"/>
              </w:rPr>
              <w:t>8</w:t>
            </w:r>
          </w:p>
        </w:tc>
        <w:tc>
          <w:tcPr>
            <w:tcW w:w="978" w:type="dxa"/>
            <w:hideMark/>
          </w:tcPr>
          <w:p w:rsidR="00BA2DB0" w:rsidRPr="00320D9C" w:rsidRDefault="00BA2DB0" w:rsidP="005E4510">
            <w:pPr>
              <w:spacing w:line="276" w:lineRule="auto"/>
              <w:jc w:val="center"/>
              <w:rPr>
                <w:lang w:eastAsia="ru-RU"/>
              </w:rPr>
            </w:pPr>
            <w:r>
              <w:rPr>
                <w:color w:val="000000" w:themeColor="text1"/>
                <w:kern w:val="24"/>
                <w:lang w:eastAsia="ru-RU"/>
              </w:rPr>
              <w:t>30,7</w:t>
            </w:r>
            <w:r w:rsidRPr="00320D9C">
              <w:rPr>
                <w:color w:val="000000" w:themeColor="text1"/>
                <w:kern w:val="24"/>
                <w:lang w:eastAsia="ru-RU"/>
              </w:rPr>
              <w:t>%</w:t>
            </w:r>
          </w:p>
        </w:tc>
        <w:tc>
          <w:tcPr>
            <w:tcW w:w="1152"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100%</w:t>
            </w:r>
          </w:p>
        </w:tc>
      </w:tr>
      <w:tr w:rsidR="00BA2DB0" w:rsidRPr="00320D9C" w:rsidTr="00082661">
        <w:trPr>
          <w:trHeight w:val="102"/>
        </w:trPr>
        <w:tc>
          <w:tcPr>
            <w:tcW w:w="1275" w:type="dxa"/>
            <w:hideMark/>
          </w:tcPr>
          <w:p w:rsidR="00BA2DB0" w:rsidRPr="00320D9C" w:rsidRDefault="00BA2DB0" w:rsidP="005E4510">
            <w:pPr>
              <w:spacing w:line="276" w:lineRule="auto"/>
              <w:rPr>
                <w:lang w:eastAsia="ru-RU"/>
              </w:rPr>
            </w:pPr>
            <w:r>
              <w:rPr>
                <w:b/>
                <w:bCs/>
                <w:color w:val="000000" w:themeColor="text1"/>
                <w:kern w:val="24"/>
                <w:lang w:eastAsia="ru-RU"/>
              </w:rPr>
              <w:t>1 курс</w:t>
            </w:r>
          </w:p>
        </w:tc>
        <w:tc>
          <w:tcPr>
            <w:tcW w:w="2410" w:type="dxa"/>
            <w:vMerge w:val="restart"/>
          </w:tcPr>
          <w:p w:rsidR="00BA2DB0" w:rsidRPr="004E687B" w:rsidRDefault="004956E2" w:rsidP="005E4510">
            <w:pPr>
              <w:jc w:val="center"/>
              <w:rPr>
                <w:lang w:eastAsia="ru-RU"/>
              </w:rPr>
            </w:pPr>
            <w:hyperlink r:id="rId42" w:history="1">
              <w:r w:rsidR="00BA2DB0" w:rsidRPr="004E687B">
                <w:rPr>
                  <w:lang w:eastAsia="ru-RU"/>
                </w:rPr>
                <w:t>Автомеханик</w:t>
              </w:r>
            </w:hyperlink>
          </w:p>
        </w:tc>
        <w:tc>
          <w:tcPr>
            <w:tcW w:w="1134"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26</w:t>
            </w:r>
          </w:p>
        </w:tc>
        <w:tc>
          <w:tcPr>
            <w:tcW w:w="992"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1134"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705" w:type="dxa"/>
            <w:hideMark/>
          </w:tcPr>
          <w:p w:rsidR="00BA2DB0" w:rsidRPr="00320D9C" w:rsidRDefault="00BA2DB0" w:rsidP="005E4510">
            <w:pPr>
              <w:spacing w:line="276" w:lineRule="auto"/>
              <w:jc w:val="center"/>
              <w:rPr>
                <w:lang w:eastAsia="ru-RU"/>
              </w:rPr>
            </w:pPr>
            <w:r>
              <w:rPr>
                <w:color w:val="000000" w:themeColor="text1"/>
                <w:kern w:val="24"/>
                <w:lang w:eastAsia="ru-RU"/>
              </w:rPr>
              <w:t>9</w:t>
            </w:r>
          </w:p>
        </w:tc>
        <w:tc>
          <w:tcPr>
            <w:tcW w:w="978" w:type="dxa"/>
            <w:hideMark/>
          </w:tcPr>
          <w:p w:rsidR="00BA2DB0" w:rsidRPr="00320D9C" w:rsidRDefault="00BA2DB0" w:rsidP="005E4510">
            <w:pPr>
              <w:spacing w:line="276" w:lineRule="auto"/>
              <w:jc w:val="center"/>
              <w:rPr>
                <w:lang w:eastAsia="ru-RU"/>
              </w:rPr>
            </w:pPr>
            <w:r>
              <w:rPr>
                <w:color w:val="000000" w:themeColor="text1"/>
                <w:kern w:val="24"/>
                <w:lang w:eastAsia="ru-RU"/>
              </w:rPr>
              <w:t>34,6</w:t>
            </w:r>
            <w:r w:rsidRPr="00320D9C">
              <w:rPr>
                <w:color w:val="000000" w:themeColor="text1"/>
                <w:kern w:val="24"/>
                <w:lang w:eastAsia="ru-RU"/>
              </w:rPr>
              <w:t>%</w:t>
            </w:r>
          </w:p>
        </w:tc>
        <w:tc>
          <w:tcPr>
            <w:tcW w:w="1152"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100%</w:t>
            </w:r>
          </w:p>
        </w:tc>
      </w:tr>
      <w:tr w:rsidR="00BA2DB0" w:rsidRPr="00320D9C" w:rsidTr="00082661">
        <w:trPr>
          <w:trHeight w:val="191"/>
        </w:trPr>
        <w:tc>
          <w:tcPr>
            <w:tcW w:w="1275" w:type="dxa"/>
          </w:tcPr>
          <w:p w:rsidR="00BA2DB0" w:rsidRPr="00320D9C" w:rsidRDefault="00BA2DB0" w:rsidP="005E4510">
            <w:pPr>
              <w:spacing w:line="276" w:lineRule="auto"/>
              <w:rPr>
                <w:lang w:eastAsia="ru-RU"/>
              </w:rPr>
            </w:pPr>
            <w:r>
              <w:rPr>
                <w:b/>
                <w:bCs/>
                <w:color w:val="000000" w:themeColor="text1"/>
                <w:kern w:val="24"/>
                <w:lang w:eastAsia="ru-RU"/>
              </w:rPr>
              <w:t>2 курс</w:t>
            </w:r>
          </w:p>
        </w:tc>
        <w:tc>
          <w:tcPr>
            <w:tcW w:w="2410" w:type="dxa"/>
            <w:vMerge/>
          </w:tcPr>
          <w:p w:rsidR="00BA2DB0" w:rsidRPr="004E687B" w:rsidRDefault="00BA2DB0" w:rsidP="005E4510">
            <w:pPr>
              <w:jc w:val="center"/>
              <w:rPr>
                <w:u w:val="single"/>
                <w:lang w:eastAsia="ru-RU"/>
              </w:rPr>
            </w:pP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25</w:t>
            </w:r>
          </w:p>
        </w:tc>
        <w:tc>
          <w:tcPr>
            <w:tcW w:w="992" w:type="dxa"/>
          </w:tcPr>
          <w:p w:rsidR="00BA2DB0" w:rsidRPr="00320D9C" w:rsidRDefault="00BA2DB0" w:rsidP="005E4510">
            <w:pPr>
              <w:spacing w:line="276" w:lineRule="auto"/>
              <w:jc w:val="center"/>
              <w:rPr>
                <w:lang w:eastAsia="ru-RU"/>
              </w:rPr>
            </w:pPr>
            <w:r w:rsidRPr="00320D9C">
              <w:rPr>
                <w:color w:val="000000" w:themeColor="text1"/>
                <w:kern w:val="24"/>
                <w:lang w:eastAsia="ru-RU"/>
              </w:rPr>
              <w:t>2</w:t>
            </w: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8%</w:t>
            </w:r>
          </w:p>
        </w:tc>
        <w:tc>
          <w:tcPr>
            <w:tcW w:w="705" w:type="dxa"/>
          </w:tcPr>
          <w:p w:rsidR="00BA2DB0" w:rsidRPr="00320D9C" w:rsidRDefault="00BA2DB0" w:rsidP="005E4510">
            <w:pPr>
              <w:spacing w:line="276" w:lineRule="auto"/>
              <w:jc w:val="center"/>
              <w:rPr>
                <w:lang w:eastAsia="ru-RU"/>
              </w:rPr>
            </w:pPr>
            <w:r>
              <w:rPr>
                <w:color w:val="000000" w:themeColor="text1"/>
                <w:kern w:val="24"/>
                <w:lang w:eastAsia="ru-RU"/>
              </w:rPr>
              <w:t>11</w:t>
            </w:r>
          </w:p>
        </w:tc>
        <w:tc>
          <w:tcPr>
            <w:tcW w:w="978" w:type="dxa"/>
            <w:shd w:val="clear" w:color="auto" w:fill="F4B083" w:themeFill="accent2" w:themeFillTint="99"/>
          </w:tcPr>
          <w:p w:rsidR="00BA2DB0" w:rsidRPr="00320D9C" w:rsidRDefault="00BA2DB0" w:rsidP="005E4510">
            <w:pPr>
              <w:spacing w:line="276" w:lineRule="auto"/>
              <w:jc w:val="center"/>
              <w:rPr>
                <w:lang w:eastAsia="ru-RU"/>
              </w:rPr>
            </w:pPr>
            <w:r>
              <w:rPr>
                <w:color w:val="000000" w:themeColor="text1"/>
                <w:kern w:val="24"/>
                <w:lang w:eastAsia="ru-RU"/>
              </w:rPr>
              <w:t>44</w:t>
            </w:r>
            <w:r w:rsidRPr="00320D9C">
              <w:rPr>
                <w:color w:val="000000" w:themeColor="text1"/>
                <w:kern w:val="24"/>
                <w:lang w:eastAsia="ru-RU"/>
              </w:rPr>
              <w:t>%</w:t>
            </w:r>
          </w:p>
        </w:tc>
        <w:tc>
          <w:tcPr>
            <w:tcW w:w="1152" w:type="dxa"/>
            <w:shd w:val="clear" w:color="auto" w:fill="F4B083" w:themeFill="accent2" w:themeFillTint="99"/>
          </w:tcPr>
          <w:p w:rsidR="00BA2DB0" w:rsidRPr="00320D9C" w:rsidRDefault="00BA2DB0" w:rsidP="005E4510">
            <w:pPr>
              <w:spacing w:line="276" w:lineRule="auto"/>
              <w:jc w:val="center"/>
              <w:rPr>
                <w:lang w:eastAsia="ru-RU"/>
              </w:rPr>
            </w:pPr>
            <w:r w:rsidRPr="00320D9C">
              <w:rPr>
                <w:color w:val="000000" w:themeColor="text1"/>
                <w:kern w:val="24"/>
                <w:lang w:eastAsia="ru-RU"/>
              </w:rPr>
              <w:t>92%</w:t>
            </w:r>
          </w:p>
        </w:tc>
      </w:tr>
      <w:tr w:rsidR="00BA2DB0" w:rsidRPr="00320D9C" w:rsidTr="00082661">
        <w:trPr>
          <w:trHeight w:val="47"/>
        </w:trPr>
        <w:tc>
          <w:tcPr>
            <w:tcW w:w="1275" w:type="dxa"/>
          </w:tcPr>
          <w:p w:rsidR="00BA2DB0" w:rsidRPr="00606120" w:rsidRDefault="00BA2DB0" w:rsidP="005E4510">
            <w:pPr>
              <w:spacing w:line="276" w:lineRule="auto"/>
              <w:rPr>
                <w:b/>
                <w:lang w:eastAsia="ru-RU"/>
              </w:rPr>
            </w:pPr>
            <w:r w:rsidRPr="00606120">
              <w:rPr>
                <w:b/>
                <w:lang w:eastAsia="ru-RU"/>
              </w:rPr>
              <w:t>3 курс</w:t>
            </w:r>
          </w:p>
        </w:tc>
        <w:tc>
          <w:tcPr>
            <w:tcW w:w="2410" w:type="dxa"/>
            <w:vMerge/>
          </w:tcPr>
          <w:p w:rsidR="00BA2DB0" w:rsidRPr="004E687B" w:rsidRDefault="00BA2DB0" w:rsidP="005E4510">
            <w:pPr>
              <w:rPr>
                <w:lang w:eastAsia="ru-RU"/>
              </w:rPr>
            </w:pP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22</w:t>
            </w:r>
          </w:p>
        </w:tc>
        <w:tc>
          <w:tcPr>
            <w:tcW w:w="992" w:type="dxa"/>
          </w:tcPr>
          <w:p w:rsidR="00BA2DB0" w:rsidRPr="00320D9C" w:rsidRDefault="00BA2DB0" w:rsidP="005E4510">
            <w:pPr>
              <w:spacing w:line="276" w:lineRule="auto"/>
              <w:jc w:val="center"/>
              <w:rPr>
                <w:lang w:eastAsia="ru-RU"/>
              </w:rPr>
            </w:pPr>
            <w:r w:rsidRPr="00320D9C">
              <w:rPr>
                <w:color w:val="000000" w:themeColor="text1"/>
                <w:kern w:val="24"/>
                <w:lang w:eastAsia="ru-RU"/>
              </w:rPr>
              <w:t>4</w:t>
            </w: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18%</w:t>
            </w:r>
          </w:p>
        </w:tc>
        <w:tc>
          <w:tcPr>
            <w:tcW w:w="705" w:type="dxa"/>
          </w:tcPr>
          <w:p w:rsidR="00BA2DB0" w:rsidRPr="00320D9C" w:rsidRDefault="00BA2DB0" w:rsidP="005E4510">
            <w:pPr>
              <w:spacing w:line="276" w:lineRule="auto"/>
              <w:jc w:val="center"/>
              <w:rPr>
                <w:lang w:eastAsia="ru-RU"/>
              </w:rPr>
            </w:pPr>
            <w:r w:rsidRPr="00320D9C">
              <w:rPr>
                <w:color w:val="000000" w:themeColor="text1"/>
                <w:kern w:val="24"/>
                <w:lang w:eastAsia="ru-RU"/>
              </w:rPr>
              <w:t>8</w:t>
            </w:r>
          </w:p>
        </w:tc>
        <w:tc>
          <w:tcPr>
            <w:tcW w:w="978" w:type="dxa"/>
            <w:shd w:val="clear" w:color="auto" w:fill="B4C6E7" w:themeFill="accent5" w:themeFillTint="66"/>
          </w:tcPr>
          <w:p w:rsidR="00BA2DB0" w:rsidRPr="00320D9C" w:rsidRDefault="00BA2DB0" w:rsidP="005E4510">
            <w:pPr>
              <w:spacing w:line="276" w:lineRule="auto"/>
              <w:jc w:val="center"/>
              <w:rPr>
                <w:lang w:eastAsia="ru-RU"/>
              </w:rPr>
            </w:pPr>
            <w:r w:rsidRPr="00320D9C">
              <w:rPr>
                <w:color w:val="000000" w:themeColor="text1"/>
                <w:kern w:val="24"/>
                <w:lang w:eastAsia="ru-RU"/>
              </w:rPr>
              <w:t>36,6 %</w:t>
            </w:r>
          </w:p>
        </w:tc>
        <w:tc>
          <w:tcPr>
            <w:tcW w:w="1152" w:type="dxa"/>
            <w:shd w:val="clear" w:color="auto" w:fill="B4C6E7" w:themeFill="accent5" w:themeFillTint="66"/>
          </w:tcPr>
          <w:p w:rsidR="00BA2DB0" w:rsidRPr="00320D9C" w:rsidRDefault="00BA2DB0" w:rsidP="005E4510">
            <w:pPr>
              <w:spacing w:line="276" w:lineRule="auto"/>
              <w:jc w:val="center"/>
              <w:rPr>
                <w:lang w:eastAsia="ru-RU"/>
              </w:rPr>
            </w:pPr>
            <w:r w:rsidRPr="00320D9C">
              <w:rPr>
                <w:color w:val="000000" w:themeColor="text1"/>
                <w:kern w:val="24"/>
                <w:lang w:eastAsia="ru-RU"/>
              </w:rPr>
              <w:t>82%</w:t>
            </w:r>
          </w:p>
        </w:tc>
      </w:tr>
      <w:tr w:rsidR="00BA2DB0" w:rsidRPr="00320D9C" w:rsidTr="00082661">
        <w:trPr>
          <w:trHeight w:val="64"/>
        </w:trPr>
        <w:tc>
          <w:tcPr>
            <w:tcW w:w="1275" w:type="dxa"/>
            <w:tcBorders>
              <w:bottom w:val="single" w:sz="4" w:space="0" w:color="auto"/>
            </w:tcBorders>
            <w:hideMark/>
          </w:tcPr>
          <w:p w:rsidR="00BA2DB0" w:rsidRPr="00320D9C" w:rsidRDefault="00BA2DB0" w:rsidP="005E4510">
            <w:pPr>
              <w:spacing w:line="276" w:lineRule="auto"/>
              <w:rPr>
                <w:lang w:eastAsia="ru-RU"/>
              </w:rPr>
            </w:pPr>
            <w:r>
              <w:rPr>
                <w:b/>
                <w:bCs/>
                <w:color w:val="000000" w:themeColor="text1"/>
                <w:kern w:val="24"/>
                <w:lang w:eastAsia="ru-RU"/>
              </w:rPr>
              <w:t>3 курс</w:t>
            </w:r>
          </w:p>
        </w:tc>
        <w:tc>
          <w:tcPr>
            <w:tcW w:w="2410" w:type="dxa"/>
            <w:tcBorders>
              <w:bottom w:val="single" w:sz="4" w:space="0" w:color="auto"/>
            </w:tcBorders>
          </w:tcPr>
          <w:p w:rsidR="00BA2DB0" w:rsidRPr="00320D9C" w:rsidRDefault="004956E2" w:rsidP="005E4510">
            <w:pPr>
              <w:spacing w:line="276" w:lineRule="auto"/>
              <w:jc w:val="center"/>
              <w:rPr>
                <w:color w:val="000000" w:themeColor="text1"/>
                <w:kern w:val="24"/>
                <w:lang w:eastAsia="ru-RU"/>
              </w:rPr>
            </w:pPr>
            <w:hyperlink r:id="rId43" w:history="1">
              <w:r w:rsidR="00BA2DB0" w:rsidRPr="006504E3">
                <w:rPr>
                  <w:lang w:eastAsia="ru-RU"/>
                </w:rPr>
                <w:t>М</w:t>
              </w:r>
              <w:r w:rsidR="00BA2DB0" w:rsidRPr="004E687B">
                <w:rPr>
                  <w:lang w:eastAsia="ru-RU"/>
                </w:rPr>
                <w:t>астер  производства молочной продукции</w:t>
              </w:r>
            </w:hyperlink>
          </w:p>
        </w:tc>
        <w:tc>
          <w:tcPr>
            <w:tcW w:w="1134" w:type="dxa"/>
            <w:tcBorders>
              <w:bottom w:val="single" w:sz="4" w:space="0" w:color="auto"/>
            </w:tcBorders>
            <w:hideMark/>
          </w:tcPr>
          <w:p w:rsidR="00BA2DB0" w:rsidRPr="00320D9C" w:rsidRDefault="00BA2DB0" w:rsidP="005E4510">
            <w:pPr>
              <w:spacing w:line="276" w:lineRule="auto"/>
              <w:jc w:val="center"/>
              <w:rPr>
                <w:lang w:eastAsia="ru-RU"/>
              </w:rPr>
            </w:pPr>
            <w:r w:rsidRPr="00320D9C">
              <w:rPr>
                <w:color w:val="000000" w:themeColor="text1"/>
                <w:kern w:val="24"/>
                <w:lang w:eastAsia="ru-RU"/>
              </w:rPr>
              <w:t>24</w:t>
            </w:r>
          </w:p>
        </w:tc>
        <w:tc>
          <w:tcPr>
            <w:tcW w:w="992" w:type="dxa"/>
            <w:tcBorders>
              <w:bottom w:val="single" w:sz="4" w:space="0" w:color="auto"/>
            </w:tcBorders>
            <w:hideMark/>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1134" w:type="dxa"/>
            <w:tcBorders>
              <w:bottom w:val="single" w:sz="4" w:space="0" w:color="auto"/>
            </w:tcBorders>
            <w:hideMark/>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705" w:type="dxa"/>
            <w:tcBorders>
              <w:bottom w:val="single" w:sz="4" w:space="0" w:color="auto"/>
            </w:tcBorders>
            <w:hideMark/>
          </w:tcPr>
          <w:p w:rsidR="00BA2DB0" w:rsidRPr="00320D9C" w:rsidRDefault="00BA2DB0" w:rsidP="005E4510">
            <w:pPr>
              <w:spacing w:line="276" w:lineRule="auto"/>
              <w:jc w:val="center"/>
              <w:rPr>
                <w:lang w:eastAsia="ru-RU"/>
              </w:rPr>
            </w:pPr>
            <w:r w:rsidRPr="00320D9C">
              <w:rPr>
                <w:color w:val="000000" w:themeColor="text1"/>
                <w:kern w:val="24"/>
                <w:lang w:eastAsia="ru-RU"/>
              </w:rPr>
              <w:t>11</w:t>
            </w:r>
          </w:p>
        </w:tc>
        <w:tc>
          <w:tcPr>
            <w:tcW w:w="978" w:type="dxa"/>
            <w:tcBorders>
              <w:bottom w:val="single" w:sz="4" w:space="0" w:color="auto"/>
            </w:tcBorders>
            <w:shd w:val="clear" w:color="auto" w:fill="D9D9D9" w:themeFill="background1" w:themeFillShade="D9"/>
            <w:hideMark/>
          </w:tcPr>
          <w:p w:rsidR="00BA2DB0" w:rsidRPr="00320D9C" w:rsidRDefault="00BA2DB0" w:rsidP="005E4510">
            <w:pPr>
              <w:spacing w:line="276" w:lineRule="auto"/>
              <w:jc w:val="center"/>
              <w:rPr>
                <w:lang w:eastAsia="ru-RU"/>
              </w:rPr>
            </w:pPr>
            <w:r w:rsidRPr="00320D9C">
              <w:rPr>
                <w:color w:val="000000" w:themeColor="text1"/>
                <w:kern w:val="24"/>
                <w:lang w:eastAsia="ru-RU"/>
              </w:rPr>
              <w:t>45,8%</w:t>
            </w:r>
          </w:p>
        </w:tc>
        <w:tc>
          <w:tcPr>
            <w:tcW w:w="1152" w:type="dxa"/>
            <w:tcBorders>
              <w:bottom w:val="single" w:sz="4" w:space="0" w:color="auto"/>
            </w:tcBorders>
            <w:shd w:val="clear" w:color="auto" w:fill="D9D9D9" w:themeFill="background1" w:themeFillShade="D9"/>
            <w:hideMark/>
          </w:tcPr>
          <w:p w:rsidR="00BA2DB0" w:rsidRPr="00320D9C" w:rsidRDefault="00BA2DB0" w:rsidP="005E4510">
            <w:pPr>
              <w:spacing w:line="276" w:lineRule="auto"/>
              <w:jc w:val="center"/>
              <w:rPr>
                <w:lang w:eastAsia="ru-RU"/>
              </w:rPr>
            </w:pPr>
            <w:r w:rsidRPr="00320D9C">
              <w:rPr>
                <w:color w:val="000000" w:themeColor="text1"/>
                <w:kern w:val="24"/>
                <w:lang w:eastAsia="ru-RU"/>
              </w:rPr>
              <w:t>100%</w:t>
            </w:r>
          </w:p>
        </w:tc>
      </w:tr>
      <w:tr w:rsidR="00BA2DB0" w:rsidRPr="005319B5" w:rsidTr="00082661">
        <w:trPr>
          <w:trHeight w:val="150"/>
        </w:trPr>
        <w:tc>
          <w:tcPr>
            <w:tcW w:w="3685" w:type="dxa"/>
            <w:gridSpan w:val="2"/>
            <w:tcBorders>
              <w:top w:val="single" w:sz="4" w:space="0" w:color="auto"/>
              <w:bottom w:val="single" w:sz="4" w:space="0" w:color="auto"/>
              <w:right w:val="single" w:sz="4" w:space="0" w:color="auto"/>
            </w:tcBorders>
            <w:hideMark/>
          </w:tcPr>
          <w:p w:rsidR="00BA2DB0" w:rsidRPr="005319B5" w:rsidRDefault="00BA2DB0" w:rsidP="005E4510">
            <w:pPr>
              <w:jc w:val="center"/>
              <w:rPr>
                <w:b/>
                <w:color w:val="000000" w:themeColor="text1"/>
                <w:kern w:val="24"/>
                <w:lang w:eastAsia="ru-RU"/>
              </w:rPr>
            </w:pPr>
            <w:r>
              <w:rPr>
                <w:b/>
                <w:color w:val="000000" w:themeColor="text1"/>
                <w:kern w:val="24"/>
                <w:lang w:eastAsia="ru-RU"/>
              </w:rPr>
              <w:t xml:space="preserve">Итого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A2DB0" w:rsidRPr="005319B5" w:rsidRDefault="00BA2DB0" w:rsidP="005E4510">
            <w:pPr>
              <w:jc w:val="center"/>
              <w:rPr>
                <w:b/>
                <w:color w:val="000000"/>
                <w:sz w:val="22"/>
                <w:szCs w:val="22"/>
              </w:rPr>
            </w:pPr>
            <w:r w:rsidRPr="005319B5">
              <w:rPr>
                <w:b/>
                <w:color w:val="000000"/>
                <w:sz w:val="22"/>
                <w:szCs w:val="22"/>
              </w:rPr>
              <w:t>196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2DB0" w:rsidRPr="005319B5" w:rsidRDefault="00BA2DB0" w:rsidP="005E4510">
            <w:pPr>
              <w:jc w:val="center"/>
              <w:rPr>
                <w:b/>
                <w:color w:val="000000"/>
                <w:sz w:val="22"/>
                <w:szCs w:val="22"/>
              </w:rPr>
            </w:pPr>
            <w:r w:rsidRPr="005319B5">
              <w:rPr>
                <w:b/>
                <w:color w:val="000000"/>
                <w:sz w:val="22"/>
                <w:szCs w:val="22"/>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A2DB0" w:rsidRPr="005319B5" w:rsidRDefault="00BA2DB0" w:rsidP="005E4510">
            <w:pPr>
              <w:rPr>
                <w:b/>
                <w:color w:val="000000"/>
                <w:sz w:val="22"/>
                <w:szCs w:val="22"/>
              </w:rPr>
            </w:pPr>
            <w:r>
              <w:rPr>
                <w:b/>
                <w:color w:val="000000"/>
                <w:sz w:val="22"/>
                <w:szCs w:val="22"/>
              </w:rPr>
              <w:t xml:space="preserve">        6,6 </w:t>
            </w:r>
            <w:r w:rsidRPr="005319B5">
              <w:rPr>
                <w:b/>
                <w:color w:val="000000"/>
                <w:sz w:val="22"/>
                <w:szCs w:val="22"/>
              </w:rPr>
              <w:t>%</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BA2DB0" w:rsidRPr="005319B5" w:rsidRDefault="00BA2DB0" w:rsidP="005E4510">
            <w:pPr>
              <w:jc w:val="center"/>
              <w:rPr>
                <w:b/>
                <w:color w:val="000000"/>
                <w:sz w:val="22"/>
                <w:szCs w:val="22"/>
              </w:rPr>
            </w:pPr>
            <w:r>
              <w:rPr>
                <w:b/>
                <w:color w:val="000000"/>
                <w:sz w:val="22"/>
                <w:szCs w:val="22"/>
              </w:rPr>
              <w:t>69</w:t>
            </w:r>
          </w:p>
        </w:tc>
        <w:tc>
          <w:tcPr>
            <w:tcW w:w="978" w:type="dxa"/>
            <w:tcBorders>
              <w:top w:val="single" w:sz="4" w:space="0" w:color="auto"/>
              <w:left w:val="single" w:sz="4" w:space="0" w:color="auto"/>
              <w:bottom w:val="single" w:sz="4" w:space="0" w:color="auto"/>
              <w:right w:val="single" w:sz="4" w:space="0" w:color="auto"/>
            </w:tcBorders>
          </w:tcPr>
          <w:p w:rsidR="00BA2DB0" w:rsidRDefault="00BA2DB0" w:rsidP="005E4510">
            <w:pPr>
              <w:jc w:val="center"/>
              <w:rPr>
                <w:b/>
                <w:lang w:eastAsia="ru-RU"/>
              </w:rPr>
            </w:pPr>
          </w:p>
          <w:p w:rsidR="00BA2DB0" w:rsidRPr="00320D9C" w:rsidRDefault="00BA2DB0" w:rsidP="005E4510">
            <w:pPr>
              <w:jc w:val="center"/>
              <w:rPr>
                <w:b/>
                <w:lang w:eastAsia="ru-RU"/>
              </w:rPr>
            </w:pPr>
            <w:r>
              <w:rPr>
                <w:b/>
                <w:lang w:eastAsia="ru-RU"/>
              </w:rPr>
              <w:t>36,2 %</w:t>
            </w:r>
          </w:p>
        </w:tc>
        <w:tc>
          <w:tcPr>
            <w:tcW w:w="1152" w:type="dxa"/>
            <w:tcBorders>
              <w:top w:val="single" w:sz="4" w:space="0" w:color="auto"/>
              <w:left w:val="single" w:sz="4" w:space="0" w:color="auto"/>
              <w:bottom w:val="single" w:sz="4" w:space="0" w:color="auto"/>
            </w:tcBorders>
          </w:tcPr>
          <w:p w:rsidR="00BA2DB0" w:rsidRDefault="00BA2DB0" w:rsidP="005E4510">
            <w:pPr>
              <w:jc w:val="center"/>
              <w:rPr>
                <w:b/>
                <w:lang w:eastAsia="ru-RU"/>
              </w:rPr>
            </w:pPr>
          </w:p>
          <w:p w:rsidR="00BA2DB0" w:rsidRPr="00320D9C" w:rsidRDefault="00BA2DB0" w:rsidP="005E4510">
            <w:pPr>
              <w:jc w:val="center"/>
              <w:rPr>
                <w:b/>
                <w:lang w:eastAsia="ru-RU"/>
              </w:rPr>
            </w:pPr>
            <w:r>
              <w:rPr>
                <w:b/>
                <w:lang w:eastAsia="ru-RU"/>
              </w:rPr>
              <w:t>93,3%</w:t>
            </w:r>
          </w:p>
        </w:tc>
      </w:tr>
    </w:tbl>
    <w:p w:rsidR="00BA2DB0" w:rsidRPr="00473E4D" w:rsidRDefault="00BA2DB0" w:rsidP="00082661">
      <w:pPr>
        <w:ind w:left="426" w:firstLine="708"/>
        <w:jc w:val="both"/>
        <w:rPr>
          <w:lang w:eastAsia="ru-RU"/>
        </w:rPr>
      </w:pPr>
      <w:r w:rsidRPr="00473E4D">
        <w:rPr>
          <w:color w:val="000000"/>
        </w:rPr>
        <w:t xml:space="preserve">Высокие показатели успеваемости (100%)  по итогам 1 полугодия 2018-2019 учебного года у обучающихся  по профессиям: </w:t>
      </w:r>
      <w:hyperlink r:id="rId44" w:history="1">
        <w:r w:rsidRPr="00473E4D">
          <w:rPr>
            <w:lang w:eastAsia="ru-RU"/>
          </w:rPr>
          <w:t>Мастер  производства молочной продукции</w:t>
        </w:r>
      </w:hyperlink>
      <w:r w:rsidRPr="00473E4D">
        <w:rPr>
          <w:lang w:eastAsia="ru-RU"/>
        </w:rPr>
        <w:t xml:space="preserve"> (3 курс), Повар, кондитер (1 курс),  Автомеханик (1 курс).</w:t>
      </w:r>
    </w:p>
    <w:p w:rsidR="00BA2DB0" w:rsidRPr="00473E4D" w:rsidRDefault="00BA2DB0" w:rsidP="00082661">
      <w:pPr>
        <w:ind w:left="426" w:firstLine="708"/>
        <w:jc w:val="both"/>
        <w:rPr>
          <w:color w:val="000000"/>
        </w:rPr>
      </w:pPr>
      <w:r w:rsidRPr="00473E4D">
        <w:rPr>
          <w:color w:val="000000"/>
        </w:rPr>
        <w:t xml:space="preserve">Анализируя результаты промежуточной успеваемости обучающихся 2 и 3 курсов, обучающихся  во втором полугодии 2017-2018 учебного года и  первом  полугодии 2018-2019 </w:t>
      </w:r>
      <w:r w:rsidRPr="00473E4D">
        <w:rPr>
          <w:color w:val="000000"/>
        </w:rPr>
        <w:lastRenderedPageBreak/>
        <w:t>учебного года видно, что  успеваемость и качество знаний  возросли. Более высокие показатели по общепрофессиональным дисциплинам и междисциплинарным курсам профессиональных модулей свидетельствуют о том, что к старшим курсам у  обучающихся повышается интерес к будущей профессии и усиливается мотивация к качественному освоению и формированию профессиональных компетенций.)</w:t>
      </w:r>
    </w:p>
    <w:p w:rsidR="00BA2DB0" w:rsidRPr="00473E4D" w:rsidRDefault="00BA2DB0" w:rsidP="00082661">
      <w:pPr>
        <w:ind w:left="426" w:firstLine="708"/>
        <w:jc w:val="both"/>
        <w:rPr>
          <w:color w:val="000000"/>
        </w:rPr>
      </w:pPr>
      <w:r w:rsidRPr="00473E4D">
        <w:rPr>
          <w:color w:val="000000"/>
        </w:rPr>
        <w:t>Успеваемость   и качество знаний обучающихся, осваивающих  программы  профессионального обучения имеют стабильно высокий результат. Сравнивая результаты промежуточной успеваемости обучающихся из числа инвалидов и лиц с ОВЗ, следует отметить, что %  успеваемости и качества обучения  в группах, набранных в 2018 году значительно выше. Считаем, что для улучшения показателей качества успеваемости необходимо учитывать в полной мере специфические условия для конкретных категорий лиц с различными нарушениями здоровья и обеспечивать реализацию их особых образовательных</w:t>
      </w:r>
    </w:p>
    <w:p w:rsidR="00BA2DB0" w:rsidRPr="00473E4D" w:rsidRDefault="00BA2DB0" w:rsidP="00BA2DB0">
      <w:pPr>
        <w:ind w:firstLine="708"/>
        <w:jc w:val="both"/>
        <w:rPr>
          <w:b/>
          <w:color w:val="000000"/>
        </w:rPr>
      </w:pPr>
    </w:p>
    <w:p w:rsidR="00BA2DB0" w:rsidRPr="00562255" w:rsidRDefault="00BA2DB0" w:rsidP="00B407EB">
      <w:pPr>
        <w:spacing w:line="276" w:lineRule="auto"/>
        <w:ind w:left="567" w:firstLine="708"/>
        <w:jc w:val="both"/>
        <w:rPr>
          <w:b/>
          <w:color w:val="000000"/>
        </w:rPr>
      </w:pPr>
      <w:r>
        <w:rPr>
          <w:b/>
          <w:color w:val="000000"/>
        </w:rPr>
        <w:t>Таблица 6.</w:t>
      </w:r>
      <w:r w:rsidRPr="00562255">
        <w:rPr>
          <w:b/>
          <w:color w:val="000000"/>
        </w:rPr>
        <w:t xml:space="preserve"> Результаты  промежуточной и итоговой  успеваемости обучающихся, осваивающих  программы  профессионального обучения</w:t>
      </w:r>
    </w:p>
    <w:tbl>
      <w:tblPr>
        <w:tblStyle w:val="af9"/>
        <w:tblW w:w="9498" w:type="dxa"/>
        <w:tblInd w:w="675" w:type="dxa"/>
        <w:tblLayout w:type="fixed"/>
        <w:tblLook w:val="04A0" w:firstRow="1" w:lastRow="0" w:firstColumn="1" w:lastColumn="0" w:noHBand="0" w:noVBand="1"/>
      </w:tblPr>
      <w:tblGrid>
        <w:gridCol w:w="1134"/>
        <w:gridCol w:w="2410"/>
        <w:gridCol w:w="1134"/>
        <w:gridCol w:w="992"/>
        <w:gridCol w:w="1134"/>
        <w:gridCol w:w="705"/>
        <w:gridCol w:w="978"/>
        <w:gridCol w:w="1011"/>
      </w:tblGrid>
      <w:tr w:rsidR="00BA2DB0" w:rsidRPr="00320D9C" w:rsidTr="00082661">
        <w:trPr>
          <w:trHeight w:val="1205"/>
        </w:trPr>
        <w:tc>
          <w:tcPr>
            <w:tcW w:w="1134" w:type="dxa"/>
            <w:vMerge w:val="restart"/>
            <w:hideMark/>
          </w:tcPr>
          <w:p w:rsidR="00BA2DB0" w:rsidRPr="00320D9C" w:rsidRDefault="00BA2DB0" w:rsidP="005E4510">
            <w:pPr>
              <w:spacing w:line="276" w:lineRule="auto"/>
              <w:jc w:val="center"/>
              <w:rPr>
                <w:lang w:eastAsia="ru-RU"/>
              </w:rPr>
            </w:pPr>
            <w:r w:rsidRPr="00320D9C">
              <w:rPr>
                <w:b/>
                <w:bCs/>
                <w:color w:val="000000" w:themeColor="text1"/>
                <w:kern w:val="24"/>
                <w:lang w:eastAsia="ru-RU"/>
              </w:rPr>
              <w:t>№ группы</w:t>
            </w:r>
          </w:p>
        </w:tc>
        <w:tc>
          <w:tcPr>
            <w:tcW w:w="2410" w:type="dxa"/>
            <w:vMerge w:val="restart"/>
          </w:tcPr>
          <w:p w:rsidR="00BA2DB0" w:rsidRPr="00320D9C" w:rsidRDefault="00BA2DB0" w:rsidP="005E4510">
            <w:pPr>
              <w:spacing w:line="276" w:lineRule="auto"/>
              <w:jc w:val="center"/>
              <w:rPr>
                <w:b/>
                <w:bCs/>
                <w:color w:val="000000" w:themeColor="text1"/>
                <w:kern w:val="24"/>
                <w:lang w:eastAsia="ru-RU"/>
              </w:rPr>
            </w:pPr>
            <w:r>
              <w:rPr>
                <w:b/>
                <w:bCs/>
                <w:color w:val="000000" w:themeColor="text1"/>
                <w:kern w:val="24"/>
                <w:lang w:eastAsia="ru-RU"/>
              </w:rPr>
              <w:t xml:space="preserve"> Профессия </w:t>
            </w:r>
          </w:p>
        </w:tc>
        <w:tc>
          <w:tcPr>
            <w:tcW w:w="1134" w:type="dxa"/>
            <w:vMerge w:val="restart"/>
            <w:hideMark/>
          </w:tcPr>
          <w:p w:rsidR="00BA2DB0" w:rsidRPr="00320D9C" w:rsidRDefault="00BA2DB0" w:rsidP="005E4510">
            <w:pPr>
              <w:spacing w:line="276" w:lineRule="auto"/>
              <w:jc w:val="center"/>
              <w:rPr>
                <w:lang w:eastAsia="ru-RU"/>
              </w:rPr>
            </w:pPr>
            <w:r w:rsidRPr="00320D9C">
              <w:rPr>
                <w:b/>
                <w:bCs/>
                <w:color w:val="000000" w:themeColor="text1"/>
                <w:kern w:val="24"/>
                <w:lang w:eastAsia="ru-RU"/>
              </w:rPr>
              <w:t>Кол-во учащихся</w:t>
            </w:r>
          </w:p>
        </w:tc>
        <w:tc>
          <w:tcPr>
            <w:tcW w:w="2126" w:type="dxa"/>
            <w:gridSpan w:val="2"/>
            <w:vMerge w:val="restart"/>
            <w:hideMark/>
          </w:tcPr>
          <w:p w:rsidR="00BA2DB0" w:rsidRPr="00320D9C" w:rsidRDefault="00BA2DB0" w:rsidP="005E4510">
            <w:pPr>
              <w:spacing w:line="276" w:lineRule="auto"/>
              <w:jc w:val="both"/>
              <w:rPr>
                <w:lang w:eastAsia="ru-RU"/>
              </w:rPr>
            </w:pPr>
            <w:r w:rsidRPr="00320D9C">
              <w:rPr>
                <w:b/>
                <w:bCs/>
                <w:color w:val="000000" w:themeColor="text1"/>
                <w:kern w:val="24"/>
                <w:lang w:eastAsia="ru-RU"/>
              </w:rPr>
              <w:t xml:space="preserve">Из них неуспевающие (не аттестованные) </w:t>
            </w:r>
          </w:p>
        </w:tc>
        <w:tc>
          <w:tcPr>
            <w:tcW w:w="1683" w:type="dxa"/>
            <w:gridSpan w:val="2"/>
            <w:hideMark/>
          </w:tcPr>
          <w:p w:rsidR="00BA2DB0" w:rsidRPr="00320D9C" w:rsidRDefault="00BA2DB0" w:rsidP="005E4510">
            <w:pPr>
              <w:spacing w:line="276" w:lineRule="auto"/>
              <w:jc w:val="center"/>
              <w:rPr>
                <w:lang w:eastAsia="ru-RU"/>
              </w:rPr>
            </w:pPr>
            <w:r w:rsidRPr="00320D9C">
              <w:rPr>
                <w:b/>
                <w:bCs/>
                <w:color w:val="000000" w:themeColor="text1"/>
                <w:kern w:val="24"/>
                <w:lang w:eastAsia="ru-RU"/>
              </w:rPr>
              <w:t>С оценкой «4» и «5»</w:t>
            </w:r>
          </w:p>
        </w:tc>
        <w:tc>
          <w:tcPr>
            <w:tcW w:w="1011" w:type="dxa"/>
            <w:vMerge w:val="restart"/>
            <w:textDirection w:val="btLr"/>
            <w:hideMark/>
          </w:tcPr>
          <w:p w:rsidR="00BA2DB0" w:rsidRPr="00320D9C" w:rsidRDefault="00BA2DB0" w:rsidP="005E4510">
            <w:pPr>
              <w:spacing w:line="276" w:lineRule="auto"/>
              <w:ind w:left="115" w:right="115"/>
              <w:jc w:val="center"/>
              <w:rPr>
                <w:lang w:eastAsia="ru-RU"/>
              </w:rPr>
            </w:pPr>
            <w:r w:rsidRPr="00320D9C">
              <w:rPr>
                <w:b/>
                <w:bCs/>
                <w:color w:val="000000" w:themeColor="text1"/>
                <w:kern w:val="24"/>
                <w:lang w:eastAsia="ru-RU"/>
              </w:rPr>
              <w:t>% успеваемости</w:t>
            </w:r>
          </w:p>
        </w:tc>
      </w:tr>
      <w:tr w:rsidR="00BA2DB0" w:rsidRPr="00320D9C" w:rsidTr="00082661">
        <w:trPr>
          <w:trHeight w:val="276"/>
        </w:trPr>
        <w:tc>
          <w:tcPr>
            <w:tcW w:w="1134" w:type="dxa"/>
            <w:vMerge/>
            <w:hideMark/>
          </w:tcPr>
          <w:p w:rsidR="00BA2DB0" w:rsidRPr="00320D9C" w:rsidRDefault="00BA2DB0" w:rsidP="005E4510">
            <w:pPr>
              <w:rPr>
                <w:lang w:eastAsia="ru-RU"/>
              </w:rPr>
            </w:pPr>
          </w:p>
        </w:tc>
        <w:tc>
          <w:tcPr>
            <w:tcW w:w="2410" w:type="dxa"/>
            <w:vMerge/>
          </w:tcPr>
          <w:p w:rsidR="00BA2DB0" w:rsidRPr="00320D9C" w:rsidRDefault="00BA2DB0" w:rsidP="005E4510">
            <w:pPr>
              <w:rPr>
                <w:lang w:eastAsia="ru-RU"/>
              </w:rPr>
            </w:pPr>
          </w:p>
        </w:tc>
        <w:tc>
          <w:tcPr>
            <w:tcW w:w="1134" w:type="dxa"/>
            <w:vMerge/>
            <w:hideMark/>
          </w:tcPr>
          <w:p w:rsidR="00BA2DB0" w:rsidRPr="00320D9C" w:rsidRDefault="00BA2DB0" w:rsidP="005E4510">
            <w:pPr>
              <w:rPr>
                <w:lang w:eastAsia="ru-RU"/>
              </w:rPr>
            </w:pPr>
          </w:p>
        </w:tc>
        <w:tc>
          <w:tcPr>
            <w:tcW w:w="2126" w:type="dxa"/>
            <w:gridSpan w:val="2"/>
            <w:vMerge/>
            <w:hideMark/>
          </w:tcPr>
          <w:p w:rsidR="00BA2DB0" w:rsidRPr="00320D9C" w:rsidRDefault="00BA2DB0" w:rsidP="005E4510">
            <w:pPr>
              <w:rPr>
                <w:lang w:eastAsia="ru-RU"/>
              </w:rPr>
            </w:pPr>
          </w:p>
        </w:tc>
        <w:tc>
          <w:tcPr>
            <w:tcW w:w="705" w:type="dxa"/>
            <w:vMerge w:val="restart"/>
            <w:hideMark/>
          </w:tcPr>
          <w:p w:rsidR="00BA2DB0" w:rsidRPr="00320D9C" w:rsidRDefault="00BA2DB0" w:rsidP="005E4510">
            <w:pPr>
              <w:spacing w:line="276" w:lineRule="auto"/>
              <w:jc w:val="center"/>
              <w:rPr>
                <w:lang w:eastAsia="ru-RU"/>
              </w:rPr>
            </w:pPr>
            <w:r w:rsidRPr="00320D9C">
              <w:rPr>
                <w:color w:val="000000" w:themeColor="text1"/>
                <w:kern w:val="24"/>
                <w:lang w:eastAsia="ru-RU"/>
              </w:rPr>
              <w:t>чел.</w:t>
            </w:r>
          </w:p>
        </w:tc>
        <w:tc>
          <w:tcPr>
            <w:tcW w:w="978" w:type="dxa"/>
            <w:vMerge w:val="restart"/>
            <w:hideMark/>
          </w:tcPr>
          <w:p w:rsidR="00BA2DB0" w:rsidRPr="00320D9C" w:rsidRDefault="00BA2DB0" w:rsidP="005E4510">
            <w:pPr>
              <w:spacing w:line="276" w:lineRule="auto"/>
              <w:jc w:val="center"/>
              <w:rPr>
                <w:lang w:eastAsia="ru-RU"/>
              </w:rPr>
            </w:pPr>
            <w:r w:rsidRPr="00320D9C">
              <w:rPr>
                <w:color w:val="000000" w:themeColor="text1"/>
                <w:kern w:val="24"/>
                <w:lang w:eastAsia="ru-RU"/>
              </w:rPr>
              <w:t>%</w:t>
            </w:r>
          </w:p>
        </w:tc>
        <w:tc>
          <w:tcPr>
            <w:tcW w:w="1011" w:type="dxa"/>
            <w:vMerge/>
            <w:hideMark/>
          </w:tcPr>
          <w:p w:rsidR="00BA2DB0" w:rsidRPr="00320D9C" w:rsidRDefault="00BA2DB0" w:rsidP="005E4510">
            <w:pPr>
              <w:rPr>
                <w:lang w:eastAsia="ru-RU"/>
              </w:rPr>
            </w:pPr>
          </w:p>
        </w:tc>
      </w:tr>
      <w:tr w:rsidR="00BA2DB0" w:rsidRPr="00320D9C" w:rsidTr="00082661">
        <w:trPr>
          <w:trHeight w:val="549"/>
        </w:trPr>
        <w:tc>
          <w:tcPr>
            <w:tcW w:w="1134" w:type="dxa"/>
            <w:vMerge/>
            <w:hideMark/>
          </w:tcPr>
          <w:p w:rsidR="00BA2DB0" w:rsidRPr="00320D9C" w:rsidRDefault="00BA2DB0" w:rsidP="005E4510">
            <w:pPr>
              <w:rPr>
                <w:lang w:eastAsia="ru-RU"/>
              </w:rPr>
            </w:pPr>
          </w:p>
        </w:tc>
        <w:tc>
          <w:tcPr>
            <w:tcW w:w="2410" w:type="dxa"/>
            <w:vMerge/>
          </w:tcPr>
          <w:p w:rsidR="00BA2DB0" w:rsidRPr="00320D9C" w:rsidRDefault="00BA2DB0" w:rsidP="005E4510">
            <w:pPr>
              <w:rPr>
                <w:lang w:eastAsia="ru-RU"/>
              </w:rPr>
            </w:pPr>
          </w:p>
        </w:tc>
        <w:tc>
          <w:tcPr>
            <w:tcW w:w="1134" w:type="dxa"/>
            <w:vMerge/>
            <w:hideMark/>
          </w:tcPr>
          <w:p w:rsidR="00BA2DB0" w:rsidRPr="00320D9C" w:rsidRDefault="00BA2DB0" w:rsidP="005E4510">
            <w:pPr>
              <w:rPr>
                <w:lang w:eastAsia="ru-RU"/>
              </w:rPr>
            </w:pPr>
          </w:p>
        </w:tc>
        <w:tc>
          <w:tcPr>
            <w:tcW w:w="992"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чел.</w:t>
            </w:r>
          </w:p>
        </w:tc>
        <w:tc>
          <w:tcPr>
            <w:tcW w:w="1134" w:type="dxa"/>
            <w:hideMark/>
          </w:tcPr>
          <w:p w:rsidR="00BA2DB0" w:rsidRPr="00320D9C" w:rsidRDefault="00BA2DB0" w:rsidP="005E4510">
            <w:pPr>
              <w:spacing w:line="276" w:lineRule="auto"/>
              <w:jc w:val="center"/>
              <w:rPr>
                <w:lang w:eastAsia="ru-RU"/>
              </w:rPr>
            </w:pPr>
            <w:r w:rsidRPr="00320D9C">
              <w:rPr>
                <w:color w:val="000000" w:themeColor="text1"/>
                <w:kern w:val="24"/>
                <w:lang w:eastAsia="ru-RU"/>
              </w:rPr>
              <w:t>%</w:t>
            </w:r>
          </w:p>
        </w:tc>
        <w:tc>
          <w:tcPr>
            <w:tcW w:w="705" w:type="dxa"/>
            <w:vMerge/>
            <w:hideMark/>
          </w:tcPr>
          <w:p w:rsidR="00BA2DB0" w:rsidRPr="00320D9C" w:rsidRDefault="00BA2DB0" w:rsidP="005E4510">
            <w:pPr>
              <w:rPr>
                <w:lang w:eastAsia="ru-RU"/>
              </w:rPr>
            </w:pPr>
          </w:p>
        </w:tc>
        <w:tc>
          <w:tcPr>
            <w:tcW w:w="978" w:type="dxa"/>
            <w:vMerge/>
            <w:hideMark/>
          </w:tcPr>
          <w:p w:rsidR="00BA2DB0" w:rsidRPr="00320D9C" w:rsidRDefault="00BA2DB0" w:rsidP="005E4510">
            <w:pPr>
              <w:rPr>
                <w:lang w:eastAsia="ru-RU"/>
              </w:rPr>
            </w:pPr>
          </w:p>
        </w:tc>
        <w:tc>
          <w:tcPr>
            <w:tcW w:w="1011" w:type="dxa"/>
            <w:vMerge/>
            <w:hideMark/>
          </w:tcPr>
          <w:p w:rsidR="00BA2DB0" w:rsidRPr="00320D9C" w:rsidRDefault="00BA2DB0" w:rsidP="005E4510">
            <w:pPr>
              <w:rPr>
                <w:lang w:eastAsia="ru-RU"/>
              </w:rPr>
            </w:pPr>
          </w:p>
        </w:tc>
      </w:tr>
      <w:tr w:rsidR="00BA2DB0" w:rsidRPr="00320D9C" w:rsidTr="00082661">
        <w:trPr>
          <w:trHeight w:val="307"/>
        </w:trPr>
        <w:tc>
          <w:tcPr>
            <w:tcW w:w="9498" w:type="dxa"/>
            <w:gridSpan w:val="8"/>
          </w:tcPr>
          <w:p w:rsidR="00BA2DB0" w:rsidRPr="00623436" w:rsidRDefault="00BA2DB0" w:rsidP="005E4510">
            <w:pPr>
              <w:jc w:val="center"/>
              <w:rPr>
                <w:b/>
                <w:lang w:eastAsia="ru-RU"/>
              </w:rPr>
            </w:pPr>
            <w:r w:rsidRPr="00623436">
              <w:rPr>
                <w:b/>
                <w:lang w:eastAsia="ru-RU"/>
              </w:rPr>
              <w:t xml:space="preserve">По итогам 2017-2018 </w:t>
            </w:r>
            <w:r>
              <w:rPr>
                <w:b/>
                <w:lang w:eastAsia="ru-RU"/>
              </w:rPr>
              <w:t xml:space="preserve"> учебного </w:t>
            </w:r>
            <w:r w:rsidRPr="00623436">
              <w:rPr>
                <w:b/>
                <w:lang w:eastAsia="ru-RU"/>
              </w:rPr>
              <w:t>года</w:t>
            </w:r>
          </w:p>
        </w:tc>
      </w:tr>
      <w:tr w:rsidR="00BA2DB0" w:rsidRPr="00223B45" w:rsidTr="00082661">
        <w:trPr>
          <w:trHeight w:val="140"/>
        </w:trPr>
        <w:tc>
          <w:tcPr>
            <w:tcW w:w="1134" w:type="dxa"/>
            <w:hideMark/>
          </w:tcPr>
          <w:p w:rsidR="00BA2DB0" w:rsidRPr="00223B45" w:rsidRDefault="00BA2DB0" w:rsidP="005E4510">
            <w:pPr>
              <w:spacing w:line="276" w:lineRule="auto"/>
              <w:jc w:val="center"/>
              <w:rPr>
                <w:lang w:eastAsia="ru-RU"/>
              </w:rPr>
            </w:pPr>
            <w:r w:rsidRPr="00223B45">
              <w:rPr>
                <w:b/>
                <w:bCs/>
                <w:color w:val="000000" w:themeColor="text1"/>
                <w:kern w:val="24"/>
                <w:lang w:eastAsia="ru-RU"/>
              </w:rPr>
              <w:t>14</w:t>
            </w:r>
          </w:p>
        </w:tc>
        <w:tc>
          <w:tcPr>
            <w:tcW w:w="2410" w:type="dxa"/>
          </w:tcPr>
          <w:p w:rsidR="00BA2DB0" w:rsidRPr="00223B45" w:rsidRDefault="00BA2DB0" w:rsidP="005E4510">
            <w:pPr>
              <w:rPr>
                <w:lang w:eastAsia="ru-RU"/>
              </w:rPr>
            </w:pPr>
            <w:r w:rsidRPr="00223B45">
              <w:t>Столяр</w:t>
            </w:r>
          </w:p>
        </w:tc>
        <w:tc>
          <w:tcPr>
            <w:tcW w:w="1134" w:type="dxa"/>
            <w:hideMark/>
          </w:tcPr>
          <w:p w:rsidR="00BA2DB0" w:rsidRPr="00223B45" w:rsidRDefault="00BA2DB0" w:rsidP="005E4510">
            <w:pPr>
              <w:spacing w:line="276" w:lineRule="auto"/>
              <w:jc w:val="center"/>
              <w:rPr>
                <w:lang w:eastAsia="ru-RU"/>
              </w:rPr>
            </w:pPr>
            <w:r w:rsidRPr="00223B45">
              <w:rPr>
                <w:color w:val="000000" w:themeColor="text1"/>
                <w:kern w:val="24"/>
                <w:lang w:eastAsia="ru-RU"/>
              </w:rPr>
              <w:t>14</w:t>
            </w:r>
          </w:p>
        </w:tc>
        <w:tc>
          <w:tcPr>
            <w:tcW w:w="992" w:type="dxa"/>
            <w:hideMark/>
          </w:tcPr>
          <w:p w:rsidR="00BA2DB0" w:rsidRPr="00223B45" w:rsidRDefault="00BA2DB0" w:rsidP="005E4510">
            <w:pPr>
              <w:spacing w:line="276" w:lineRule="auto"/>
              <w:jc w:val="center"/>
              <w:rPr>
                <w:lang w:eastAsia="ru-RU"/>
              </w:rPr>
            </w:pPr>
            <w:r w:rsidRPr="00223B45">
              <w:rPr>
                <w:color w:val="000000" w:themeColor="text1"/>
                <w:kern w:val="24"/>
                <w:lang w:eastAsia="ru-RU"/>
              </w:rPr>
              <w:t>4</w:t>
            </w:r>
          </w:p>
        </w:tc>
        <w:tc>
          <w:tcPr>
            <w:tcW w:w="1134" w:type="dxa"/>
            <w:hideMark/>
          </w:tcPr>
          <w:p w:rsidR="00BA2DB0" w:rsidRPr="00223B45" w:rsidRDefault="00BA2DB0" w:rsidP="005E4510">
            <w:pPr>
              <w:spacing w:line="276" w:lineRule="auto"/>
              <w:jc w:val="center"/>
              <w:rPr>
                <w:lang w:eastAsia="ru-RU"/>
              </w:rPr>
            </w:pPr>
            <w:r>
              <w:rPr>
                <w:color w:val="000000" w:themeColor="text1"/>
                <w:kern w:val="24"/>
                <w:lang w:eastAsia="ru-RU"/>
              </w:rPr>
              <w:t>29</w:t>
            </w:r>
            <w:r w:rsidRPr="00223B45">
              <w:rPr>
                <w:color w:val="000000" w:themeColor="text1"/>
                <w:kern w:val="24"/>
                <w:lang w:eastAsia="ru-RU"/>
              </w:rPr>
              <w:t>%</w:t>
            </w:r>
          </w:p>
        </w:tc>
        <w:tc>
          <w:tcPr>
            <w:tcW w:w="705" w:type="dxa"/>
            <w:hideMark/>
          </w:tcPr>
          <w:p w:rsidR="00BA2DB0" w:rsidRPr="00223B45" w:rsidRDefault="00BA2DB0" w:rsidP="005E4510">
            <w:pPr>
              <w:spacing w:line="276" w:lineRule="auto"/>
              <w:jc w:val="center"/>
              <w:rPr>
                <w:lang w:eastAsia="ru-RU"/>
              </w:rPr>
            </w:pPr>
            <w:r w:rsidRPr="00223B45">
              <w:rPr>
                <w:color w:val="000000" w:themeColor="text1"/>
                <w:kern w:val="24"/>
                <w:lang w:eastAsia="ru-RU"/>
              </w:rPr>
              <w:t>6</w:t>
            </w:r>
          </w:p>
        </w:tc>
        <w:tc>
          <w:tcPr>
            <w:tcW w:w="978" w:type="dxa"/>
            <w:hideMark/>
          </w:tcPr>
          <w:p w:rsidR="00BA2DB0" w:rsidRPr="00223B45" w:rsidRDefault="00BA2DB0" w:rsidP="005E4510">
            <w:pPr>
              <w:spacing w:line="276" w:lineRule="auto"/>
              <w:jc w:val="center"/>
              <w:rPr>
                <w:lang w:eastAsia="ru-RU"/>
              </w:rPr>
            </w:pPr>
            <w:r>
              <w:rPr>
                <w:lang w:eastAsia="ru-RU"/>
              </w:rPr>
              <w:t>42,8%</w:t>
            </w:r>
          </w:p>
        </w:tc>
        <w:tc>
          <w:tcPr>
            <w:tcW w:w="1011" w:type="dxa"/>
            <w:hideMark/>
          </w:tcPr>
          <w:p w:rsidR="00BA2DB0" w:rsidRPr="00223B45" w:rsidRDefault="00BA2DB0" w:rsidP="005E4510">
            <w:pPr>
              <w:spacing w:line="276" w:lineRule="auto"/>
              <w:jc w:val="center"/>
              <w:rPr>
                <w:lang w:eastAsia="ru-RU"/>
              </w:rPr>
            </w:pPr>
            <w:r>
              <w:rPr>
                <w:color w:val="000000" w:themeColor="text1"/>
                <w:kern w:val="24"/>
                <w:lang w:eastAsia="ru-RU"/>
              </w:rPr>
              <w:t>71%</w:t>
            </w:r>
            <w:r w:rsidRPr="00223B45">
              <w:rPr>
                <w:color w:val="000000" w:themeColor="text1"/>
                <w:kern w:val="24"/>
                <w:lang w:eastAsia="ru-RU"/>
              </w:rPr>
              <w:t>%</w:t>
            </w:r>
          </w:p>
        </w:tc>
      </w:tr>
      <w:tr w:rsidR="00BA2DB0" w:rsidRPr="00223B45" w:rsidTr="00082661">
        <w:trPr>
          <w:trHeight w:val="140"/>
        </w:trPr>
        <w:tc>
          <w:tcPr>
            <w:tcW w:w="1134" w:type="dxa"/>
          </w:tcPr>
          <w:p w:rsidR="00BA2DB0" w:rsidRPr="00223B45" w:rsidRDefault="00BA2DB0" w:rsidP="005E4510">
            <w:pPr>
              <w:spacing w:line="276" w:lineRule="auto"/>
              <w:jc w:val="center"/>
              <w:rPr>
                <w:lang w:eastAsia="ru-RU"/>
              </w:rPr>
            </w:pPr>
            <w:r w:rsidRPr="00223B45">
              <w:rPr>
                <w:b/>
                <w:bCs/>
                <w:color w:val="000000" w:themeColor="text1"/>
                <w:kern w:val="24"/>
                <w:lang w:eastAsia="ru-RU"/>
              </w:rPr>
              <w:t>15</w:t>
            </w:r>
          </w:p>
        </w:tc>
        <w:tc>
          <w:tcPr>
            <w:tcW w:w="2410" w:type="dxa"/>
          </w:tcPr>
          <w:p w:rsidR="00BA2DB0" w:rsidRPr="00223B45" w:rsidRDefault="00BA2DB0" w:rsidP="005E4510">
            <w:r w:rsidRPr="00223B45">
              <w:t>Швея</w:t>
            </w:r>
          </w:p>
        </w:tc>
        <w:tc>
          <w:tcPr>
            <w:tcW w:w="1134" w:type="dxa"/>
          </w:tcPr>
          <w:p w:rsidR="00BA2DB0" w:rsidRPr="00223B45" w:rsidRDefault="00BA2DB0" w:rsidP="005E4510">
            <w:pPr>
              <w:spacing w:line="276" w:lineRule="auto"/>
              <w:jc w:val="center"/>
              <w:rPr>
                <w:lang w:eastAsia="ru-RU"/>
              </w:rPr>
            </w:pPr>
            <w:r w:rsidRPr="00223B45">
              <w:rPr>
                <w:color w:val="000000" w:themeColor="text1"/>
                <w:kern w:val="24"/>
                <w:lang w:eastAsia="ru-RU"/>
              </w:rPr>
              <w:t>12</w:t>
            </w:r>
          </w:p>
        </w:tc>
        <w:tc>
          <w:tcPr>
            <w:tcW w:w="992" w:type="dxa"/>
          </w:tcPr>
          <w:p w:rsidR="00BA2DB0" w:rsidRPr="00223B45" w:rsidRDefault="00BA2DB0" w:rsidP="005E4510">
            <w:pPr>
              <w:spacing w:line="276" w:lineRule="auto"/>
              <w:jc w:val="center"/>
              <w:rPr>
                <w:lang w:eastAsia="ru-RU"/>
              </w:rPr>
            </w:pPr>
            <w:r w:rsidRPr="00223B45">
              <w:rPr>
                <w:color w:val="000000" w:themeColor="text1"/>
                <w:kern w:val="24"/>
                <w:lang w:eastAsia="ru-RU"/>
              </w:rPr>
              <w:t>0</w:t>
            </w:r>
          </w:p>
        </w:tc>
        <w:tc>
          <w:tcPr>
            <w:tcW w:w="1134" w:type="dxa"/>
          </w:tcPr>
          <w:p w:rsidR="00BA2DB0" w:rsidRPr="00223B45" w:rsidRDefault="00BA2DB0" w:rsidP="005E4510">
            <w:pPr>
              <w:spacing w:line="276" w:lineRule="auto"/>
              <w:jc w:val="center"/>
              <w:rPr>
                <w:lang w:eastAsia="ru-RU"/>
              </w:rPr>
            </w:pPr>
            <w:r w:rsidRPr="00223B45">
              <w:rPr>
                <w:color w:val="000000" w:themeColor="text1"/>
                <w:kern w:val="24"/>
                <w:lang w:eastAsia="ru-RU"/>
              </w:rPr>
              <w:t>0%</w:t>
            </w:r>
          </w:p>
        </w:tc>
        <w:tc>
          <w:tcPr>
            <w:tcW w:w="705" w:type="dxa"/>
          </w:tcPr>
          <w:p w:rsidR="00BA2DB0" w:rsidRPr="00223B45" w:rsidRDefault="00BA2DB0" w:rsidP="005E4510">
            <w:pPr>
              <w:spacing w:line="276" w:lineRule="auto"/>
              <w:jc w:val="center"/>
              <w:rPr>
                <w:lang w:eastAsia="ru-RU"/>
              </w:rPr>
            </w:pPr>
            <w:r w:rsidRPr="00223B45">
              <w:rPr>
                <w:color w:val="000000" w:themeColor="text1"/>
                <w:kern w:val="24"/>
                <w:lang w:eastAsia="ru-RU"/>
              </w:rPr>
              <w:t>10</w:t>
            </w:r>
          </w:p>
        </w:tc>
        <w:tc>
          <w:tcPr>
            <w:tcW w:w="978" w:type="dxa"/>
          </w:tcPr>
          <w:p w:rsidR="00BA2DB0" w:rsidRPr="00223B45" w:rsidRDefault="00BA2DB0" w:rsidP="005E4510">
            <w:pPr>
              <w:spacing w:line="276" w:lineRule="auto"/>
              <w:jc w:val="center"/>
              <w:rPr>
                <w:lang w:eastAsia="ru-RU"/>
              </w:rPr>
            </w:pPr>
            <w:r>
              <w:rPr>
                <w:color w:val="000000" w:themeColor="text1"/>
                <w:kern w:val="24"/>
                <w:lang w:eastAsia="ru-RU"/>
              </w:rPr>
              <w:t>83,3</w:t>
            </w:r>
            <w:r w:rsidRPr="00223B45">
              <w:rPr>
                <w:color w:val="000000" w:themeColor="text1"/>
                <w:kern w:val="24"/>
                <w:lang w:eastAsia="ru-RU"/>
              </w:rPr>
              <w:t>%</w:t>
            </w:r>
          </w:p>
        </w:tc>
        <w:tc>
          <w:tcPr>
            <w:tcW w:w="1011" w:type="dxa"/>
          </w:tcPr>
          <w:p w:rsidR="00BA2DB0" w:rsidRPr="00223B45" w:rsidRDefault="00BA2DB0" w:rsidP="005E4510">
            <w:pPr>
              <w:spacing w:line="276" w:lineRule="auto"/>
              <w:jc w:val="center"/>
              <w:rPr>
                <w:lang w:eastAsia="ru-RU"/>
              </w:rPr>
            </w:pPr>
            <w:r w:rsidRPr="00223B45">
              <w:rPr>
                <w:color w:val="000000" w:themeColor="text1"/>
                <w:kern w:val="24"/>
                <w:lang w:eastAsia="ru-RU"/>
              </w:rPr>
              <w:t>100%</w:t>
            </w:r>
          </w:p>
        </w:tc>
      </w:tr>
      <w:tr w:rsidR="00BA2DB0" w:rsidRPr="00223B45" w:rsidTr="00082661">
        <w:trPr>
          <w:trHeight w:val="140"/>
        </w:trPr>
        <w:tc>
          <w:tcPr>
            <w:tcW w:w="1134" w:type="dxa"/>
          </w:tcPr>
          <w:p w:rsidR="00BA2DB0" w:rsidRPr="00223B45" w:rsidRDefault="00BA2DB0" w:rsidP="005E4510">
            <w:pPr>
              <w:spacing w:line="276" w:lineRule="auto"/>
              <w:jc w:val="center"/>
              <w:rPr>
                <w:lang w:eastAsia="ru-RU"/>
              </w:rPr>
            </w:pPr>
            <w:r w:rsidRPr="00223B45">
              <w:rPr>
                <w:b/>
                <w:bCs/>
                <w:color w:val="000000" w:themeColor="text1"/>
                <w:kern w:val="24"/>
                <w:lang w:eastAsia="ru-RU"/>
              </w:rPr>
              <w:t>16</w:t>
            </w:r>
          </w:p>
        </w:tc>
        <w:tc>
          <w:tcPr>
            <w:tcW w:w="2410" w:type="dxa"/>
          </w:tcPr>
          <w:p w:rsidR="00BA2DB0" w:rsidRPr="00223B45" w:rsidRDefault="00BA2DB0" w:rsidP="005E4510">
            <w:r w:rsidRPr="00223B45">
              <w:t>Овощевод</w:t>
            </w:r>
          </w:p>
        </w:tc>
        <w:tc>
          <w:tcPr>
            <w:tcW w:w="1134" w:type="dxa"/>
          </w:tcPr>
          <w:p w:rsidR="00BA2DB0" w:rsidRPr="00223B45" w:rsidRDefault="00BA2DB0" w:rsidP="005E4510">
            <w:pPr>
              <w:spacing w:line="276" w:lineRule="auto"/>
              <w:jc w:val="center"/>
              <w:rPr>
                <w:lang w:eastAsia="ru-RU"/>
              </w:rPr>
            </w:pPr>
            <w:r w:rsidRPr="00223B45">
              <w:rPr>
                <w:color w:val="000000" w:themeColor="text1"/>
                <w:kern w:val="24"/>
                <w:lang w:eastAsia="ru-RU"/>
              </w:rPr>
              <w:t>12</w:t>
            </w:r>
          </w:p>
        </w:tc>
        <w:tc>
          <w:tcPr>
            <w:tcW w:w="992" w:type="dxa"/>
          </w:tcPr>
          <w:p w:rsidR="00BA2DB0" w:rsidRPr="00223B45" w:rsidRDefault="00BA2DB0" w:rsidP="005E4510">
            <w:pPr>
              <w:spacing w:line="276" w:lineRule="auto"/>
              <w:jc w:val="center"/>
              <w:rPr>
                <w:lang w:eastAsia="ru-RU"/>
              </w:rPr>
            </w:pPr>
            <w:r w:rsidRPr="00223B45">
              <w:rPr>
                <w:color w:val="000000" w:themeColor="text1"/>
                <w:kern w:val="24"/>
                <w:lang w:eastAsia="ru-RU"/>
              </w:rPr>
              <w:t>0</w:t>
            </w:r>
          </w:p>
        </w:tc>
        <w:tc>
          <w:tcPr>
            <w:tcW w:w="1134" w:type="dxa"/>
          </w:tcPr>
          <w:p w:rsidR="00BA2DB0" w:rsidRPr="00223B45" w:rsidRDefault="00BA2DB0" w:rsidP="005E4510">
            <w:pPr>
              <w:spacing w:line="276" w:lineRule="auto"/>
              <w:jc w:val="center"/>
              <w:rPr>
                <w:lang w:eastAsia="ru-RU"/>
              </w:rPr>
            </w:pPr>
            <w:r w:rsidRPr="00223B45">
              <w:rPr>
                <w:color w:val="000000" w:themeColor="text1"/>
                <w:kern w:val="24"/>
                <w:lang w:eastAsia="ru-RU"/>
              </w:rPr>
              <w:t>0%</w:t>
            </w:r>
          </w:p>
        </w:tc>
        <w:tc>
          <w:tcPr>
            <w:tcW w:w="705" w:type="dxa"/>
          </w:tcPr>
          <w:p w:rsidR="00BA2DB0" w:rsidRPr="00223B45" w:rsidRDefault="00BA2DB0" w:rsidP="005E4510">
            <w:pPr>
              <w:spacing w:line="276" w:lineRule="auto"/>
              <w:jc w:val="center"/>
              <w:rPr>
                <w:lang w:eastAsia="ru-RU"/>
              </w:rPr>
            </w:pPr>
            <w:r w:rsidRPr="00223B45">
              <w:rPr>
                <w:color w:val="000000" w:themeColor="text1"/>
                <w:kern w:val="24"/>
                <w:lang w:eastAsia="ru-RU"/>
              </w:rPr>
              <w:t>7</w:t>
            </w:r>
          </w:p>
        </w:tc>
        <w:tc>
          <w:tcPr>
            <w:tcW w:w="978" w:type="dxa"/>
          </w:tcPr>
          <w:p w:rsidR="00BA2DB0" w:rsidRPr="00223B45" w:rsidRDefault="00BA2DB0" w:rsidP="005E4510">
            <w:pPr>
              <w:spacing w:line="276" w:lineRule="auto"/>
              <w:jc w:val="center"/>
              <w:rPr>
                <w:lang w:eastAsia="ru-RU"/>
              </w:rPr>
            </w:pPr>
            <w:r w:rsidRPr="00223B45">
              <w:rPr>
                <w:color w:val="000000" w:themeColor="text1"/>
                <w:kern w:val="24"/>
                <w:lang w:eastAsia="ru-RU"/>
              </w:rPr>
              <w:t>58,3%</w:t>
            </w:r>
          </w:p>
        </w:tc>
        <w:tc>
          <w:tcPr>
            <w:tcW w:w="1011" w:type="dxa"/>
          </w:tcPr>
          <w:p w:rsidR="00BA2DB0" w:rsidRPr="00223B45" w:rsidRDefault="00BA2DB0" w:rsidP="005E4510">
            <w:pPr>
              <w:spacing w:line="276" w:lineRule="auto"/>
              <w:jc w:val="center"/>
              <w:rPr>
                <w:lang w:eastAsia="ru-RU"/>
              </w:rPr>
            </w:pPr>
            <w:r w:rsidRPr="00223B45">
              <w:rPr>
                <w:color w:val="000000" w:themeColor="text1"/>
                <w:kern w:val="24"/>
                <w:lang w:eastAsia="ru-RU"/>
              </w:rPr>
              <w:t>100%</w:t>
            </w:r>
          </w:p>
        </w:tc>
      </w:tr>
      <w:tr w:rsidR="00BA2DB0" w:rsidRPr="00223B45" w:rsidTr="00082661">
        <w:trPr>
          <w:trHeight w:val="140"/>
        </w:trPr>
        <w:tc>
          <w:tcPr>
            <w:tcW w:w="3544" w:type="dxa"/>
            <w:gridSpan w:val="2"/>
          </w:tcPr>
          <w:p w:rsidR="00BA2DB0" w:rsidRPr="008C44B6" w:rsidRDefault="00BA2DB0" w:rsidP="005E4510">
            <w:pPr>
              <w:jc w:val="center"/>
              <w:rPr>
                <w:b/>
              </w:rPr>
            </w:pPr>
            <w:r w:rsidRPr="008C44B6">
              <w:rPr>
                <w:b/>
              </w:rPr>
              <w:t xml:space="preserve"> Итого </w:t>
            </w:r>
          </w:p>
        </w:tc>
        <w:tc>
          <w:tcPr>
            <w:tcW w:w="1134" w:type="dxa"/>
          </w:tcPr>
          <w:p w:rsidR="00BA2DB0" w:rsidRPr="008C44B6" w:rsidRDefault="00BA2DB0" w:rsidP="005E4510">
            <w:pPr>
              <w:spacing w:line="276" w:lineRule="auto"/>
              <w:jc w:val="center"/>
              <w:rPr>
                <w:b/>
                <w:color w:val="000000" w:themeColor="text1"/>
                <w:kern w:val="24"/>
                <w:lang w:eastAsia="ru-RU"/>
              </w:rPr>
            </w:pPr>
            <w:r w:rsidRPr="008C44B6">
              <w:rPr>
                <w:b/>
                <w:color w:val="000000" w:themeColor="text1"/>
                <w:kern w:val="24"/>
                <w:lang w:eastAsia="ru-RU"/>
              </w:rPr>
              <w:t>38</w:t>
            </w:r>
          </w:p>
        </w:tc>
        <w:tc>
          <w:tcPr>
            <w:tcW w:w="992" w:type="dxa"/>
          </w:tcPr>
          <w:p w:rsidR="00BA2DB0" w:rsidRPr="008C44B6" w:rsidRDefault="00BA2DB0" w:rsidP="005E4510">
            <w:pPr>
              <w:spacing w:line="276" w:lineRule="auto"/>
              <w:jc w:val="center"/>
              <w:rPr>
                <w:b/>
                <w:color w:val="000000" w:themeColor="text1"/>
                <w:kern w:val="24"/>
                <w:lang w:eastAsia="ru-RU"/>
              </w:rPr>
            </w:pPr>
            <w:r w:rsidRPr="008C44B6">
              <w:rPr>
                <w:b/>
                <w:color w:val="000000" w:themeColor="text1"/>
                <w:kern w:val="24"/>
                <w:lang w:eastAsia="ru-RU"/>
              </w:rPr>
              <w:t>4</w:t>
            </w:r>
          </w:p>
        </w:tc>
        <w:tc>
          <w:tcPr>
            <w:tcW w:w="1134" w:type="dxa"/>
          </w:tcPr>
          <w:p w:rsidR="00BA2DB0" w:rsidRPr="008C44B6" w:rsidRDefault="00BA2DB0" w:rsidP="005E4510">
            <w:pPr>
              <w:spacing w:line="276" w:lineRule="auto"/>
              <w:jc w:val="center"/>
              <w:rPr>
                <w:b/>
                <w:color w:val="000000" w:themeColor="text1"/>
                <w:kern w:val="24"/>
                <w:lang w:eastAsia="ru-RU"/>
              </w:rPr>
            </w:pPr>
            <w:r>
              <w:rPr>
                <w:b/>
                <w:color w:val="000000" w:themeColor="text1"/>
                <w:kern w:val="24"/>
                <w:lang w:eastAsia="ru-RU"/>
              </w:rPr>
              <w:t>89,4%</w:t>
            </w:r>
          </w:p>
        </w:tc>
        <w:tc>
          <w:tcPr>
            <w:tcW w:w="705" w:type="dxa"/>
          </w:tcPr>
          <w:p w:rsidR="00BA2DB0" w:rsidRPr="008C44B6" w:rsidRDefault="00BA2DB0" w:rsidP="005E4510">
            <w:pPr>
              <w:spacing w:line="276" w:lineRule="auto"/>
              <w:jc w:val="center"/>
              <w:rPr>
                <w:b/>
                <w:color w:val="000000" w:themeColor="text1"/>
                <w:kern w:val="24"/>
                <w:lang w:eastAsia="ru-RU"/>
              </w:rPr>
            </w:pPr>
            <w:r w:rsidRPr="008C44B6">
              <w:rPr>
                <w:b/>
                <w:color w:val="000000" w:themeColor="text1"/>
                <w:kern w:val="24"/>
                <w:lang w:eastAsia="ru-RU"/>
              </w:rPr>
              <w:t>23</w:t>
            </w:r>
          </w:p>
        </w:tc>
        <w:tc>
          <w:tcPr>
            <w:tcW w:w="978" w:type="dxa"/>
          </w:tcPr>
          <w:p w:rsidR="00BA2DB0" w:rsidRPr="008C44B6" w:rsidRDefault="00BA2DB0" w:rsidP="005E4510">
            <w:pPr>
              <w:spacing w:line="276" w:lineRule="auto"/>
              <w:jc w:val="center"/>
              <w:rPr>
                <w:b/>
                <w:color w:val="000000" w:themeColor="text1"/>
                <w:kern w:val="24"/>
                <w:lang w:eastAsia="ru-RU"/>
              </w:rPr>
            </w:pPr>
            <w:r>
              <w:rPr>
                <w:b/>
                <w:color w:val="000000" w:themeColor="text1"/>
                <w:kern w:val="24"/>
                <w:lang w:eastAsia="ru-RU"/>
              </w:rPr>
              <w:t>60,5 %</w:t>
            </w:r>
          </w:p>
        </w:tc>
        <w:tc>
          <w:tcPr>
            <w:tcW w:w="1011" w:type="dxa"/>
          </w:tcPr>
          <w:p w:rsidR="00BA2DB0" w:rsidRPr="008C44B6" w:rsidRDefault="00BA2DB0" w:rsidP="005E4510">
            <w:pPr>
              <w:spacing w:line="276" w:lineRule="auto"/>
              <w:jc w:val="center"/>
              <w:rPr>
                <w:b/>
                <w:color w:val="000000" w:themeColor="text1"/>
                <w:kern w:val="24"/>
                <w:lang w:eastAsia="ru-RU"/>
              </w:rPr>
            </w:pPr>
            <w:r>
              <w:rPr>
                <w:b/>
                <w:color w:val="000000" w:themeColor="text1"/>
                <w:kern w:val="24"/>
                <w:lang w:eastAsia="ru-RU"/>
              </w:rPr>
              <w:t>89,4 %</w:t>
            </w:r>
          </w:p>
        </w:tc>
      </w:tr>
      <w:tr w:rsidR="00BA2DB0" w:rsidRPr="00320D9C" w:rsidTr="00082661">
        <w:trPr>
          <w:trHeight w:val="140"/>
        </w:trPr>
        <w:tc>
          <w:tcPr>
            <w:tcW w:w="9498" w:type="dxa"/>
            <w:gridSpan w:val="8"/>
          </w:tcPr>
          <w:p w:rsidR="00BA2DB0" w:rsidRPr="00320D9C" w:rsidRDefault="00BA2DB0" w:rsidP="005E4510">
            <w:pPr>
              <w:spacing w:line="276" w:lineRule="auto"/>
              <w:jc w:val="center"/>
              <w:rPr>
                <w:color w:val="000000" w:themeColor="text1"/>
                <w:kern w:val="24"/>
                <w:lang w:eastAsia="ru-RU"/>
              </w:rPr>
            </w:pPr>
            <w:r w:rsidRPr="00623436">
              <w:rPr>
                <w:b/>
                <w:lang w:eastAsia="ru-RU"/>
              </w:rPr>
              <w:t xml:space="preserve">По итогам </w:t>
            </w:r>
            <w:r>
              <w:rPr>
                <w:b/>
                <w:lang w:eastAsia="ru-RU"/>
              </w:rPr>
              <w:t xml:space="preserve"> 1 полугодия 2018-2019 учебного </w:t>
            </w:r>
            <w:r w:rsidRPr="00623436">
              <w:rPr>
                <w:b/>
                <w:lang w:eastAsia="ru-RU"/>
              </w:rPr>
              <w:t xml:space="preserve"> года</w:t>
            </w:r>
          </w:p>
        </w:tc>
      </w:tr>
      <w:tr w:rsidR="00BA2DB0" w:rsidRPr="00320D9C" w:rsidTr="00082661">
        <w:trPr>
          <w:trHeight w:val="140"/>
        </w:trPr>
        <w:tc>
          <w:tcPr>
            <w:tcW w:w="1134" w:type="dxa"/>
          </w:tcPr>
          <w:p w:rsidR="00BA2DB0" w:rsidRPr="00320D9C" w:rsidRDefault="00BA2DB0" w:rsidP="005E4510">
            <w:pPr>
              <w:spacing w:line="276" w:lineRule="auto"/>
              <w:jc w:val="center"/>
              <w:rPr>
                <w:lang w:eastAsia="ru-RU"/>
              </w:rPr>
            </w:pPr>
            <w:r w:rsidRPr="00320D9C">
              <w:rPr>
                <w:b/>
                <w:bCs/>
                <w:color w:val="000000" w:themeColor="text1"/>
                <w:kern w:val="24"/>
                <w:lang w:eastAsia="ru-RU"/>
              </w:rPr>
              <w:t>14</w:t>
            </w:r>
          </w:p>
        </w:tc>
        <w:tc>
          <w:tcPr>
            <w:tcW w:w="2410" w:type="dxa"/>
          </w:tcPr>
          <w:p w:rsidR="00BA2DB0" w:rsidRPr="004E687B" w:rsidRDefault="00BA2DB0" w:rsidP="005E4510">
            <w:pPr>
              <w:rPr>
                <w:lang w:eastAsia="ru-RU"/>
              </w:rPr>
            </w:pPr>
            <w:r>
              <w:t xml:space="preserve"> Столяр</w:t>
            </w: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12</w:t>
            </w:r>
          </w:p>
        </w:tc>
        <w:tc>
          <w:tcPr>
            <w:tcW w:w="992" w:type="dxa"/>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705" w:type="dxa"/>
          </w:tcPr>
          <w:p w:rsidR="00BA2DB0" w:rsidRPr="00320D9C" w:rsidRDefault="00BA2DB0" w:rsidP="005E4510">
            <w:pPr>
              <w:spacing w:line="276" w:lineRule="auto"/>
              <w:jc w:val="center"/>
              <w:rPr>
                <w:lang w:eastAsia="ru-RU"/>
              </w:rPr>
            </w:pPr>
            <w:r w:rsidRPr="00320D9C">
              <w:rPr>
                <w:color w:val="000000" w:themeColor="text1"/>
                <w:kern w:val="24"/>
                <w:lang w:eastAsia="ru-RU"/>
              </w:rPr>
              <w:t>7</w:t>
            </w:r>
          </w:p>
        </w:tc>
        <w:tc>
          <w:tcPr>
            <w:tcW w:w="978" w:type="dxa"/>
          </w:tcPr>
          <w:p w:rsidR="00BA2DB0" w:rsidRPr="00320D9C" w:rsidRDefault="00BA2DB0" w:rsidP="005E4510">
            <w:pPr>
              <w:spacing w:line="276" w:lineRule="auto"/>
              <w:jc w:val="center"/>
              <w:rPr>
                <w:lang w:eastAsia="ru-RU"/>
              </w:rPr>
            </w:pPr>
            <w:r w:rsidRPr="00320D9C">
              <w:rPr>
                <w:color w:val="000000" w:themeColor="text1"/>
                <w:kern w:val="24"/>
                <w:lang w:eastAsia="ru-RU"/>
              </w:rPr>
              <w:t>58,3%</w:t>
            </w:r>
          </w:p>
        </w:tc>
        <w:tc>
          <w:tcPr>
            <w:tcW w:w="1011" w:type="dxa"/>
          </w:tcPr>
          <w:p w:rsidR="00BA2DB0" w:rsidRPr="00320D9C" w:rsidRDefault="00BA2DB0" w:rsidP="005E4510">
            <w:pPr>
              <w:spacing w:line="276" w:lineRule="auto"/>
              <w:jc w:val="center"/>
              <w:rPr>
                <w:lang w:eastAsia="ru-RU"/>
              </w:rPr>
            </w:pPr>
            <w:r w:rsidRPr="00320D9C">
              <w:rPr>
                <w:color w:val="000000" w:themeColor="text1"/>
                <w:kern w:val="24"/>
                <w:lang w:eastAsia="ru-RU"/>
              </w:rPr>
              <w:t>100%</w:t>
            </w:r>
          </w:p>
        </w:tc>
      </w:tr>
      <w:tr w:rsidR="00BA2DB0" w:rsidRPr="00320D9C" w:rsidTr="00082661">
        <w:trPr>
          <w:trHeight w:val="140"/>
        </w:trPr>
        <w:tc>
          <w:tcPr>
            <w:tcW w:w="1134" w:type="dxa"/>
          </w:tcPr>
          <w:p w:rsidR="00BA2DB0" w:rsidRPr="00320D9C" w:rsidRDefault="00BA2DB0" w:rsidP="005E4510">
            <w:pPr>
              <w:spacing w:line="276" w:lineRule="auto"/>
              <w:jc w:val="center"/>
              <w:rPr>
                <w:lang w:eastAsia="ru-RU"/>
              </w:rPr>
            </w:pPr>
            <w:r w:rsidRPr="00320D9C">
              <w:rPr>
                <w:b/>
                <w:bCs/>
                <w:color w:val="000000" w:themeColor="text1"/>
                <w:kern w:val="24"/>
                <w:lang w:eastAsia="ru-RU"/>
              </w:rPr>
              <w:t>15</w:t>
            </w:r>
          </w:p>
        </w:tc>
        <w:tc>
          <w:tcPr>
            <w:tcW w:w="2410" w:type="dxa"/>
          </w:tcPr>
          <w:p w:rsidR="00BA2DB0" w:rsidRDefault="00BA2DB0" w:rsidP="005E4510">
            <w:r>
              <w:t>Швея</w:t>
            </w: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12</w:t>
            </w:r>
          </w:p>
        </w:tc>
        <w:tc>
          <w:tcPr>
            <w:tcW w:w="992" w:type="dxa"/>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705" w:type="dxa"/>
          </w:tcPr>
          <w:p w:rsidR="00BA2DB0" w:rsidRPr="00320D9C" w:rsidRDefault="00BA2DB0" w:rsidP="005E4510">
            <w:pPr>
              <w:spacing w:line="276" w:lineRule="auto"/>
              <w:jc w:val="center"/>
              <w:rPr>
                <w:lang w:eastAsia="ru-RU"/>
              </w:rPr>
            </w:pPr>
            <w:r w:rsidRPr="00320D9C">
              <w:rPr>
                <w:color w:val="000000" w:themeColor="text1"/>
                <w:kern w:val="24"/>
                <w:lang w:eastAsia="ru-RU"/>
              </w:rPr>
              <w:t>12</w:t>
            </w:r>
          </w:p>
        </w:tc>
        <w:tc>
          <w:tcPr>
            <w:tcW w:w="978" w:type="dxa"/>
          </w:tcPr>
          <w:p w:rsidR="00BA2DB0" w:rsidRPr="00320D9C" w:rsidRDefault="00BA2DB0" w:rsidP="005E4510">
            <w:pPr>
              <w:spacing w:line="276" w:lineRule="auto"/>
              <w:jc w:val="center"/>
              <w:rPr>
                <w:lang w:eastAsia="ru-RU"/>
              </w:rPr>
            </w:pPr>
            <w:r w:rsidRPr="00320D9C">
              <w:rPr>
                <w:color w:val="000000" w:themeColor="text1"/>
                <w:kern w:val="24"/>
                <w:lang w:eastAsia="ru-RU"/>
              </w:rPr>
              <w:t>100%</w:t>
            </w:r>
          </w:p>
        </w:tc>
        <w:tc>
          <w:tcPr>
            <w:tcW w:w="1011" w:type="dxa"/>
          </w:tcPr>
          <w:p w:rsidR="00BA2DB0" w:rsidRPr="00320D9C" w:rsidRDefault="00BA2DB0" w:rsidP="005E4510">
            <w:pPr>
              <w:spacing w:line="276" w:lineRule="auto"/>
              <w:jc w:val="center"/>
              <w:rPr>
                <w:lang w:eastAsia="ru-RU"/>
              </w:rPr>
            </w:pPr>
            <w:r w:rsidRPr="00320D9C">
              <w:rPr>
                <w:color w:val="000000" w:themeColor="text1"/>
                <w:kern w:val="24"/>
                <w:lang w:eastAsia="ru-RU"/>
              </w:rPr>
              <w:t>100%</w:t>
            </w:r>
          </w:p>
        </w:tc>
      </w:tr>
      <w:tr w:rsidR="00BA2DB0" w:rsidRPr="00320D9C" w:rsidTr="00082661">
        <w:trPr>
          <w:trHeight w:val="140"/>
        </w:trPr>
        <w:tc>
          <w:tcPr>
            <w:tcW w:w="1134" w:type="dxa"/>
          </w:tcPr>
          <w:p w:rsidR="00BA2DB0" w:rsidRPr="00320D9C" w:rsidRDefault="00BA2DB0" w:rsidP="005E4510">
            <w:pPr>
              <w:spacing w:line="276" w:lineRule="auto"/>
              <w:jc w:val="center"/>
              <w:rPr>
                <w:lang w:eastAsia="ru-RU"/>
              </w:rPr>
            </w:pPr>
            <w:r w:rsidRPr="00320D9C">
              <w:rPr>
                <w:b/>
                <w:bCs/>
                <w:color w:val="000000" w:themeColor="text1"/>
                <w:kern w:val="24"/>
                <w:lang w:eastAsia="ru-RU"/>
              </w:rPr>
              <w:t>16</w:t>
            </w:r>
          </w:p>
        </w:tc>
        <w:tc>
          <w:tcPr>
            <w:tcW w:w="2410" w:type="dxa"/>
          </w:tcPr>
          <w:p w:rsidR="00BA2DB0" w:rsidRDefault="00BA2DB0" w:rsidP="005E4510">
            <w:r>
              <w:t>Овощевод</w:t>
            </w: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12</w:t>
            </w:r>
          </w:p>
        </w:tc>
        <w:tc>
          <w:tcPr>
            <w:tcW w:w="992" w:type="dxa"/>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1134" w:type="dxa"/>
          </w:tcPr>
          <w:p w:rsidR="00BA2DB0" w:rsidRPr="00320D9C" w:rsidRDefault="00BA2DB0" w:rsidP="005E4510">
            <w:pPr>
              <w:spacing w:line="276" w:lineRule="auto"/>
              <w:jc w:val="center"/>
              <w:rPr>
                <w:lang w:eastAsia="ru-RU"/>
              </w:rPr>
            </w:pPr>
            <w:r w:rsidRPr="00320D9C">
              <w:rPr>
                <w:color w:val="000000" w:themeColor="text1"/>
                <w:kern w:val="24"/>
                <w:lang w:eastAsia="ru-RU"/>
              </w:rPr>
              <w:t>0%</w:t>
            </w:r>
          </w:p>
        </w:tc>
        <w:tc>
          <w:tcPr>
            <w:tcW w:w="705" w:type="dxa"/>
          </w:tcPr>
          <w:p w:rsidR="00BA2DB0" w:rsidRPr="00320D9C" w:rsidRDefault="00BA2DB0" w:rsidP="005E4510">
            <w:pPr>
              <w:spacing w:line="276" w:lineRule="auto"/>
              <w:jc w:val="center"/>
              <w:rPr>
                <w:lang w:eastAsia="ru-RU"/>
              </w:rPr>
            </w:pPr>
            <w:r w:rsidRPr="00320D9C">
              <w:rPr>
                <w:color w:val="000000" w:themeColor="text1"/>
                <w:kern w:val="24"/>
                <w:lang w:eastAsia="ru-RU"/>
              </w:rPr>
              <w:t>7</w:t>
            </w:r>
          </w:p>
        </w:tc>
        <w:tc>
          <w:tcPr>
            <w:tcW w:w="978" w:type="dxa"/>
          </w:tcPr>
          <w:p w:rsidR="00BA2DB0" w:rsidRPr="00320D9C" w:rsidRDefault="00BA2DB0" w:rsidP="005E4510">
            <w:pPr>
              <w:spacing w:line="276" w:lineRule="auto"/>
              <w:jc w:val="center"/>
              <w:rPr>
                <w:lang w:eastAsia="ru-RU"/>
              </w:rPr>
            </w:pPr>
            <w:r w:rsidRPr="00320D9C">
              <w:rPr>
                <w:color w:val="000000" w:themeColor="text1"/>
                <w:kern w:val="24"/>
                <w:lang w:eastAsia="ru-RU"/>
              </w:rPr>
              <w:t>58,3%</w:t>
            </w:r>
          </w:p>
        </w:tc>
        <w:tc>
          <w:tcPr>
            <w:tcW w:w="1011" w:type="dxa"/>
          </w:tcPr>
          <w:p w:rsidR="00BA2DB0" w:rsidRPr="00320D9C" w:rsidRDefault="00BA2DB0" w:rsidP="005E4510">
            <w:pPr>
              <w:spacing w:line="276" w:lineRule="auto"/>
              <w:jc w:val="center"/>
              <w:rPr>
                <w:lang w:eastAsia="ru-RU"/>
              </w:rPr>
            </w:pPr>
            <w:r w:rsidRPr="00320D9C">
              <w:rPr>
                <w:color w:val="000000" w:themeColor="text1"/>
                <w:kern w:val="24"/>
                <w:lang w:eastAsia="ru-RU"/>
              </w:rPr>
              <w:t>100%</w:t>
            </w:r>
          </w:p>
        </w:tc>
      </w:tr>
      <w:tr w:rsidR="00BA2DB0" w:rsidRPr="005319B5" w:rsidTr="00082661">
        <w:trPr>
          <w:trHeight w:val="258"/>
        </w:trPr>
        <w:tc>
          <w:tcPr>
            <w:tcW w:w="3544" w:type="dxa"/>
            <w:gridSpan w:val="2"/>
            <w:tcBorders>
              <w:top w:val="single" w:sz="4" w:space="0" w:color="auto"/>
              <w:bottom w:val="single" w:sz="4" w:space="0" w:color="auto"/>
              <w:right w:val="single" w:sz="4" w:space="0" w:color="auto"/>
            </w:tcBorders>
            <w:hideMark/>
          </w:tcPr>
          <w:p w:rsidR="00BA2DB0" w:rsidRPr="005319B5" w:rsidRDefault="00BA2DB0" w:rsidP="005E4510">
            <w:pPr>
              <w:spacing w:line="276" w:lineRule="auto"/>
              <w:jc w:val="center"/>
              <w:rPr>
                <w:b/>
                <w:color w:val="000000" w:themeColor="text1"/>
                <w:kern w:val="24"/>
                <w:lang w:eastAsia="ru-RU"/>
              </w:rPr>
            </w:pPr>
            <w:r>
              <w:rPr>
                <w:b/>
                <w:color w:val="000000" w:themeColor="text1"/>
                <w:kern w:val="24"/>
                <w:lang w:eastAsia="ru-RU"/>
              </w:rPr>
              <w:t xml:space="preserve">Итого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A2DB0" w:rsidRPr="005319B5" w:rsidRDefault="00BA2DB0" w:rsidP="005E4510">
            <w:pPr>
              <w:jc w:val="center"/>
              <w:rPr>
                <w:b/>
                <w:color w:val="000000"/>
                <w:sz w:val="22"/>
                <w:szCs w:val="22"/>
              </w:rPr>
            </w:pPr>
            <w:r>
              <w:rPr>
                <w:b/>
                <w:color w:val="000000"/>
                <w:sz w:val="22"/>
                <w:szCs w:val="22"/>
              </w:rP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2DB0" w:rsidRPr="005319B5" w:rsidRDefault="00BA2DB0" w:rsidP="005E4510">
            <w:pPr>
              <w:jc w:val="center"/>
              <w:rPr>
                <w:b/>
                <w:color w:val="000000"/>
                <w:sz w:val="22"/>
                <w:szCs w:val="22"/>
              </w:rPr>
            </w:pPr>
            <w:r>
              <w:rPr>
                <w:b/>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A2DB0" w:rsidRPr="005319B5" w:rsidRDefault="00BA2DB0" w:rsidP="005E4510">
            <w:pPr>
              <w:jc w:val="center"/>
              <w:rPr>
                <w:b/>
                <w:color w:val="000000"/>
                <w:sz w:val="22"/>
                <w:szCs w:val="22"/>
              </w:rPr>
            </w:pPr>
            <w:r>
              <w:rPr>
                <w:b/>
                <w:color w:val="000000"/>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BA2DB0" w:rsidRPr="005319B5" w:rsidRDefault="00BA2DB0" w:rsidP="005E4510">
            <w:pPr>
              <w:jc w:val="center"/>
              <w:rPr>
                <w:b/>
                <w:color w:val="000000"/>
                <w:sz w:val="22"/>
                <w:szCs w:val="22"/>
              </w:rPr>
            </w:pPr>
            <w:r>
              <w:rPr>
                <w:b/>
                <w:color w:val="000000"/>
                <w:sz w:val="22"/>
                <w:szCs w:val="22"/>
              </w:rPr>
              <w:t>26</w:t>
            </w:r>
          </w:p>
        </w:tc>
        <w:tc>
          <w:tcPr>
            <w:tcW w:w="978" w:type="dxa"/>
            <w:tcBorders>
              <w:top w:val="single" w:sz="4" w:space="0" w:color="auto"/>
              <w:left w:val="single" w:sz="4" w:space="0" w:color="auto"/>
              <w:bottom w:val="single" w:sz="4" w:space="0" w:color="auto"/>
              <w:right w:val="single" w:sz="4" w:space="0" w:color="auto"/>
            </w:tcBorders>
          </w:tcPr>
          <w:p w:rsidR="00BA2DB0" w:rsidRPr="00320D9C" w:rsidRDefault="00BA2DB0" w:rsidP="005E4510">
            <w:pPr>
              <w:spacing w:line="276" w:lineRule="auto"/>
              <w:rPr>
                <w:b/>
                <w:lang w:eastAsia="ru-RU"/>
              </w:rPr>
            </w:pPr>
            <w:r>
              <w:rPr>
                <w:b/>
                <w:lang w:eastAsia="ru-RU"/>
              </w:rPr>
              <w:t>72,2%</w:t>
            </w:r>
          </w:p>
        </w:tc>
        <w:tc>
          <w:tcPr>
            <w:tcW w:w="1011" w:type="dxa"/>
            <w:tcBorders>
              <w:top w:val="single" w:sz="4" w:space="0" w:color="auto"/>
              <w:left w:val="single" w:sz="4" w:space="0" w:color="auto"/>
              <w:bottom w:val="single" w:sz="4" w:space="0" w:color="auto"/>
            </w:tcBorders>
          </w:tcPr>
          <w:p w:rsidR="00BA2DB0" w:rsidRPr="00320D9C" w:rsidRDefault="00BA2DB0" w:rsidP="005E4510">
            <w:pPr>
              <w:spacing w:line="276" w:lineRule="auto"/>
              <w:jc w:val="center"/>
              <w:rPr>
                <w:b/>
                <w:lang w:eastAsia="ru-RU"/>
              </w:rPr>
            </w:pPr>
            <w:r>
              <w:rPr>
                <w:b/>
                <w:lang w:eastAsia="ru-RU"/>
              </w:rPr>
              <w:t>100%</w:t>
            </w:r>
          </w:p>
        </w:tc>
      </w:tr>
    </w:tbl>
    <w:p w:rsidR="00BA2DB0" w:rsidRDefault="00BA2DB0" w:rsidP="00BA2DB0">
      <w:pPr>
        <w:ind w:firstLine="708"/>
        <w:jc w:val="both"/>
        <w:rPr>
          <w:b/>
          <w:bCs/>
          <w:color w:val="000000"/>
        </w:rPr>
      </w:pPr>
    </w:p>
    <w:p w:rsidR="00BA2DB0" w:rsidRPr="00473E4D" w:rsidRDefault="00BA2DB0" w:rsidP="00082661">
      <w:pPr>
        <w:ind w:left="567" w:firstLine="708"/>
        <w:jc w:val="both"/>
      </w:pPr>
      <w:r w:rsidRPr="00473E4D">
        <w:rPr>
          <w:b/>
          <w:bCs/>
          <w:color w:val="000000"/>
        </w:rPr>
        <w:t>Выводы:</w:t>
      </w:r>
      <w:r w:rsidRPr="00473E4D">
        <w:rPr>
          <w:color w:val="000000"/>
        </w:rPr>
        <w:t xml:space="preserve"> показатели успеваемости и качества стабильные.  Преподаватели для обучающихся 1 курса  с низким уровнем знаний (по результатам входного контроля),  разрабатывают  планы  по ликвидации затруднений; показатели успеваемости по профессиональным и общепрофессиональным циклам стабильно высокие,  так как обучающиеся  лучше усваивают материал, связанный с их будущей профессиональной деятельностью.</w:t>
      </w:r>
      <w:r w:rsidRPr="00473E4D">
        <w:rPr>
          <w:color w:val="000000"/>
        </w:rPr>
        <w:br/>
      </w:r>
      <w:r w:rsidRPr="00473E4D">
        <w:t xml:space="preserve">           </w:t>
      </w:r>
      <w:r w:rsidRPr="00473E4D">
        <w:rPr>
          <w:b/>
        </w:rPr>
        <w:t xml:space="preserve">  2.5.  Прохождение обучающимися учебной и производственной практики</w:t>
      </w:r>
    </w:p>
    <w:p w:rsidR="00BA2DB0" w:rsidRPr="00473E4D" w:rsidRDefault="00BA2DB0" w:rsidP="00082661">
      <w:pPr>
        <w:pStyle w:val="af"/>
        <w:spacing w:before="0" w:after="0"/>
        <w:ind w:left="426" w:firstLine="540"/>
        <w:jc w:val="both"/>
        <w:rPr>
          <w:sz w:val="24"/>
          <w:szCs w:val="24"/>
        </w:rPr>
      </w:pPr>
      <w:r w:rsidRPr="00473E4D">
        <w:rPr>
          <w:sz w:val="24"/>
          <w:szCs w:val="24"/>
        </w:rPr>
        <w:t>Порядок организации и проведении практики обучающихся, осваивающих ОПОП СПО осуществляется согласно Приказу Минобрнауки РФ от 18.04.2013г №291 «Об утверждении положения о практик обучающихся, осваивающих основные профессиональные образовательные программы среднего профессионального образования Для проведения практики училище  имеет: рабочие программы учебной и производственной практики по профессиям, годовой план проведения учебной и производственной практик, договоры с предприятиями и организациями разных форм собственности о проведении практики, расписание прохождения практики, отчеты (дневники) обучающихся  о прохождении практики.</w:t>
      </w:r>
    </w:p>
    <w:p w:rsidR="00BA2DB0" w:rsidRDefault="00BA2DB0" w:rsidP="00082661">
      <w:pPr>
        <w:pStyle w:val="af"/>
        <w:spacing w:before="0" w:after="0"/>
        <w:ind w:left="426" w:firstLine="540"/>
        <w:jc w:val="both"/>
        <w:rPr>
          <w:color w:val="000000"/>
          <w:sz w:val="24"/>
          <w:szCs w:val="24"/>
        </w:rPr>
      </w:pPr>
      <w:r w:rsidRPr="00473E4D">
        <w:rPr>
          <w:rFonts w:eastAsia="Times New Roman"/>
          <w:sz w:val="24"/>
          <w:szCs w:val="24"/>
        </w:rPr>
        <w:t xml:space="preserve"> </w:t>
      </w:r>
      <w:r w:rsidRPr="00473E4D">
        <w:rPr>
          <w:sz w:val="24"/>
          <w:szCs w:val="24"/>
        </w:rPr>
        <w:t xml:space="preserve">Перед началом практики проводятся организационные собрание по группам, до сведения обучающихся  доводится порядок распределения по базам практики, определяются правила </w:t>
      </w:r>
      <w:r w:rsidRPr="00473E4D">
        <w:rPr>
          <w:sz w:val="24"/>
          <w:szCs w:val="24"/>
        </w:rPr>
        <w:lastRenderedPageBreak/>
        <w:t xml:space="preserve">ведения и оформления отчетной документации, проводится инструктаж по соблюдению требований по охране труда. Все обучающиеся  получают дневники и программы практики. </w:t>
      </w:r>
      <w:r w:rsidRPr="00473E4D">
        <w:rPr>
          <w:color w:val="000000"/>
          <w:sz w:val="24"/>
          <w:szCs w:val="24"/>
        </w:rPr>
        <w:t>При подборе баз практики обращается внимание на техническое оснащение базы практики, направленность деятельности предприятия, на место расположения, значимость и перспективы развития предприятия с целью возможного трудоустройства обучающихся, Руководители практики отмечают хорошую практическую подготовку обучающихся, умение применять знания на практике.</w:t>
      </w:r>
    </w:p>
    <w:p w:rsidR="00082661" w:rsidRPr="00082661" w:rsidRDefault="00082661" w:rsidP="00082661">
      <w:pPr>
        <w:pStyle w:val="af"/>
        <w:spacing w:before="0" w:after="0"/>
        <w:ind w:left="426" w:firstLine="540"/>
        <w:jc w:val="both"/>
        <w:rPr>
          <w:color w:val="000000"/>
          <w:sz w:val="24"/>
          <w:szCs w:val="24"/>
        </w:rPr>
      </w:pPr>
    </w:p>
    <w:p w:rsidR="00BA2DB0" w:rsidRPr="007C059F" w:rsidRDefault="00BA2DB0" w:rsidP="00BA2DB0">
      <w:pPr>
        <w:jc w:val="center"/>
        <w:rPr>
          <w:b/>
        </w:rPr>
      </w:pPr>
      <w:r>
        <w:rPr>
          <w:b/>
          <w:color w:val="000000"/>
        </w:rPr>
        <w:t xml:space="preserve">Таблица 7. </w:t>
      </w:r>
      <w:r w:rsidRPr="007C059F">
        <w:rPr>
          <w:b/>
        </w:rPr>
        <w:t>Итоги учебной и производственной практик, обучающихся по программам подготовки  рабочих и служащих</w:t>
      </w:r>
      <w:r>
        <w:rPr>
          <w:b/>
        </w:rPr>
        <w:t xml:space="preserve"> за 2017-2018 учебный год</w:t>
      </w:r>
    </w:p>
    <w:tbl>
      <w:tblPr>
        <w:tblW w:w="9899"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686"/>
        <w:gridCol w:w="767"/>
        <w:gridCol w:w="783"/>
        <w:gridCol w:w="851"/>
        <w:gridCol w:w="1102"/>
        <w:gridCol w:w="726"/>
        <w:gridCol w:w="551"/>
        <w:gridCol w:w="551"/>
        <w:gridCol w:w="440"/>
        <w:gridCol w:w="389"/>
        <w:gridCol w:w="459"/>
        <w:gridCol w:w="802"/>
        <w:gridCol w:w="792"/>
      </w:tblGrid>
      <w:tr w:rsidR="00BA2DB0" w:rsidRPr="00DF0571" w:rsidTr="00082661">
        <w:trPr>
          <w:cantSplit/>
          <w:trHeight w:val="407"/>
          <w:jc w:val="center"/>
        </w:trPr>
        <w:tc>
          <w:tcPr>
            <w:tcW w:w="1686" w:type="dxa"/>
            <w:vMerge w:val="restart"/>
            <w:tcBorders>
              <w:top w:val="single" w:sz="4" w:space="0" w:color="000000"/>
              <w:left w:val="single" w:sz="4" w:space="0" w:color="000000"/>
              <w:bottom w:val="single" w:sz="4" w:space="0" w:color="000000"/>
            </w:tcBorders>
            <w:shd w:val="clear" w:color="auto" w:fill="auto"/>
            <w:textDirection w:val="btLr"/>
          </w:tcPr>
          <w:p w:rsidR="00BA2DB0" w:rsidRPr="00DF0571" w:rsidRDefault="00BA2DB0" w:rsidP="005E4510">
            <w:pPr>
              <w:ind w:left="113" w:right="113"/>
              <w:jc w:val="center"/>
              <w:rPr>
                <w:b/>
                <w:sz w:val="20"/>
                <w:szCs w:val="20"/>
              </w:rPr>
            </w:pPr>
            <w:r w:rsidRPr="00DF0571">
              <w:rPr>
                <w:b/>
                <w:sz w:val="20"/>
                <w:szCs w:val="20"/>
              </w:rPr>
              <w:t>Наименование специальности</w:t>
            </w:r>
          </w:p>
        </w:tc>
        <w:tc>
          <w:tcPr>
            <w:tcW w:w="767" w:type="dxa"/>
            <w:vMerge w:val="restart"/>
            <w:tcBorders>
              <w:top w:val="single" w:sz="4" w:space="0" w:color="000000"/>
              <w:left w:val="single" w:sz="4" w:space="0" w:color="000000"/>
              <w:bottom w:val="single" w:sz="4" w:space="0" w:color="000000"/>
            </w:tcBorders>
            <w:shd w:val="clear" w:color="auto" w:fill="auto"/>
            <w:textDirection w:val="btLr"/>
          </w:tcPr>
          <w:p w:rsidR="00BA2DB0" w:rsidRPr="00DF0571" w:rsidRDefault="00BA2DB0" w:rsidP="005E4510">
            <w:pPr>
              <w:ind w:left="113" w:right="113"/>
              <w:jc w:val="center"/>
              <w:rPr>
                <w:b/>
                <w:sz w:val="20"/>
                <w:szCs w:val="20"/>
              </w:rPr>
            </w:pPr>
            <w:r w:rsidRPr="00DF0571">
              <w:rPr>
                <w:b/>
                <w:sz w:val="20"/>
                <w:szCs w:val="20"/>
              </w:rPr>
              <w:t xml:space="preserve">№ курса </w:t>
            </w:r>
          </w:p>
        </w:tc>
        <w:tc>
          <w:tcPr>
            <w:tcW w:w="783" w:type="dxa"/>
            <w:vMerge w:val="restart"/>
            <w:tcBorders>
              <w:top w:val="single" w:sz="4" w:space="0" w:color="000000"/>
              <w:left w:val="single" w:sz="4" w:space="0" w:color="000000"/>
              <w:bottom w:val="single" w:sz="4" w:space="0" w:color="000000"/>
            </w:tcBorders>
            <w:shd w:val="clear" w:color="auto" w:fill="auto"/>
            <w:textDirection w:val="btLr"/>
          </w:tcPr>
          <w:p w:rsidR="00BA2DB0" w:rsidRPr="00DF0571" w:rsidRDefault="00BA2DB0" w:rsidP="005E4510">
            <w:pPr>
              <w:ind w:left="113" w:right="113"/>
              <w:jc w:val="center"/>
              <w:rPr>
                <w:b/>
                <w:sz w:val="20"/>
                <w:szCs w:val="20"/>
              </w:rPr>
            </w:pPr>
            <w:r w:rsidRPr="00DF0571">
              <w:rPr>
                <w:b/>
                <w:sz w:val="20"/>
                <w:szCs w:val="20"/>
              </w:rPr>
              <w:t>Спис.</w:t>
            </w:r>
            <w:r>
              <w:rPr>
                <w:b/>
                <w:sz w:val="20"/>
                <w:szCs w:val="20"/>
              </w:rPr>
              <w:t xml:space="preserve"> </w:t>
            </w:r>
            <w:r w:rsidRPr="00DF0571">
              <w:rPr>
                <w:b/>
                <w:sz w:val="20"/>
                <w:szCs w:val="20"/>
              </w:rPr>
              <w:t>состав</w:t>
            </w:r>
          </w:p>
        </w:tc>
        <w:tc>
          <w:tcPr>
            <w:tcW w:w="2679" w:type="dxa"/>
            <w:gridSpan w:val="3"/>
            <w:tcBorders>
              <w:top w:val="single" w:sz="4" w:space="0" w:color="000000"/>
              <w:left w:val="single" w:sz="4" w:space="0" w:color="000000"/>
              <w:bottom w:val="single" w:sz="4" w:space="0" w:color="000000"/>
            </w:tcBorders>
            <w:shd w:val="clear" w:color="auto" w:fill="auto"/>
          </w:tcPr>
          <w:p w:rsidR="00BA2DB0" w:rsidRPr="00DF0571" w:rsidRDefault="00BA2DB0" w:rsidP="005E4510">
            <w:pPr>
              <w:jc w:val="center"/>
              <w:rPr>
                <w:b/>
                <w:sz w:val="20"/>
                <w:szCs w:val="20"/>
              </w:rPr>
            </w:pPr>
            <w:r w:rsidRPr="00DF0571">
              <w:rPr>
                <w:b/>
                <w:sz w:val="20"/>
                <w:szCs w:val="20"/>
              </w:rPr>
              <w:t>Часы программы</w:t>
            </w:r>
          </w:p>
        </w:tc>
        <w:tc>
          <w:tcPr>
            <w:tcW w:w="2390" w:type="dxa"/>
            <w:gridSpan w:val="5"/>
            <w:tcBorders>
              <w:top w:val="single" w:sz="4" w:space="0" w:color="000000"/>
              <w:left w:val="single" w:sz="4" w:space="0" w:color="000000"/>
              <w:bottom w:val="single" w:sz="4" w:space="0" w:color="000000"/>
            </w:tcBorders>
            <w:shd w:val="clear" w:color="auto" w:fill="auto"/>
          </w:tcPr>
          <w:p w:rsidR="00BA2DB0" w:rsidRPr="00DF0571" w:rsidRDefault="00BA2DB0" w:rsidP="005E4510">
            <w:pPr>
              <w:jc w:val="center"/>
              <w:rPr>
                <w:b/>
                <w:i/>
                <w:sz w:val="20"/>
                <w:szCs w:val="20"/>
              </w:rPr>
            </w:pPr>
            <w:r w:rsidRPr="00DF0571">
              <w:rPr>
                <w:b/>
                <w:sz w:val="20"/>
                <w:szCs w:val="20"/>
              </w:rPr>
              <w:t>Оценки</w:t>
            </w:r>
          </w:p>
        </w:tc>
        <w:tc>
          <w:tcPr>
            <w:tcW w:w="802" w:type="dxa"/>
            <w:vMerge w:val="restart"/>
            <w:tcBorders>
              <w:top w:val="single" w:sz="4" w:space="0" w:color="000000"/>
              <w:left w:val="single" w:sz="4" w:space="0" w:color="000000"/>
              <w:bottom w:val="single" w:sz="4" w:space="0" w:color="000000"/>
            </w:tcBorders>
            <w:shd w:val="clear" w:color="auto" w:fill="auto"/>
            <w:textDirection w:val="btLr"/>
          </w:tcPr>
          <w:p w:rsidR="00BA2DB0" w:rsidRPr="00DF0571" w:rsidRDefault="00BA2DB0" w:rsidP="005E4510">
            <w:pPr>
              <w:ind w:left="113" w:right="113"/>
              <w:jc w:val="center"/>
              <w:rPr>
                <w:b/>
                <w:sz w:val="20"/>
                <w:szCs w:val="20"/>
              </w:rPr>
            </w:pPr>
            <w:r w:rsidRPr="00DF0571">
              <w:rPr>
                <w:b/>
                <w:sz w:val="20"/>
                <w:szCs w:val="20"/>
              </w:rPr>
              <w:t xml:space="preserve">Абсолютная успеваемость </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BA2DB0" w:rsidRPr="00DF0571" w:rsidRDefault="00BA2DB0" w:rsidP="005E4510">
            <w:pPr>
              <w:ind w:left="113" w:right="113"/>
              <w:jc w:val="center"/>
              <w:rPr>
                <w:b/>
                <w:sz w:val="20"/>
                <w:szCs w:val="20"/>
              </w:rPr>
            </w:pPr>
            <w:r w:rsidRPr="00DF0571">
              <w:rPr>
                <w:b/>
                <w:sz w:val="20"/>
                <w:szCs w:val="20"/>
              </w:rPr>
              <w:t>Качественная успеваемость</w:t>
            </w:r>
          </w:p>
        </w:tc>
      </w:tr>
      <w:tr w:rsidR="00BA2DB0" w:rsidRPr="00DF0571" w:rsidTr="00082661">
        <w:trPr>
          <w:cantSplit/>
          <w:trHeight w:val="1250"/>
          <w:jc w:val="center"/>
        </w:trPr>
        <w:tc>
          <w:tcPr>
            <w:tcW w:w="1686" w:type="dxa"/>
            <w:vMerge/>
            <w:tcBorders>
              <w:top w:val="single" w:sz="4" w:space="0" w:color="000000"/>
              <w:left w:val="single" w:sz="4" w:space="0" w:color="000000"/>
              <w:bottom w:val="single" w:sz="4" w:space="0" w:color="000000"/>
            </w:tcBorders>
            <w:shd w:val="clear" w:color="auto" w:fill="auto"/>
            <w:textDirection w:val="btLr"/>
          </w:tcPr>
          <w:p w:rsidR="00BA2DB0" w:rsidRPr="00DF0571" w:rsidRDefault="00BA2DB0" w:rsidP="005E4510">
            <w:pPr>
              <w:snapToGrid w:val="0"/>
              <w:ind w:left="113" w:right="113"/>
              <w:jc w:val="center"/>
              <w:rPr>
                <w:b/>
                <w:sz w:val="20"/>
                <w:szCs w:val="20"/>
              </w:rPr>
            </w:pPr>
          </w:p>
        </w:tc>
        <w:tc>
          <w:tcPr>
            <w:tcW w:w="767" w:type="dxa"/>
            <w:vMerge/>
            <w:tcBorders>
              <w:top w:val="single" w:sz="4" w:space="0" w:color="000000"/>
              <w:left w:val="single" w:sz="4" w:space="0" w:color="000000"/>
              <w:bottom w:val="single" w:sz="4" w:space="0" w:color="000000"/>
            </w:tcBorders>
            <w:shd w:val="clear" w:color="auto" w:fill="auto"/>
            <w:textDirection w:val="btLr"/>
          </w:tcPr>
          <w:p w:rsidR="00BA2DB0" w:rsidRPr="00DF0571" w:rsidRDefault="00BA2DB0" w:rsidP="005E4510">
            <w:pPr>
              <w:snapToGrid w:val="0"/>
              <w:ind w:left="113" w:right="113"/>
              <w:jc w:val="center"/>
              <w:rPr>
                <w:b/>
                <w:sz w:val="20"/>
                <w:szCs w:val="20"/>
              </w:rPr>
            </w:pPr>
          </w:p>
        </w:tc>
        <w:tc>
          <w:tcPr>
            <w:tcW w:w="783" w:type="dxa"/>
            <w:vMerge/>
            <w:tcBorders>
              <w:top w:val="single" w:sz="4" w:space="0" w:color="000000"/>
              <w:left w:val="single" w:sz="4" w:space="0" w:color="000000"/>
              <w:bottom w:val="single" w:sz="4" w:space="0" w:color="000000"/>
            </w:tcBorders>
            <w:shd w:val="clear" w:color="auto" w:fill="auto"/>
            <w:textDirection w:val="btLr"/>
          </w:tcPr>
          <w:p w:rsidR="00BA2DB0" w:rsidRPr="00DF0571" w:rsidRDefault="00BA2DB0" w:rsidP="005E4510">
            <w:pPr>
              <w:snapToGrid w:val="0"/>
              <w:ind w:left="113" w:right="113"/>
              <w:jc w:val="center"/>
              <w:rPr>
                <w:b/>
                <w:sz w:val="20"/>
                <w:szCs w:val="20"/>
              </w:rPr>
            </w:pPr>
          </w:p>
        </w:tc>
        <w:tc>
          <w:tcPr>
            <w:tcW w:w="851" w:type="dxa"/>
            <w:tcBorders>
              <w:top w:val="single" w:sz="4" w:space="0" w:color="000000"/>
              <w:left w:val="single" w:sz="4" w:space="0" w:color="000000"/>
              <w:bottom w:val="single" w:sz="4" w:space="0" w:color="000000"/>
            </w:tcBorders>
            <w:shd w:val="clear" w:color="auto" w:fill="auto"/>
          </w:tcPr>
          <w:p w:rsidR="00BA2DB0" w:rsidRPr="00DF0571" w:rsidRDefault="00BA2DB0" w:rsidP="005E4510">
            <w:pPr>
              <w:jc w:val="center"/>
              <w:rPr>
                <w:b/>
                <w:sz w:val="20"/>
                <w:szCs w:val="20"/>
              </w:rPr>
            </w:pPr>
            <w:r w:rsidRPr="00DF0571">
              <w:rPr>
                <w:b/>
                <w:sz w:val="20"/>
                <w:szCs w:val="20"/>
              </w:rPr>
              <w:t>ПМ</w:t>
            </w:r>
          </w:p>
        </w:tc>
        <w:tc>
          <w:tcPr>
            <w:tcW w:w="1102" w:type="dxa"/>
            <w:tcBorders>
              <w:top w:val="single" w:sz="4" w:space="0" w:color="000000"/>
              <w:left w:val="single" w:sz="4" w:space="0" w:color="000000"/>
              <w:bottom w:val="single" w:sz="4" w:space="0" w:color="000000"/>
            </w:tcBorders>
            <w:shd w:val="clear" w:color="auto" w:fill="auto"/>
          </w:tcPr>
          <w:p w:rsidR="00BA2DB0" w:rsidRPr="00DF0571" w:rsidRDefault="00BA2DB0" w:rsidP="005E4510">
            <w:pPr>
              <w:jc w:val="center"/>
              <w:rPr>
                <w:b/>
                <w:sz w:val="20"/>
                <w:szCs w:val="20"/>
              </w:rPr>
            </w:pPr>
            <w:r w:rsidRPr="00DF0571">
              <w:rPr>
                <w:b/>
                <w:sz w:val="20"/>
                <w:szCs w:val="20"/>
              </w:rPr>
              <w:t xml:space="preserve">Вид практики </w:t>
            </w:r>
          </w:p>
        </w:tc>
        <w:tc>
          <w:tcPr>
            <w:tcW w:w="726" w:type="dxa"/>
            <w:tcBorders>
              <w:top w:val="single" w:sz="4" w:space="0" w:color="000000"/>
              <w:left w:val="single" w:sz="4" w:space="0" w:color="000000"/>
              <w:bottom w:val="single" w:sz="4" w:space="0" w:color="000000"/>
            </w:tcBorders>
            <w:shd w:val="clear" w:color="auto" w:fill="auto"/>
          </w:tcPr>
          <w:p w:rsidR="00BA2DB0" w:rsidRPr="00DF0571" w:rsidRDefault="00BA2DB0" w:rsidP="005E4510">
            <w:pPr>
              <w:jc w:val="center"/>
              <w:rPr>
                <w:b/>
                <w:sz w:val="20"/>
                <w:szCs w:val="20"/>
              </w:rPr>
            </w:pPr>
            <w:r w:rsidRPr="00DF0571">
              <w:rPr>
                <w:b/>
                <w:sz w:val="20"/>
                <w:szCs w:val="20"/>
              </w:rPr>
              <w:t xml:space="preserve">К-во часов </w:t>
            </w:r>
          </w:p>
        </w:tc>
        <w:tc>
          <w:tcPr>
            <w:tcW w:w="551" w:type="dxa"/>
            <w:tcBorders>
              <w:top w:val="single" w:sz="4" w:space="0" w:color="000000"/>
              <w:left w:val="single" w:sz="4" w:space="0" w:color="000000"/>
              <w:bottom w:val="single" w:sz="4" w:space="0" w:color="000000"/>
            </w:tcBorders>
            <w:shd w:val="clear" w:color="auto" w:fill="auto"/>
          </w:tcPr>
          <w:p w:rsidR="00BA2DB0" w:rsidRPr="00DF0571" w:rsidRDefault="00BA2DB0" w:rsidP="005E4510">
            <w:pPr>
              <w:jc w:val="center"/>
              <w:rPr>
                <w:b/>
                <w:sz w:val="20"/>
                <w:szCs w:val="20"/>
              </w:rPr>
            </w:pPr>
            <w:r w:rsidRPr="00DF0571">
              <w:rPr>
                <w:b/>
                <w:sz w:val="20"/>
                <w:szCs w:val="20"/>
              </w:rPr>
              <w:t>5</w:t>
            </w:r>
          </w:p>
        </w:tc>
        <w:tc>
          <w:tcPr>
            <w:tcW w:w="551" w:type="dxa"/>
            <w:tcBorders>
              <w:top w:val="single" w:sz="4" w:space="0" w:color="000000"/>
              <w:left w:val="single" w:sz="4" w:space="0" w:color="000000"/>
              <w:bottom w:val="single" w:sz="4" w:space="0" w:color="000000"/>
            </w:tcBorders>
            <w:shd w:val="clear" w:color="auto" w:fill="auto"/>
          </w:tcPr>
          <w:p w:rsidR="00BA2DB0" w:rsidRPr="00DF0571" w:rsidRDefault="00BA2DB0" w:rsidP="005E4510">
            <w:pPr>
              <w:jc w:val="center"/>
              <w:rPr>
                <w:b/>
                <w:sz w:val="20"/>
                <w:szCs w:val="20"/>
              </w:rPr>
            </w:pPr>
            <w:r w:rsidRPr="00DF0571">
              <w:rPr>
                <w:b/>
                <w:sz w:val="20"/>
                <w:szCs w:val="20"/>
              </w:rPr>
              <w:t>4</w:t>
            </w:r>
          </w:p>
        </w:tc>
        <w:tc>
          <w:tcPr>
            <w:tcW w:w="440" w:type="dxa"/>
            <w:tcBorders>
              <w:top w:val="single" w:sz="4" w:space="0" w:color="000000"/>
              <w:left w:val="single" w:sz="4" w:space="0" w:color="000000"/>
              <w:bottom w:val="single" w:sz="4" w:space="0" w:color="000000"/>
            </w:tcBorders>
            <w:shd w:val="clear" w:color="auto" w:fill="auto"/>
          </w:tcPr>
          <w:p w:rsidR="00BA2DB0" w:rsidRPr="00DF0571" w:rsidRDefault="00BA2DB0" w:rsidP="005E4510">
            <w:pPr>
              <w:jc w:val="center"/>
              <w:rPr>
                <w:b/>
                <w:sz w:val="20"/>
                <w:szCs w:val="20"/>
              </w:rPr>
            </w:pPr>
            <w:r w:rsidRPr="00DF0571">
              <w:rPr>
                <w:b/>
                <w:sz w:val="20"/>
                <w:szCs w:val="20"/>
              </w:rPr>
              <w:t>3</w:t>
            </w:r>
          </w:p>
        </w:tc>
        <w:tc>
          <w:tcPr>
            <w:tcW w:w="389" w:type="dxa"/>
            <w:tcBorders>
              <w:top w:val="single" w:sz="4" w:space="0" w:color="000000"/>
              <w:left w:val="single" w:sz="4" w:space="0" w:color="000000"/>
              <w:bottom w:val="single" w:sz="4" w:space="0" w:color="000000"/>
            </w:tcBorders>
            <w:shd w:val="clear" w:color="auto" w:fill="auto"/>
          </w:tcPr>
          <w:p w:rsidR="00BA2DB0" w:rsidRPr="00DF0571" w:rsidRDefault="00BA2DB0" w:rsidP="005E4510">
            <w:pPr>
              <w:jc w:val="center"/>
              <w:rPr>
                <w:b/>
                <w:sz w:val="20"/>
                <w:szCs w:val="20"/>
              </w:rPr>
            </w:pPr>
            <w:r w:rsidRPr="00DF0571">
              <w:rPr>
                <w:b/>
                <w:sz w:val="20"/>
                <w:szCs w:val="20"/>
              </w:rPr>
              <w:t>2</w:t>
            </w:r>
          </w:p>
        </w:tc>
        <w:tc>
          <w:tcPr>
            <w:tcW w:w="459" w:type="dxa"/>
            <w:tcBorders>
              <w:top w:val="single" w:sz="4" w:space="0" w:color="000000"/>
              <w:left w:val="single" w:sz="4" w:space="0" w:color="000000"/>
              <w:bottom w:val="single" w:sz="4" w:space="0" w:color="000000"/>
            </w:tcBorders>
            <w:shd w:val="clear" w:color="auto" w:fill="auto"/>
            <w:textDirection w:val="btLr"/>
          </w:tcPr>
          <w:p w:rsidR="00BA2DB0" w:rsidRPr="00DF0571" w:rsidRDefault="00BA2DB0" w:rsidP="005E4510">
            <w:pPr>
              <w:ind w:left="113" w:right="113"/>
              <w:jc w:val="center"/>
              <w:rPr>
                <w:b/>
                <w:sz w:val="20"/>
                <w:szCs w:val="20"/>
              </w:rPr>
            </w:pPr>
            <w:r w:rsidRPr="00DF0571">
              <w:rPr>
                <w:b/>
                <w:sz w:val="20"/>
                <w:szCs w:val="20"/>
              </w:rPr>
              <w:t>Не аттест.</w:t>
            </w:r>
          </w:p>
        </w:tc>
        <w:tc>
          <w:tcPr>
            <w:tcW w:w="802" w:type="dxa"/>
            <w:vMerge/>
            <w:tcBorders>
              <w:top w:val="single" w:sz="4" w:space="0" w:color="000000"/>
              <w:left w:val="single" w:sz="4" w:space="0" w:color="000000"/>
              <w:bottom w:val="single" w:sz="4" w:space="0" w:color="000000"/>
            </w:tcBorders>
            <w:shd w:val="clear" w:color="auto" w:fill="auto"/>
          </w:tcPr>
          <w:p w:rsidR="00BA2DB0" w:rsidRPr="00DF0571" w:rsidRDefault="00BA2DB0" w:rsidP="005E4510">
            <w:pPr>
              <w:snapToGrid w:val="0"/>
              <w:jc w:val="center"/>
              <w:rPr>
                <w:b/>
                <w:i/>
                <w:sz w:val="20"/>
                <w:szCs w:val="20"/>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auto"/>
          </w:tcPr>
          <w:p w:rsidR="00BA2DB0" w:rsidRPr="00DF0571" w:rsidRDefault="00BA2DB0" w:rsidP="005E4510">
            <w:pPr>
              <w:snapToGrid w:val="0"/>
              <w:jc w:val="center"/>
              <w:rPr>
                <w:b/>
                <w:i/>
                <w:sz w:val="20"/>
                <w:szCs w:val="20"/>
              </w:rPr>
            </w:pPr>
          </w:p>
        </w:tc>
      </w:tr>
      <w:tr w:rsidR="00BA2DB0" w:rsidTr="00082661">
        <w:trPr>
          <w:trHeight w:val="375"/>
          <w:jc w:val="center"/>
        </w:trPr>
        <w:tc>
          <w:tcPr>
            <w:tcW w:w="1686" w:type="dxa"/>
            <w:vMerge w:val="restart"/>
            <w:shd w:val="clear" w:color="auto" w:fill="D9E2F3" w:themeFill="accent5" w:themeFillTint="33"/>
          </w:tcPr>
          <w:p w:rsidR="00BA2DB0" w:rsidRPr="004039E7" w:rsidRDefault="00BA2DB0" w:rsidP="005E4510">
            <w:pPr>
              <w:rPr>
                <w:b/>
                <w:sz w:val="22"/>
                <w:szCs w:val="22"/>
                <w:lang w:eastAsia="ru-RU"/>
              </w:rPr>
            </w:pPr>
            <w:r w:rsidRPr="004039E7">
              <w:rPr>
                <w:b/>
                <w:sz w:val="22"/>
                <w:szCs w:val="22"/>
                <w:lang w:eastAsia="ru-RU"/>
              </w:rPr>
              <w:t xml:space="preserve">35.01.13   </w:t>
            </w:r>
            <w:hyperlink r:id="rId45" w:history="1">
              <w:r w:rsidRPr="004039E7">
                <w:rPr>
                  <w:b/>
                  <w:sz w:val="22"/>
                  <w:szCs w:val="22"/>
                  <w:lang w:eastAsia="ru-RU"/>
                </w:rPr>
                <w:t>Тракторист –машинист с/х   производства</w:t>
              </w:r>
            </w:hyperlink>
          </w:p>
        </w:tc>
        <w:tc>
          <w:tcPr>
            <w:tcW w:w="767" w:type="dxa"/>
            <w:vMerge w:val="restart"/>
            <w:tcBorders>
              <w:top w:val="single" w:sz="4" w:space="0" w:color="000000"/>
              <w:left w:val="single" w:sz="4" w:space="0" w:color="000000"/>
            </w:tcBorders>
            <w:shd w:val="clear" w:color="auto" w:fill="auto"/>
          </w:tcPr>
          <w:p w:rsidR="00BA2DB0" w:rsidRDefault="00BA2DB0" w:rsidP="005E4510">
            <w:pPr>
              <w:rPr>
                <w:sz w:val="20"/>
                <w:szCs w:val="20"/>
              </w:rPr>
            </w:pPr>
            <w:r>
              <w:rPr>
                <w:sz w:val="20"/>
                <w:szCs w:val="20"/>
              </w:rPr>
              <w:t xml:space="preserve">2 курс </w:t>
            </w:r>
          </w:p>
        </w:tc>
        <w:tc>
          <w:tcPr>
            <w:tcW w:w="783" w:type="dxa"/>
            <w:vMerge w:val="restart"/>
            <w:tcBorders>
              <w:top w:val="single" w:sz="4" w:space="0" w:color="000000"/>
              <w:left w:val="single" w:sz="4" w:space="0" w:color="000000"/>
            </w:tcBorders>
            <w:shd w:val="clear" w:color="auto" w:fill="auto"/>
          </w:tcPr>
          <w:p w:rsidR="00BA2DB0" w:rsidRDefault="00BA2DB0" w:rsidP="005E4510">
            <w:pPr>
              <w:jc w:val="center"/>
              <w:rPr>
                <w:sz w:val="20"/>
                <w:szCs w:val="20"/>
              </w:rPr>
            </w:pPr>
            <w:r>
              <w:rPr>
                <w:sz w:val="20"/>
                <w:szCs w:val="20"/>
              </w:rPr>
              <w:t>25</w:t>
            </w:r>
          </w:p>
        </w:tc>
        <w:tc>
          <w:tcPr>
            <w:tcW w:w="8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ПМ 01</w:t>
            </w:r>
          </w:p>
        </w:tc>
        <w:tc>
          <w:tcPr>
            <w:tcW w:w="11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УП</w:t>
            </w:r>
          </w:p>
        </w:tc>
        <w:tc>
          <w:tcPr>
            <w:tcW w:w="726"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108</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25</w:t>
            </w:r>
          </w:p>
        </w:tc>
        <w:tc>
          <w:tcPr>
            <w:tcW w:w="440"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38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100%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Default="00BA2DB0" w:rsidP="005E4510">
            <w:pPr>
              <w:jc w:val="center"/>
              <w:rPr>
                <w:sz w:val="20"/>
                <w:szCs w:val="20"/>
              </w:rPr>
            </w:pPr>
            <w:r>
              <w:rPr>
                <w:sz w:val="20"/>
                <w:szCs w:val="20"/>
              </w:rPr>
              <w:t>100%</w:t>
            </w:r>
          </w:p>
        </w:tc>
      </w:tr>
      <w:tr w:rsidR="00BA2DB0" w:rsidTr="00082661">
        <w:trPr>
          <w:trHeight w:val="390"/>
          <w:jc w:val="center"/>
        </w:trPr>
        <w:tc>
          <w:tcPr>
            <w:tcW w:w="1686" w:type="dxa"/>
            <w:vMerge/>
            <w:shd w:val="clear" w:color="auto" w:fill="D9E2F3" w:themeFill="accent5" w:themeFillTint="33"/>
          </w:tcPr>
          <w:p w:rsidR="00BA2DB0" w:rsidRPr="004039E7" w:rsidRDefault="00BA2DB0" w:rsidP="005E4510">
            <w:pPr>
              <w:snapToGrid w:val="0"/>
              <w:rPr>
                <w:b/>
                <w:sz w:val="20"/>
                <w:szCs w:val="20"/>
              </w:rPr>
            </w:pPr>
          </w:p>
        </w:tc>
        <w:tc>
          <w:tcPr>
            <w:tcW w:w="767" w:type="dxa"/>
            <w:vMerge/>
            <w:tcBorders>
              <w:left w:val="single" w:sz="4" w:space="0" w:color="000000"/>
            </w:tcBorders>
            <w:shd w:val="clear" w:color="auto" w:fill="auto"/>
          </w:tcPr>
          <w:p w:rsidR="00BA2DB0" w:rsidRDefault="00BA2DB0" w:rsidP="005E4510">
            <w:pPr>
              <w:snapToGrid w:val="0"/>
              <w:rPr>
                <w:sz w:val="20"/>
                <w:szCs w:val="20"/>
              </w:rPr>
            </w:pPr>
          </w:p>
        </w:tc>
        <w:tc>
          <w:tcPr>
            <w:tcW w:w="783" w:type="dxa"/>
            <w:vMerge/>
            <w:tcBorders>
              <w:left w:val="single" w:sz="4" w:space="0" w:color="000000"/>
            </w:tcBorders>
            <w:shd w:val="clear" w:color="auto" w:fill="auto"/>
          </w:tcPr>
          <w:p w:rsidR="00BA2DB0" w:rsidRDefault="00BA2DB0" w:rsidP="005E4510">
            <w:pPr>
              <w:jc w:val="center"/>
              <w:rPr>
                <w:sz w:val="20"/>
                <w:szCs w:val="20"/>
              </w:rPr>
            </w:pPr>
          </w:p>
        </w:tc>
        <w:tc>
          <w:tcPr>
            <w:tcW w:w="851" w:type="dxa"/>
            <w:vMerge w:val="restart"/>
            <w:tcBorders>
              <w:top w:val="single" w:sz="4" w:space="0" w:color="000000"/>
              <w:left w:val="single" w:sz="4" w:space="0" w:color="000000"/>
            </w:tcBorders>
            <w:shd w:val="clear" w:color="auto" w:fill="auto"/>
          </w:tcPr>
          <w:p w:rsidR="00BA2DB0" w:rsidRDefault="00BA2DB0" w:rsidP="005E4510">
            <w:pPr>
              <w:jc w:val="center"/>
              <w:rPr>
                <w:sz w:val="20"/>
                <w:szCs w:val="20"/>
              </w:rPr>
            </w:pPr>
            <w:r>
              <w:rPr>
                <w:sz w:val="20"/>
                <w:szCs w:val="20"/>
              </w:rPr>
              <w:t>ПМ 02</w:t>
            </w:r>
          </w:p>
        </w:tc>
        <w:tc>
          <w:tcPr>
            <w:tcW w:w="11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УП</w:t>
            </w:r>
          </w:p>
        </w:tc>
        <w:tc>
          <w:tcPr>
            <w:tcW w:w="726"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175</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25</w:t>
            </w:r>
          </w:p>
        </w:tc>
        <w:tc>
          <w:tcPr>
            <w:tcW w:w="440"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38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100%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Default="00BA2DB0" w:rsidP="005E4510">
            <w:pPr>
              <w:jc w:val="center"/>
              <w:rPr>
                <w:sz w:val="20"/>
                <w:szCs w:val="20"/>
              </w:rPr>
            </w:pPr>
            <w:r>
              <w:rPr>
                <w:sz w:val="20"/>
                <w:szCs w:val="20"/>
              </w:rPr>
              <w:t>100%</w:t>
            </w:r>
          </w:p>
        </w:tc>
      </w:tr>
      <w:tr w:rsidR="00BA2DB0" w:rsidTr="00082661">
        <w:trPr>
          <w:trHeight w:val="390"/>
          <w:jc w:val="center"/>
        </w:trPr>
        <w:tc>
          <w:tcPr>
            <w:tcW w:w="1686" w:type="dxa"/>
            <w:vMerge/>
            <w:shd w:val="clear" w:color="auto" w:fill="D9E2F3" w:themeFill="accent5" w:themeFillTint="33"/>
          </w:tcPr>
          <w:p w:rsidR="00BA2DB0" w:rsidRPr="004039E7" w:rsidRDefault="00BA2DB0" w:rsidP="005E4510">
            <w:pPr>
              <w:snapToGrid w:val="0"/>
              <w:rPr>
                <w:b/>
                <w:sz w:val="20"/>
                <w:szCs w:val="20"/>
              </w:rPr>
            </w:pPr>
          </w:p>
        </w:tc>
        <w:tc>
          <w:tcPr>
            <w:tcW w:w="767" w:type="dxa"/>
            <w:vMerge/>
            <w:tcBorders>
              <w:left w:val="single" w:sz="4" w:space="0" w:color="000000"/>
              <w:bottom w:val="single" w:sz="4" w:space="0" w:color="000000"/>
            </w:tcBorders>
            <w:shd w:val="clear" w:color="auto" w:fill="auto"/>
          </w:tcPr>
          <w:p w:rsidR="00BA2DB0" w:rsidRDefault="00BA2DB0" w:rsidP="005E4510">
            <w:pPr>
              <w:snapToGrid w:val="0"/>
              <w:rPr>
                <w:sz w:val="20"/>
                <w:szCs w:val="20"/>
              </w:rPr>
            </w:pPr>
          </w:p>
        </w:tc>
        <w:tc>
          <w:tcPr>
            <w:tcW w:w="783" w:type="dxa"/>
            <w:vMerge/>
            <w:tcBorders>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51" w:type="dxa"/>
            <w:vMerge/>
            <w:tcBorders>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11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ПП</w:t>
            </w:r>
          </w:p>
        </w:tc>
        <w:tc>
          <w:tcPr>
            <w:tcW w:w="726"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252</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25</w:t>
            </w:r>
          </w:p>
        </w:tc>
        <w:tc>
          <w:tcPr>
            <w:tcW w:w="440"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38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100%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Default="00BA2DB0" w:rsidP="005E4510">
            <w:pPr>
              <w:jc w:val="center"/>
              <w:rPr>
                <w:sz w:val="20"/>
                <w:szCs w:val="20"/>
              </w:rPr>
            </w:pPr>
            <w:r>
              <w:rPr>
                <w:sz w:val="20"/>
                <w:szCs w:val="20"/>
              </w:rPr>
              <w:t>100%</w:t>
            </w:r>
          </w:p>
        </w:tc>
      </w:tr>
      <w:tr w:rsidR="00BA2DB0" w:rsidTr="00082661">
        <w:trPr>
          <w:trHeight w:val="461"/>
          <w:jc w:val="center"/>
        </w:trPr>
        <w:tc>
          <w:tcPr>
            <w:tcW w:w="1686" w:type="dxa"/>
            <w:tcBorders>
              <w:top w:val="single" w:sz="4" w:space="0" w:color="000000"/>
              <w:left w:val="single" w:sz="4" w:space="0" w:color="000000"/>
              <w:bottom w:val="single" w:sz="4" w:space="0" w:color="000000"/>
            </w:tcBorders>
            <w:shd w:val="clear" w:color="auto" w:fill="D9E2F3" w:themeFill="accent5" w:themeFillTint="33"/>
          </w:tcPr>
          <w:p w:rsidR="00BA2DB0" w:rsidRPr="004039E7" w:rsidRDefault="00BA2DB0" w:rsidP="005E4510">
            <w:pPr>
              <w:rPr>
                <w:b/>
                <w:sz w:val="20"/>
                <w:szCs w:val="20"/>
              </w:rPr>
            </w:pPr>
            <w:r w:rsidRPr="004039E7">
              <w:rPr>
                <w:b/>
                <w:sz w:val="22"/>
                <w:szCs w:val="22"/>
                <w:lang w:eastAsia="ru-RU"/>
              </w:rPr>
              <w:t xml:space="preserve">35.01.13   </w:t>
            </w:r>
            <w:hyperlink r:id="rId46" w:history="1">
              <w:r w:rsidRPr="004039E7">
                <w:rPr>
                  <w:b/>
                  <w:sz w:val="22"/>
                  <w:szCs w:val="22"/>
                  <w:lang w:eastAsia="ru-RU"/>
                </w:rPr>
                <w:t>Тракторист –машинист с/х   производства</w:t>
              </w:r>
            </w:hyperlink>
          </w:p>
        </w:tc>
        <w:tc>
          <w:tcPr>
            <w:tcW w:w="767"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 xml:space="preserve">3 курс </w:t>
            </w:r>
          </w:p>
        </w:tc>
        <w:tc>
          <w:tcPr>
            <w:tcW w:w="783" w:type="dxa"/>
            <w:tcBorders>
              <w:top w:val="single" w:sz="4" w:space="0" w:color="000000"/>
              <w:left w:val="single" w:sz="4" w:space="0" w:color="000000"/>
            </w:tcBorders>
            <w:shd w:val="clear" w:color="auto" w:fill="auto"/>
          </w:tcPr>
          <w:p w:rsidR="00BA2DB0" w:rsidRDefault="00BA2DB0" w:rsidP="005E4510">
            <w:pPr>
              <w:jc w:val="center"/>
              <w:rPr>
                <w:sz w:val="20"/>
                <w:szCs w:val="20"/>
              </w:rPr>
            </w:pPr>
            <w:r>
              <w:rPr>
                <w:sz w:val="20"/>
                <w:szCs w:val="20"/>
              </w:rPr>
              <w:t>23</w:t>
            </w:r>
          </w:p>
        </w:tc>
        <w:tc>
          <w:tcPr>
            <w:tcW w:w="8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ПМ 01</w:t>
            </w:r>
          </w:p>
        </w:tc>
        <w:tc>
          <w:tcPr>
            <w:tcW w:w="11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ПП</w:t>
            </w:r>
          </w:p>
        </w:tc>
        <w:tc>
          <w:tcPr>
            <w:tcW w:w="726"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720</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7</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7</w:t>
            </w:r>
          </w:p>
        </w:tc>
        <w:tc>
          <w:tcPr>
            <w:tcW w:w="440"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4</w:t>
            </w:r>
          </w:p>
        </w:tc>
        <w:tc>
          <w:tcPr>
            <w:tcW w:w="389" w:type="dxa"/>
            <w:tcBorders>
              <w:top w:val="single" w:sz="4" w:space="0" w:color="000000"/>
              <w:left w:val="single" w:sz="4" w:space="0" w:color="000000"/>
              <w:bottom w:val="single" w:sz="4" w:space="0" w:color="000000"/>
            </w:tcBorders>
            <w:shd w:val="clear" w:color="auto" w:fill="auto"/>
          </w:tcPr>
          <w:p w:rsidR="00BA2DB0" w:rsidRDefault="00BA2DB0" w:rsidP="005E4510">
            <w:pPr>
              <w:rPr>
                <w:b/>
                <w:i/>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5</w:t>
            </w:r>
          </w:p>
        </w:tc>
        <w:tc>
          <w:tcPr>
            <w:tcW w:w="8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78%</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Default="00BA2DB0" w:rsidP="005E4510">
            <w:pPr>
              <w:jc w:val="center"/>
              <w:rPr>
                <w:sz w:val="20"/>
                <w:szCs w:val="20"/>
              </w:rPr>
            </w:pPr>
            <w:r>
              <w:rPr>
                <w:sz w:val="20"/>
                <w:szCs w:val="20"/>
              </w:rPr>
              <w:t>56%</w:t>
            </w:r>
          </w:p>
        </w:tc>
      </w:tr>
      <w:tr w:rsidR="00BA2DB0" w:rsidTr="00082661">
        <w:trPr>
          <w:trHeight w:val="300"/>
          <w:jc w:val="center"/>
        </w:trPr>
        <w:tc>
          <w:tcPr>
            <w:tcW w:w="1686" w:type="dxa"/>
            <w:vMerge w:val="restart"/>
            <w:tcBorders>
              <w:top w:val="single" w:sz="4" w:space="0" w:color="000000"/>
              <w:left w:val="single" w:sz="4" w:space="0" w:color="000000"/>
            </w:tcBorders>
            <w:shd w:val="clear" w:color="auto" w:fill="F4B083" w:themeFill="accent2" w:themeFillTint="99"/>
          </w:tcPr>
          <w:p w:rsidR="00BA2DB0" w:rsidRPr="004039E7" w:rsidRDefault="00BA2DB0" w:rsidP="005E4510">
            <w:pPr>
              <w:rPr>
                <w:b/>
                <w:sz w:val="20"/>
                <w:szCs w:val="20"/>
              </w:rPr>
            </w:pPr>
            <w:r w:rsidRPr="004039E7">
              <w:rPr>
                <w:b/>
                <w:sz w:val="22"/>
                <w:szCs w:val="22"/>
                <w:lang w:eastAsia="ru-RU"/>
              </w:rPr>
              <w:t xml:space="preserve">43.01.09   </w:t>
            </w:r>
            <w:hyperlink r:id="rId47" w:history="1">
              <w:r w:rsidRPr="004039E7">
                <w:rPr>
                  <w:b/>
                  <w:sz w:val="22"/>
                  <w:szCs w:val="22"/>
                  <w:lang w:eastAsia="ru-RU"/>
                </w:rPr>
                <w:t>Повар, кондитер</w:t>
              </w:r>
            </w:hyperlink>
          </w:p>
        </w:tc>
        <w:tc>
          <w:tcPr>
            <w:tcW w:w="767" w:type="dxa"/>
            <w:vMerge w:val="restart"/>
            <w:tcBorders>
              <w:top w:val="single" w:sz="4" w:space="0" w:color="000000"/>
              <w:left w:val="single" w:sz="4" w:space="0" w:color="000000"/>
            </w:tcBorders>
            <w:shd w:val="clear" w:color="auto" w:fill="auto"/>
          </w:tcPr>
          <w:p w:rsidR="00BA2DB0" w:rsidRDefault="00BA2DB0" w:rsidP="005E4510">
            <w:pPr>
              <w:jc w:val="center"/>
              <w:rPr>
                <w:sz w:val="20"/>
                <w:szCs w:val="20"/>
              </w:rPr>
            </w:pPr>
            <w:r>
              <w:rPr>
                <w:sz w:val="20"/>
                <w:szCs w:val="20"/>
              </w:rPr>
              <w:t xml:space="preserve">3 курс </w:t>
            </w:r>
          </w:p>
        </w:tc>
        <w:tc>
          <w:tcPr>
            <w:tcW w:w="783" w:type="dxa"/>
            <w:vMerge w:val="restart"/>
            <w:tcBorders>
              <w:top w:val="single" w:sz="4" w:space="0" w:color="000000"/>
              <w:left w:val="single" w:sz="4" w:space="0" w:color="000000"/>
            </w:tcBorders>
            <w:shd w:val="clear" w:color="auto" w:fill="auto"/>
          </w:tcPr>
          <w:p w:rsidR="00BA2DB0" w:rsidRDefault="00BA2DB0" w:rsidP="005E4510">
            <w:pPr>
              <w:jc w:val="center"/>
              <w:rPr>
                <w:sz w:val="20"/>
                <w:szCs w:val="20"/>
              </w:rPr>
            </w:pPr>
            <w:r>
              <w:rPr>
                <w:sz w:val="20"/>
                <w:szCs w:val="20"/>
              </w:rPr>
              <w:t>24</w:t>
            </w:r>
          </w:p>
        </w:tc>
        <w:tc>
          <w:tcPr>
            <w:tcW w:w="851" w:type="dxa"/>
            <w:vMerge w:val="restart"/>
            <w:tcBorders>
              <w:top w:val="single" w:sz="4" w:space="0" w:color="000000"/>
              <w:left w:val="single" w:sz="4" w:space="0" w:color="000000"/>
            </w:tcBorders>
            <w:shd w:val="clear" w:color="auto" w:fill="auto"/>
          </w:tcPr>
          <w:p w:rsidR="00BA2DB0" w:rsidRPr="00FD42DE" w:rsidRDefault="00BA2DB0" w:rsidP="005E4510">
            <w:pPr>
              <w:jc w:val="center"/>
              <w:rPr>
                <w:sz w:val="20"/>
                <w:szCs w:val="20"/>
              </w:rPr>
            </w:pPr>
            <w:r w:rsidRPr="00FD42DE">
              <w:rPr>
                <w:sz w:val="20"/>
                <w:szCs w:val="20"/>
              </w:rPr>
              <w:t>ПМ. 05</w:t>
            </w:r>
          </w:p>
        </w:tc>
        <w:tc>
          <w:tcPr>
            <w:tcW w:w="1102"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УП</w:t>
            </w:r>
          </w:p>
        </w:tc>
        <w:tc>
          <w:tcPr>
            <w:tcW w:w="726"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72</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3</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16</w:t>
            </w:r>
          </w:p>
        </w:tc>
        <w:tc>
          <w:tcPr>
            <w:tcW w:w="440"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4</w:t>
            </w:r>
          </w:p>
        </w:tc>
        <w:tc>
          <w:tcPr>
            <w:tcW w:w="38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w:t>
            </w:r>
          </w:p>
        </w:tc>
        <w:tc>
          <w:tcPr>
            <w:tcW w:w="802" w:type="dxa"/>
            <w:tcBorders>
              <w:top w:val="single" w:sz="4" w:space="0" w:color="000000"/>
              <w:left w:val="single" w:sz="4" w:space="0" w:color="000000"/>
              <w:bottom w:val="single" w:sz="4" w:space="0" w:color="000000"/>
            </w:tcBorders>
            <w:shd w:val="clear" w:color="auto" w:fill="auto"/>
            <w:vAlign w:val="bottom"/>
          </w:tcPr>
          <w:p w:rsidR="00BA2DB0" w:rsidRPr="00FD42DE" w:rsidRDefault="00BA2DB0" w:rsidP="005E4510">
            <w:pPr>
              <w:jc w:val="right"/>
              <w:rPr>
                <w:color w:val="000000"/>
                <w:sz w:val="20"/>
                <w:szCs w:val="20"/>
              </w:rPr>
            </w:pPr>
            <w:r w:rsidRPr="00FD42DE">
              <w:rPr>
                <w:color w:val="000000"/>
                <w:sz w:val="20"/>
                <w:szCs w:val="20"/>
              </w:rPr>
              <w:t>95,8%</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Pr="00FD42DE" w:rsidRDefault="00BA2DB0" w:rsidP="005E4510">
            <w:pPr>
              <w:jc w:val="center"/>
              <w:rPr>
                <w:sz w:val="20"/>
                <w:szCs w:val="20"/>
              </w:rPr>
            </w:pPr>
            <w:r w:rsidRPr="00FD42DE">
              <w:rPr>
                <w:sz w:val="20"/>
                <w:szCs w:val="20"/>
              </w:rPr>
              <w:t>79,1%</w:t>
            </w:r>
          </w:p>
        </w:tc>
      </w:tr>
      <w:tr w:rsidR="00BA2DB0" w:rsidTr="00082661">
        <w:trPr>
          <w:trHeight w:val="300"/>
          <w:jc w:val="center"/>
        </w:trPr>
        <w:tc>
          <w:tcPr>
            <w:tcW w:w="1686" w:type="dxa"/>
            <w:vMerge/>
            <w:tcBorders>
              <w:left w:val="single" w:sz="4" w:space="0" w:color="000000"/>
            </w:tcBorders>
            <w:shd w:val="clear" w:color="auto" w:fill="F4B083" w:themeFill="accent2" w:themeFillTint="99"/>
          </w:tcPr>
          <w:p w:rsidR="00BA2DB0" w:rsidRPr="004039E7" w:rsidRDefault="00BA2DB0" w:rsidP="005E4510">
            <w:pPr>
              <w:rPr>
                <w:b/>
                <w:sz w:val="22"/>
                <w:szCs w:val="22"/>
                <w:lang w:eastAsia="ru-RU"/>
              </w:rPr>
            </w:pPr>
          </w:p>
        </w:tc>
        <w:tc>
          <w:tcPr>
            <w:tcW w:w="767" w:type="dxa"/>
            <w:vMerge/>
            <w:tcBorders>
              <w:left w:val="single" w:sz="4" w:space="0" w:color="000000"/>
            </w:tcBorders>
            <w:shd w:val="clear" w:color="auto" w:fill="auto"/>
          </w:tcPr>
          <w:p w:rsidR="00BA2DB0" w:rsidRDefault="00BA2DB0" w:rsidP="005E4510">
            <w:pPr>
              <w:jc w:val="center"/>
              <w:rPr>
                <w:sz w:val="20"/>
                <w:szCs w:val="20"/>
              </w:rPr>
            </w:pPr>
          </w:p>
        </w:tc>
        <w:tc>
          <w:tcPr>
            <w:tcW w:w="783" w:type="dxa"/>
            <w:vMerge/>
            <w:tcBorders>
              <w:left w:val="single" w:sz="4" w:space="0" w:color="000000"/>
            </w:tcBorders>
            <w:shd w:val="clear" w:color="auto" w:fill="auto"/>
          </w:tcPr>
          <w:p w:rsidR="00BA2DB0" w:rsidRDefault="00BA2DB0" w:rsidP="005E4510">
            <w:pPr>
              <w:jc w:val="center"/>
              <w:rPr>
                <w:sz w:val="20"/>
                <w:szCs w:val="20"/>
              </w:rPr>
            </w:pPr>
          </w:p>
        </w:tc>
        <w:tc>
          <w:tcPr>
            <w:tcW w:w="851" w:type="dxa"/>
            <w:vMerge/>
            <w:tcBorders>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1102"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ПП</w:t>
            </w:r>
          </w:p>
        </w:tc>
        <w:tc>
          <w:tcPr>
            <w:tcW w:w="726"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108</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18</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4</w:t>
            </w:r>
          </w:p>
        </w:tc>
        <w:tc>
          <w:tcPr>
            <w:tcW w:w="440"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38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2</w:t>
            </w:r>
          </w:p>
        </w:tc>
        <w:tc>
          <w:tcPr>
            <w:tcW w:w="802" w:type="dxa"/>
            <w:tcBorders>
              <w:top w:val="single" w:sz="4" w:space="0" w:color="000000"/>
              <w:left w:val="single" w:sz="4" w:space="0" w:color="000000"/>
              <w:bottom w:val="single" w:sz="4" w:space="0" w:color="000000"/>
            </w:tcBorders>
            <w:shd w:val="clear" w:color="auto" w:fill="auto"/>
            <w:vAlign w:val="bottom"/>
          </w:tcPr>
          <w:p w:rsidR="00BA2DB0" w:rsidRPr="00FD42DE" w:rsidRDefault="00BA2DB0" w:rsidP="005E4510">
            <w:pPr>
              <w:jc w:val="right"/>
              <w:rPr>
                <w:color w:val="000000"/>
                <w:sz w:val="20"/>
                <w:szCs w:val="20"/>
              </w:rPr>
            </w:pPr>
            <w:r w:rsidRPr="00FD42DE">
              <w:rPr>
                <w:color w:val="000000"/>
                <w:sz w:val="20"/>
                <w:szCs w:val="20"/>
              </w:rPr>
              <w:t>91,6%</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Pr="00FD42DE" w:rsidRDefault="00BA2DB0" w:rsidP="005E4510">
            <w:pPr>
              <w:jc w:val="center"/>
              <w:rPr>
                <w:sz w:val="20"/>
                <w:szCs w:val="20"/>
              </w:rPr>
            </w:pPr>
            <w:r w:rsidRPr="00FD42DE">
              <w:rPr>
                <w:sz w:val="20"/>
                <w:szCs w:val="20"/>
              </w:rPr>
              <w:t>91,6%</w:t>
            </w:r>
          </w:p>
        </w:tc>
      </w:tr>
      <w:tr w:rsidR="00BA2DB0" w:rsidTr="00082661">
        <w:trPr>
          <w:trHeight w:val="300"/>
          <w:jc w:val="center"/>
        </w:trPr>
        <w:tc>
          <w:tcPr>
            <w:tcW w:w="1686" w:type="dxa"/>
            <w:vMerge/>
            <w:tcBorders>
              <w:left w:val="single" w:sz="4" w:space="0" w:color="000000"/>
            </w:tcBorders>
            <w:shd w:val="clear" w:color="auto" w:fill="F4B083" w:themeFill="accent2" w:themeFillTint="99"/>
          </w:tcPr>
          <w:p w:rsidR="00BA2DB0" w:rsidRDefault="00BA2DB0" w:rsidP="005E4510">
            <w:pPr>
              <w:snapToGrid w:val="0"/>
              <w:rPr>
                <w:sz w:val="20"/>
                <w:szCs w:val="20"/>
              </w:rPr>
            </w:pPr>
          </w:p>
        </w:tc>
        <w:tc>
          <w:tcPr>
            <w:tcW w:w="767" w:type="dxa"/>
            <w:vMerge/>
            <w:tcBorders>
              <w:left w:val="single" w:sz="4" w:space="0" w:color="000000"/>
            </w:tcBorders>
            <w:shd w:val="clear" w:color="auto" w:fill="auto"/>
          </w:tcPr>
          <w:p w:rsidR="00BA2DB0" w:rsidRDefault="00BA2DB0" w:rsidP="005E4510">
            <w:pPr>
              <w:jc w:val="center"/>
              <w:rPr>
                <w:sz w:val="20"/>
                <w:szCs w:val="20"/>
              </w:rPr>
            </w:pPr>
          </w:p>
        </w:tc>
        <w:tc>
          <w:tcPr>
            <w:tcW w:w="783" w:type="dxa"/>
            <w:vMerge/>
            <w:tcBorders>
              <w:left w:val="single" w:sz="4" w:space="0" w:color="000000"/>
            </w:tcBorders>
            <w:shd w:val="clear" w:color="auto" w:fill="auto"/>
          </w:tcPr>
          <w:p w:rsidR="00BA2DB0" w:rsidRDefault="00BA2DB0" w:rsidP="005E4510">
            <w:pPr>
              <w:jc w:val="center"/>
              <w:rPr>
                <w:sz w:val="20"/>
                <w:szCs w:val="20"/>
              </w:rPr>
            </w:pPr>
          </w:p>
        </w:tc>
        <w:tc>
          <w:tcPr>
            <w:tcW w:w="851" w:type="dxa"/>
            <w:vMerge w:val="restart"/>
            <w:tcBorders>
              <w:top w:val="single" w:sz="4" w:space="0" w:color="000000"/>
              <w:left w:val="single" w:sz="4" w:space="0" w:color="000000"/>
            </w:tcBorders>
            <w:shd w:val="clear" w:color="auto" w:fill="auto"/>
          </w:tcPr>
          <w:p w:rsidR="00BA2DB0" w:rsidRPr="00FD42DE" w:rsidRDefault="00BA2DB0" w:rsidP="005E4510">
            <w:pPr>
              <w:jc w:val="center"/>
              <w:rPr>
                <w:sz w:val="20"/>
                <w:szCs w:val="20"/>
              </w:rPr>
            </w:pPr>
            <w:r w:rsidRPr="00FD42DE">
              <w:rPr>
                <w:sz w:val="20"/>
                <w:szCs w:val="20"/>
              </w:rPr>
              <w:t>ПМ.06</w:t>
            </w:r>
          </w:p>
        </w:tc>
        <w:tc>
          <w:tcPr>
            <w:tcW w:w="1102"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УП</w:t>
            </w:r>
          </w:p>
        </w:tc>
        <w:tc>
          <w:tcPr>
            <w:tcW w:w="726"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72</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2</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20</w:t>
            </w:r>
          </w:p>
        </w:tc>
        <w:tc>
          <w:tcPr>
            <w:tcW w:w="440"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w:t>
            </w:r>
          </w:p>
        </w:tc>
        <w:tc>
          <w:tcPr>
            <w:tcW w:w="38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w:t>
            </w:r>
          </w:p>
        </w:tc>
        <w:tc>
          <w:tcPr>
            <w:tcW w:w="802" w:type="dxa"/>
            <w:tcBorders>
              <w:top w:val="single" w:sz="4" w:space="0" w:color="000000"/>
              <w:left w:val="single" w:sz="4" w:space="0" w:color="000000"/>
              <w:bottom w:val="single" w:sz="4" w:space="0" w:color="000000"/>
            </w:tcBorders>
            <w:shd w:val="clear" w:color="auto" w:fill="auto"/>
            <w:vAlign w:val="bottom"/>
          </w:tcPr>
          <w:p w:rsidR="00BA2DB0" w:rsidRPr="00FD42DE" w:rsidRDefault="00BA2DB0" w:rsidP="005E4510">
            <w:pPr>
              <w:jc w:val="right"/>
              <w:rPr>
                <w:color w:val="000000"/>
                <w:sz w:val="20"/>
                <w:szCs w:val="20"/>
              </w:rPr>
            </w:pPr>
            <w:r w:rsidRPr="00FD42DE">
              <w:rPr>
                <w:color w:val="000000"/>
                <w:sz w:val="20"/>
                <w:szCs w:val="20"/>
              </w:rPr>
              <w:t>95,8%</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Pr="00FD42DE" w:rsidRDefault="00BA2DB0" w:rsidP="005E4510">
            <w:pPr>
              <w:jc w:val="center"/>
              <w:rPr>
                <w:sz w:val="20"/>
                <w:szCs w:val="20"/>
              </w:rPr>
            </w:pPr>
            <w:r w:rsidRPr="00FD42DE">
              <w:rPr>
                <w:sz w:val="20"/>
                <w:szCs w:val="20"/>
              </w:rPr>
              <w:t>91,6%</w:t>
            </w:r>
          </w:p>
        </w:tc>
      </w:tr>
      <w:tr w:rsidR="00BA2DB0" w:rsidTr="00082661">
        <w:trPr>
          <w:trHeight w:val="300"/>
          <w:jc w:val="center"/>
        </w:trPr>
        <w:tc>
          <w:tcPr>
            <w:tcW w:w="1686" w:type="dxa"/>
            <w:vMerge/>
            <w:tcBorders>
              <w:left w:val="single" w:sz="4" w:space="0" w:color="000000"/>
            </w:tcBorders>
            <w:shd w:val="clear" w:color="auto" w:fill="F4B083" w:themeFill="accent2" w:themeFillTint="99"/>
          </w:tcPr>
          <w:p w:rsidR="00BA2DB0" w:rsidRDefault="00BA2DB0" w:rsidP="005E4510">
            <w:pPr>
              <w:snapToGrid w:val="0"/>
              <w:rPr>
                <w:sz w:val="20"/>
                <w:szCs w:val="20"/>
              </w:rPr>
            </w:pPr>
          </w:p>
        </w:tc>
        <w:tc>
          <w:tcPr>
            <w:tcW w:w="767" w:type="dxa"/>
            <w:vMerge/>
            <w:tcBorders>
              <w:left w:val="single" w:sz="4" w:space="0" w:color="000000"/>
            </w:tcBorders>
            <w:shd w:val="clear" w:color="auto" w:fill="auto"/>
          </w:tcPr>
          <w:p w:rsidR="00BA2DB0" w:rsidRDefault="00BA2DB0" w:rsidP="005E4510">
            <w:pPr>
              <w:jc w:val="center"/>
              <w:rPr>
                <w:sz w:val="20"/>
                <w:szCs w:val="20"/>
              </w:rPr>
            </w:pPr>
          </w:p>
        </w:tc>
        <w:tc>
          <w:tcPr>
            <w:tcW w:w="783" w:type="dxa"/>
            <w:vMerge/>
            <w:tcBorders>
              <w:left w:val="single" w:sz="4" w:space="0" w:color="000000"/>
            </w:tcBorders>
            <w:shd w:val="clear" w:color="auto" w:fill="auto"/>
          </w:tcPr>
          <w:p w:rsidR="00BA2DB0" w:rsidRDefault="00BA2DB0" w:rsidP="005E4510">
            <w:pPr>
              <w:jc w:val="center"/>
              <w:rPr>
                <w:sz w:val="20"/>
                <w:szCs w:val="20"/>
              </w:rPr>
            </w:pPr>
          </w:p>
        </w:tc>
        <w:tc>
          <w:tcPr>
            <w:tcW w:w="851" w:type="dxa"/>
            <w:vMerge/>
            <w:tcBorders>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1102"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ПП</w:t>
            </w:r>
          </w:p>
        </w:tc>
        <w:tc>
          <w:tcPr>
            <w:tcW w:w="726"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108</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18</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4</w:t>
            </w:r>
          </w:p>
        </w:tc>
        <w:tc>
          <w:tcPr>
            <w:tcW w:w="440"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38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2</w:t>
            </w:r>
          </w:p>
        </w:tc>
        <w:tc>
          <w:tcPr>
            <w:tcW w:w="802" w:type="dxa"/>
            <w:tcBorders>
              <w:top w:val="single" w:sz="4" w:space="0" w:color="000000"/>
              <w:left w:val="single" w:sz="4" w:space="0" w:color="000000"/>
              <w:bottom w:val="single" w:sz="4" w:space="0" w:color="000000"/>
            </w:tcBorders>
            <w:shd w:val="clear" w:color="auto" w:fill="auto"/>
            <w:vAlign w:val="bottom"/>
          </w:tcPr>
          <w:p w:rsidR="00BA2DB0" w:rsidRPr="00FD42DE" w:rsidRDefault="00BA2DB0" w:rsidP="005E4510">
            <w:pPr>
              <w:jc w:val="right"/>
              <w:rPr>
                <w:color w:val="000000"/>
                <w:sz w:val="20"/>
                <w:szCs w:val="20"/>
              </w:rPr>
            </w:pPr>
            <w:r w:rsidRPr="00FD42DE">
              <w:rPr>
                <w:color w:val="000000"/>
                <w:sz w:val="20"/>
                <w:szCs w:val="20"/>
              </w:rPr>
              <w:t>91,6%</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Pr="00FD42DE" w:rsidRDefault="00BA2DB0" w:rsidP="005E4510">
            <w:pPr>
              <w:jc w:val="center"/>
              <w:rPr>
                <w:sz w:val="20"/>
                <w:szCs w:val="20"/>
              </w:rPr>
            </w:pPr>
            <w:r w:rsidRPr="00FD42DE">
              <w:rPr>
                <w:sz w:val="20"/>
                <w:szCs w:val="20"/>
              </w:rPr>
              <w:t>91,6%</w:t>
            </w:r>
          </w:p>
        </w:tc>
      </w:tr>
      <w:tr w:rsidR="00BA2DB0" w:rsidTr="00082661">
        <w:trPr>
          <w:trHeight w:val="346"/>
          <w:jc w:val="center"/>
        </w:trPr>
        <w:tc>
          <w:tcPr>
            <w:tcW w:w="1686" w:type="dxa"/>
            <w:vMerge/>
            <w:tcBorders>
              <w:left w:val="single" w:sz="4" w:space="0" w:color="000000"/>
            </w:tcBorders>
            <w:shd w:val="clear" w:color="auto" w:fill="F4B083" w:themeFill="accent2" w:themeFillTint="99"/>
          </w:tcPr>
          <w:p w:rsidR="00BA2DB0" w:rsidRDefault="00BA2DB0" w:rsidP="005E4510">
            <w:pPr>
              <w:snapToGrid w:val="0"/>
              <w:rPr>
                <w:sz w:val="20"/>
                <w:szCs w:val="20"/>
              </w:rPr>
            </w:pPr>
          </w:p>
        </w:tc>
        <w:tc>
          <w:tcPr>
            <w:tcW w:w="767" w:type="dxa"/>
            <w:vMerge/>
            <w:tcBorders>
              <w:left w:val="single" w:sz="4" w:space="0" w:color="000000"/>
            </w:tcBorders>
            <w:shd w:val="clear" w:color="auto" w:fill="auto"/>
          </w:tcPr>
          <w:p w:rsidR="00BA2DB0" w:rsidRDefault="00BA2DB0" w:rsidP="005E4510">
            <w:pPr>
              <w:snapToGrid w:val="0"/>
              <w:jc w:val="center"/>
              <w:rPr>
                <w:sz w:val="20"/>
                <w:szCs w:val="20"/>
              </w:rPr>
            </w:pPr>
          </w:p>
        </w:tc>
        <w:tc>
          <w:tcPr>
            <w:tcW w:w="783" w:type="dxa"/>
            <w:vMerge/>
            <w:tcBorders>
              <w:left w:val="single" w:sz="4" w:space="0" w:color="000000"/>
            </w:tcBorders>
            <w:shd w:val="clear" w:color="auto" w:fill="auto"/>
          </w:tcPr>
          <w:p w:rsidR="00BA2DB0" w:rsidRDefault="00BA2DB0" w:rsidP="005E4510">
            <w:pPr>
              <w:jc w:val="center"/>
              <w:rPr>
                <w:sz w:val="20"/>
                <w:szCs w:val="20"/>
              </w:rPr>
            </w:pPr>
          </w:p>
        </w:tc>
        <w:tc>
          <w:tcPr>
            <w:tcW w:w="851" w:type="dxa"/>
            <w:vMerge w:val="restart"/>
            <w:tcBorders>
              <w:top w:val="single" w:sz="4" w:space="0" w:color="000000"/>
              <w:left w:val="single" w:sz="4" w:space="0" w:color="000000"/>
            </w:tcBorders>
            <w:shd w:val="clear" w:color="auto" w:fill="auto"/>
          </w:tcPr>
          <w:p w:rsidR="00BA2DB0" w:rsidRPr="00FD42DE" w:rsidRDefault="00BA2DB0" w:rsidP="005E4510">
            <w:pPr>
              <w:jc w:val="center"/>
              <w:rPr>
                <w:sz w:val="20"/>
                <w:szCs w:val="20"/>
              </w:rPr>
            </w:pPr>
            <w:r w:rsidRPr="00FD42DE">
              <w:rPr>
                <w:sz w:val="20"/>
                <w:szCs w:val="20"/>
              </w:rPr>
              <w:t>ПМ. 07</w:t>
            </w:r>
          </w:p>
        </w:tc>
        <w:tc>
          <w:tcPr>
            <w:tcW w:w="1102"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УП</w:t>
            </w:r>
          </w:p>
        </w:tc>
        <w:tc>
          <w:tcPr>
            <w:tcW w:w="726"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36</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2</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17</w:t>
            </w:r>
          </w:p>
        </w:tc>
        <w:tc>
          <w:tcPr>
            <w:tcW w:w="440"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4</w:t>
            </w:r>
          </w:p>
        </w:tc>
        <w:tc>
          <w:tcPr>
            <w:tcW w:w="38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w:t>
            </w:r>
          </w:p>
        </w:tc>
        <w:tc>
          <w:tcPr>
            <w:tcW w:w="802" w:type="dxa"/>
            <w:tcBorders>
              <w:top w:val="single" w:sz="4" w:space="0" w:color="000000"/>
              <w:left w:val="single" w:sz="4" w:space="0" w:color="000000"/>
              <w:bottom w:val="single" w:sz="4" w:space="0" w:color="000000"/>
            </w:tcBorders>
            <w:shd w:val="clear" w:color="auto" w:fill="auto"/>
            <w:vAlign w:val="bottom"/>
          </w:tcPr>
          <w:p w:rsidR="00BA2DB0" w:rsidRPr="00FD42DE" w:rsidRDefault="00BA2DB0" w:rsidP="005E4510">
            <w:pPr>
              <w:jc w:val="right"/>
              <w:rPr>
                <w:color w:val="000000"/>
                <w:sz w:val="20"/>
                <w:szCs w:val="20"/>
              </w:rPr>
            </w:pPr>
            <w:r w:rsidRPr="00FD42DE">
              <w:rPr>
                <w:color w:val="000000"/>
                <w:sz w:val="20"/>
                <w:szCs w:val="20"/>
              </w:rPr>
              <w:t>95,8%</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Pr="00FD42DE" w:rsidRDefault="00BA2DB0" w:rsidP="005E4510">
            <w:pPr>
              <w:jc w:val="center"/>
              <w:rPr>
                <w:sz w:val="20"/>
                <w:szCs w:val="20"/>
              </w:rPr>
            </w:pPr>
            <w:r w:rsidRPr="00FD42DE">
              <w:rPr>
                <w:sz w:val="20"/>
                <w:szCs w:val="20"/>
              </w:rPr>
              <w:t>79,1%</w:t>
            </w:r>
          </w:p>
        </w:tc>
      </w:tr>
      <w:tr w:rsidR="00BA2DB0" w:rsidTr="00082661">
        <w:trPr>
          <w:trHeight w:val="266"/>
          <w:jc w:val="center"/>
        </w:trPr>
        <w:tc>
          <w:tcPr>
            <w:tcW w:w="1686" w:type="dxa"/>
            <w:vMerge/>
            <w:tcBorders>
              <w:left w:val="single" w:sz="4" w:space="0" w:color="000000"/>
            </w:tcBorders>
            <w:shd w:val="clear" w:color="auto" w:fill="F4B083" w:themeFill="accent2" w:themeFillTint="99"/>
          </w:tcPr>
          <w:p w:rsidR="00BA2DB0" w:rsidRDefault="00BA2DB0" w:rsidP="005E4510">
            <w:pPr>
              <w:snapToGrid w:val="0"/>
              <w:rPr>
                <w:sz w:val="20"/>
                <w:szCs w:val="20"/>
              </w:rPr>
            </w:pPr>
          </w:p>
        </w:tc>
        <w:tc>
          <w:tcPr>
            <w:tcW w:w="767" w:type="dxa"/>
            <w:vMerge/>
            <w:tcBorders>
              <w:left w:val="single" w:sz="4" w:space="0" w:color="000000"/>
            </w:tcBorders>
            <w:shd w:val="clear" w:color="auto" w:fill="auto"/>
          </w:tcPr>
          <w:p w:rsidR="00BA2DB0" w:rsidRDefault="00BA2DB0" w:rsidP="005E4510">
            <w:pPr>
              <w:snapToGrid w:val="0"/>
              <w:jc w:val="center"/>
              <w:rPr>
                <w:sz w:val="20"/>
                <w:szCs w:val="20"/>
              </w:rPr>
            </w:pPr>
          </w:p>
        </w:tc>
        <w:tc>
          <w:tcPr>
            <w:tcW w:w="783" w:type="dxa"/>
            <w:vMerge/>
            <w:tcBorders>
              <w:left w:val="single" w:sz="4" w:space="0" w:color="000000"/>
            </w:tcBorders>
            <w:shd w:val="clear" w:color="auto" w:fill="auto"/>
          </w:tcPr>
          <w:p w:rsidR="00BA2DB0" w:rsidRDefault="00BA2DB0" w:rsidP="005E4510">
            <w:pPr>
              <w:jc w:val="center"/>
              <w:rPr>
                <w:sz w:val="20"/>
                <w:szCs w:val="20"/>
              </w:rPr>
            </w:pPr>
          </w:p>
        </w:tc>
        <w:tc>
          <w:tcPr>
            <w:tcW w:w="851" w:type="dxa"/>
            <w:vMerge/>
            <w:tcBorders>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1102"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ПП</w:t>
            </w:r>
          </w:p>
        </w:tc>
        <w:tc>
          <w:tcPr>
            <w:tcW w:w="726"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72</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15</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7</w:t>
            </w:r>
          </w:p>
        </w:tc>
        <w:tc>
          <w:tcPr>
            <w:tcW w:w="440"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38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2</w:t>
            </w:r>
          </w:p>
        </w:tc>
        <w:tc>
          <w:tcPr>
            <w:tcW w:w="802" w:type="dxa"/>
            <w:tcBorders>
              <w:top w:val="single" w:sz="4" w:space="0" w:color="000000"/>
              <w:left w:val="single" w:sz="4" w:space="0" w:color="000000"/>
              <w:bottom w:val="single" w:sz="4" w:space="0" w:color="000000"/>
            </w:tcBorders>
            <w:shd w:val="clear" w:color="auto" w:fill="auto"/>
            <w:vAlign w:val="bottom"/>
          </w:tcPr>
          <w:p w:rsidR="00BA2DB0" w:rsidRPr="00FD42DE" w:rsidRDefault="00BA2DB0" w:rsidP="005E4510">
            <w:pPr>
              <w:jc w:val="right"/>
              <w:rPr>
                <w:color w:val="000000"/>
                <w:sz w:val="20"/>
                <w:szCs w:val="20"/>
              </w:rPr>
            </w:pPr>
            <w:r w:rsidRPr="00FD42DE">
              <w:rPr>
                <w:color w:val="000000"/>
                <w:sz w:val="20"/>
                <w:szCs w:val="20"/>
              </w:rPr>
              <w:t>91,6%</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Pr="00FD42DE" w:rsidRDefault="00BA2DB0" w:rsidP="005E4510">
            <w:pPr>
              <w:jc w:val="center"/>
              <w:rPr>
                <w:sz w:val="20"/>
                <w:szCs w:val="20"/>
              </w:rPr>
            </w:pPr>
            <w:r w:rsidRPr="00FD42DE">
              <w:rPr>
                <w:sz w:val="20"/>
                <w:szCs w:val="20"/>
              </w:rPr>
              <w:t>91,6%</w:t>
            </w:r>
          </w:p>
        </w:tc>
      </w:tr>
      <w:tr w:rsidR="00BA2DB0" w:rsidTr="00082661">
        <w:trPr>
          <w:trHeight w:val="128"/>
          <w:jc w:val="center"/>
        </w:trPr>
        <w:tc>
          <w:tcPr>
            <w:tcW w:w="1686" w:type="dxa"/>
            <w:vMerge/>
            <w:tcBorders>
              <w:left w:val="single" w:sz="4" w:space="0" w:color="000000"/>
            </w:tcBorders>
            <w:shd w:val="clear" w:color="auto" w:fill="F4B083" w:themeFill="accent2" w:themeFillTint="99"/>
          </w:tcPr>
          <w:p w:rsidR="00BA2DB0" w:rsidRDefault="00BA2DB0" w:rsidP="005E4510">
            <w:pPr>
              <w:snapToGrid w:val="0"/>
              <w:rPr>
                <w:sz w:val="20"/>
                <w:szCs w:val="20"/>
              </w:rPr>
            </w:pPr>
          </w:p>
        </w:tc>
        <w:tc>
          <w:tcPr>
            <w:tcW w:w="767" w:type="dxa"/>
            <w:vMerge/>
            <w:tcBorders>
              <w:left w:val="single" w:sz="4" w:space="0" w:color="000000"/>
            </w:tcBorders>
            <w:shd w:val="clear" w:color="auto" w:fill="auto"/>
          </w:tcPr>
          <w:p w:rsidR="00BA2DB0" w:rsidRDefault="00BA2DB0" w:rsidP="005E4510">
            <w:pPr>
              <w:snapToGrid w:val="0"/>
              <w:jc w:val="center"/>
              <w:rPr>
                <w:sz w:val="20"/>
                <w:szCs w:val="20"/>
              </w:rPr>
            </w:pPr>
          </w:p>
        </w:tc>
        <w:tc>
          <w:tcPr>
            <w:tcW w:w="783" w:type="dxa"/>
            <w:vMerge/>
            <w:tcBorders>
              <w:left w:val="single" w:sz="4" w:space="0" w:color="000000"/>
            </w:tcBorders>
            <w:shd w:val="clear" w:color="auto" w:fill="auto"/>
          </w:tcPr>
          <w:p w:rsidR="00BA2DB0" w:rsidRDefault="00BA2DB0" w:rsidP="005E4510">
            <w:pPr>
              <w:jc w:val="center"/>
              <w:rPr>
                <w:sz w:val="20"/>
                <w:szCs w:val="20"/>
              </w:rPr>
            </w:pPr>
          </w:p>
        </w:tc>
        <w:tc>
          <w:tcPr>
            <w:tcW w:w="851" w:type="dxa"/>
            <w:vMerge w:val="restart"/>
            <w:tcBorders>
              <w:top w:val="single" w:sz="4" w:space="0" w:color="000000"/>
              <w:left w:val="single" w:sz="4" w:space="0" w:color="000000"/>
            </w:tcBorders>
            <w:shd w:val="clear" w:color="auto" w:fill="auto"/>
          </w:tcPr>
          <w:p w:rsidR="00BA2DB0" w:rsidRPr="00FD42DE" w:rsidRDefault="00BA2DB0" w:rsidP="005E4510">
            <w:pPr>
              <w:jc w:val="center"/>
              <w:rPr>
                <w:sz w:val="20"/>
                <w:szCs w:val="20"/>
              </w:rPr>
            </w:pPr>
            <w:r w:rsidRPr="00FD42DE">
              <w:rPr>
                <w:sz w:val="20"/>
                <w:szCs w:val="20"/>
              </w:rPr>
              <w:t>ПМ.08</w:t>
            </w:r>
          </w:p>
        </w:tc>
        <w:tc>
          <w:tcPr>
            <w:tcW w:w="1102"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УП</w:t>
            </w:r>
          </w:p>
        </w:tc>
        <w:tc>
          <w:tcPr>
            <w:tcW w:w="726"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108</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2</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18</w:t>
            </w:r>
          </w:p>
        </w:tc>
        <w:tc>
          <w:tcPr>
            <w:tcW w:w="440"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3</w:t>
            </w:r>
          </w:p>
        </w:tc>
        <w:tc>
          <w:tcPr>
            <w:tcW w:w="38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w:t>
            </w:r>
          </w:p>
        </w:tc>
        <w:tc>
          <w:tcPr>
            <w:tcW w:w="802" w:type="dxa"/>
            <w:tcBorders>
              <w:top w:val="single" w:sz="4" w:space="0" w:color="000000"/>
              <w:left w:val="single" w:sz="4" w:space="0" w:color="000000"/>
              <w:bottom w:val="single" w:sz="4" w:space="0" w:color="000000"/>
            </w:tcBorders>
            <w:shd w:val="clear" w:color="auto" w:fill="auto"/>
            <w:vAlign w:val="bottom"/>
          </w:tcPr>
          <w:p w:rsidR="00BA2DB0" w:rsidRPr="00FD42DE" w:rsidRDefault="00BA2DB0" w:rsidP="005E4510">
            <w:pPr>
              <w:jc w:val="right"/>
              <w:rPr>
                <w:color w:val="000000"/>
                <w:sz w:val="20"/>
                <w:szCs w:val="20"/>
              </w:rPr>
            </w:pPr>
            <w:r w:rsidRPr="00FD42DE">
              <w:rPr>
                <w:color w:val="000000"/>
                <w:sz w:val="20"/>
                <w:szCs w:val="20"/>
              </w:rPr>
              <w:t>95,8%</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Pr="00FD42DE" w:rsidRDefault="00BA2DB0" w:rsidP="005E4510">
            <w:pPr>
              <w:jc w:val="center"/>
              <w:rPr>
                <w:sz w:val="20"/>
                <w:szCs w:val="20"/>
              </w:rPr>
            </w:pPr>
            <w:r w:rsidRPr="00FD42DE">
              <w:rPr>
                <w:sz w:val="20"/>
                <w:szCs w:val="20"/>
              </w:rPr>
              <w:t>83,3%</w:t>
            </w:r>
          </w:p>
        </w:tc>
      </w:tr>
      <w:tr w:rsidR="00BA2DB0" w:rsidTr="00082661">
        <w:trPr>
          <w:trHeight w:val="132"/>
          <w:jc w:val="center"/>
        </w:trPr>
        <w:tc>
          <w:tcPr>
            <w:tcW w:w="1686" w:type="dxa"/>
            <w:vMerge/>
            <w:tcBorders>
              <w:left w:val="single" w:sz="4" w:space="0" w:color="000000"/>
              <w:bottom w:val="single" w:sz="4" w:space="0" w:color="000000"/>
            </w:tcBorders>
            <w:shd w:val="clear" w:color="auto" w:fill="F4B083" w:themeFill="accent2" w:themeFillTint="99"/>
          </w:tcPr>
          <w:p w:rsidR="00BA2DB0" w:rsidRDefault="00BA2DB0" w:rsidP="005E4510">
            <w:pPr>
              <w:snapToGrid w:val="0"/>
              <w:rPr>
                <w:sz w:val="20"/>
                <w:szCs w:val="20"/>
              </w:rPr>
            </w:pPr>
          </w:p>
        </w:tc>
        <w:tc>
          <w:tcPr>
            <w:tcW w:w="767" w:type="dxa"/>
            <w:vMerge/>
            <w:tcBorders>
              <w:left w:val="single" w:sz="4" w:space="0" w:color="000000"/>
              <w:bottom w:val="single" w:sz="4" w:space="0" w:color="000000"/>
            </w:tcBorders>
            <w:shd w:val="clear" w:color="auto" w:fill="auto"/>
          </w:tcPr>
          <w:p w:rsidR="00BA2DB0" w:rsidRDefault="00BA2DB0" w:rsidP="005E4510">
            <w:pPr>
              <w:snapToGrid w:val="0"/>
              <w:jc w:val="center"/>
              <w:rPr>
                <w:sz w:val="20"/>
                <w:szCs w:val="20"/>
              </w:rPr>
            </w:pPr>
          </w:p>
        </w:tc>
        <w:tc>
          <w:tcPr>
            <w:tcW w:w="783" w:type="dxa"/>
            <w:vMerge/>
            <w:tcBorders>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51" w:type="dxa"/>
            <w:vMerge/>
            <w:tcBorders>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1102"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ПП</w:t>
            </w:r>
          </w:p>
        </w:tc>
        <w:tc>
          <w:tcPr>
            <w:tcW w:w="726"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198</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14</w:t>
            </w:r>
          </w:p>
        </w:tc>
        <w:tc>
          <w:tcPr>
            <w:tcW w:w="551"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8</w:t>
            </w:r>
          </w:p>
        </w:tc>
        <w:tc>
          <w:tcPr>
            <w:tcW w:w="440"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38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Pr="00FD42DE" w:rsidRDefault="00BA2DB0" w:rsidP="005E4510">
            <w:pPr>
              <w:jc w:val="center"/>
              <w:rPr>
                <w:sz w:val="20"/>
                <w:szCs w:val="20"/>
              </w:rPr>
            </w:pPr>
            <w:r w:rsidRPr="00FD42DE">
              <w:rPr>
                <w:sz w:val="20"/>
                <w:szCs w:val="20"/>
              </w:rPr>
              <w:t>2</w:t>
            </w:r>
          </w:p>
        </w:tc>
        <w:tc>
          <w:tcPr>
            <w:tcW w:w="802" w:type="dxa"/>
            <w:tcBorders>
              <w:top w:val="single" w:sz="4" w:space="0" w:color="000000"/>
              <w:left w:val="single" w:sz="4" w:space="0" w:color="000000"/>
              <w:bottom w:val="single" w:sz="4" w:space="0" w:color="000000"/>
            </w:tcBorders>
            <w:shd w:val="clear" w:color="auto" w:fill="auto"/>
            <w:vAlign w:val="bottom"/>
          </w:tcPr>
          <w:p w:rsidR="00BA2DB0" w:rsidRPr="00FD42DE" w:rsidRDefault="00BA2DB0" w:rsidP="005E4510">
            <w:pPr>
              <w:jc w:val="right"/>
              <w:rPr>
                <w:color w:val="000000"/>
                <w:sz w:val="20"/>
                <w:szCs w:val="20"/>
              </w:rPr>
            </w:pPr>
            <w:r w:rsidRPr="00FD42DE">
              <w:rPr>
                <w:color w:val="000000"/>
                <w:sz w:val="20"/>
                <w:szCs w:val="20"/>
              </w:rPr>
              <w:t>91,6%</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Pr="00FD42DE" w:rsidRDefault="00BA2DB0" w:rsidP="005E4510">
            <w:pPr>
              <w:jc w:val="center"/>
              <w:rPr>
                <w:sz w:val="20"/>
                <w:szCs w:val="20"/>
              </w:rPr>
            </w:pPr>
            <w:r w:rsidRPr="00FD42DE">
              <w:rPr>
                <w:sz w:val="20"/>
                <w:szCs w:val="20"/>
              </w:rPr>
              <w:t>91,6%</w:t>
            </w:r>
          </w:p>
        </w:tc>
      </w:tr>
      <w:tr w:rsidR="00BA2DB0" w:rsidTr="00082661">
        <w:trPr>
          <w:trHeight w:val="513"/>
          <w:jc w:val="center"/>
        </w:trPr>
        <w:tc>
          <w:tcPr>
            <w:tcW w:w="1686" w:type="dxa"/>
            <w:vMerge w:val="restart"/>
            <w:tcBorders>
              <w:top w:val="single" w:sz="4" w:space="0" w:color="000000"/>
              <w:left w:val="single" w:sz="4" w:space="0" w:color="000000"/>
            </w:tcBorders>
            <w:shd w:val="clear" w:color="auto" w:fill="C5E0B3" w:themeFill="accent6" w:themeFillTint="66"/>
          </w:tcPr>
          <w:p w:rsidR="00BA2DB0" w:rsidRPr="00CE48F9" w:rsidRDefault="00BA2DB0" w:rsidP="005E4510">
            <w:pPr>
              <w:snapToGrid w:val="0"/>
              <w:rPr>
                <w:b/>
                <w:sz w:val="20"/>
                <w:szCs w:val="20"/>
              </w:rPr>
            </w:pPr>
            <w:r w:rsidRPr="00CE48F9">
              <w:rPr>
                <w:b/>
                <w:sz w:val="22"/>
                <w:szCs w:val="22"/>
                <w:lang w:eastAsia="ru-RU"/>
              </w:rPr>
              <w:t xml:space="preserve">23.01.03     Автомеханик </w:t>
            </w:r>
          </w:p>
        </w:tc>
        <w:tc>
          <w:tcPr>
            <w:tcW w:w="767" w:type="dxa"/>
            <w:vMerge w:val="restart"/>
            <w:tcBorders>
              <w:top w:val="single" w:sz="4" w:space="0" w:color="000000"/>
              <w:left w:val="single" w:sz="4" w:space="0" w:color="000000"/>
            </w:tcBorders>
            <w:shd w:val="clear" w:color="auto" w:fill="auto"/>
          </w:tcPr>
          <w:p w:rsidR="00BA2DB0" w:rsidRDefault="00BA2DB0" w:rsidP="005E4510">
            <w:pPr>
              <w:snapToGrid w:val="0"/>
              <w:rPr>
                <w:sz w:val="20"/>
                <w:szCs w:val="20"/>
              </w:rPr>
            </w:pPr>
            <w:r>
              <w:rPr>
                <w:sz w:val="20"/>
                <w:szCs w:val="20"/>
              </w:rPr>
              <w:t>2 курс</w:t>
            </w:r>
          </w:p>
        </w:tc>
        <w:tc>
          <w:tcPr>
            <w:tcW w:w="783" w:type="dxa"/>
            <w:vMerge w:val="restart"/>
            <w:tcBorders>
              <w:top w:val="single" w:sz="4" w:space="0" w:color="000000"/>
              <w:left w:val="single" w:sz="4" w:space="0" w:color="000000"/>
            </w:tcBorders>
            <w:shd w:val="clear" w:color="auto" w:fill="auto"/>
          </w:tcPr>
          <w:p w:rsidR="00BA2DB0" w:rsidRDefault="00BA2DB0" w:rsidP="005E4510">
            <w:pPr>
              <w:jc w:val="center"/>
              <w:rPr>
                <w:sz w:val="20"/>
                <w:szCs w:val="20"/>
              </w:rPr>
            </w:pPr>
            <w:r>
              <w:rPr>
                <w:sz w:val="20"/>
                <w:szCs w:val="20"/>
              </w:rPr>
              <w:t>25</w:t>
            </w:r>
          </w:p>
        </w:tc>
        <w:tc>
          <w:tcPr>
            <w:tcW w:w="851" w:type="dxa"/>
            <w:vMerge w:val="restart"/>
            <w:tcBorders>
              <w:top w:val="single" w:sz="4" w:space="0" w:color="000000"/>
              <w:left w:val="single" w:sz="4" w:space="0" w:color="000000"/>
            </w:tcBorders>
            <w:shd w:val="clear" w:color="auto" w:fill="auto"/>
          </w:tcPr>
          <w:p w:rsidR="00BA2DB0" w:rsidRDefault="00BA2DB0" w:rsidP="005E4510">
            <w:pPr>
              <w:jc w:val="center"/>
              <w:rPr>
                <w:sz w:val="20"/>
                <w:szCs w:val="20"/>
              </w:rPr>
            </w:pPr>
            <w:r>
              <w:rPr>
                <w:sz w:val="20"/>
                <w:szCs w:val="20"/>
              </w:rPr>
              <w:t>ПМ.01</w:t>
            </w:r>
          </w:p>
        </w:tc>
        <w:tc>
          <w:tcPr>
            <w:tcW w:w="11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УП</w:t>
            </w:r>
          </w:p>
        </w:tc>
        <w:tc>
          <w:tcPr>
            <w:tcW w:w="726"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180</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5</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7</w:t>
            </w:r>
          </w:p>
        </w:tc>
        <w:tc>
          <w:tcPr>
            <w:tcW w:w="440"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13</w:t>
            </w:r>
          </w:p>
        </w:tc>
        <w:tc>
          <w:tcPr>
            <w:tcW w:w="38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100%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Default="00BA2DB0" w:rsidP="005E4510">
            <w:pPr>
              <w:jc w:val="center"/>
              <w:rPr>
                <w:sz w:val="20"/>
                <w:szCs w:val="20"/>
              </w:rPr>
            </w:pPr>
            <w:r>
              <w:rPr>
                <w:sz w:val="20"/>
                <w:szCs w:val="20"/>
              </w:rPr>
              <w:t>48</w:t>
            </w:r>
          </w:p>
        </w:tc>
      </w:tr>
      <w:tr w:rsidR="00BA2DB0" w:rsidTr="00082661">
        <w:trPr>
          <w:trHeight w:val="513"/>
          <w:jc w:val="center"/>
        </w:trPr>
        <w:tc>
          <w:tcPr>
            <w:tcW w:w="1686" w:type="dxa"/>
            <w:vMerge/>
            <w:tcBorders>
              <w:left w:val="single" w:sz="4" w:space="0" w:color="000000"/>
              <w:bottom w:val="single" w:sz="4" w:space="0" w:color="000000"/>
            </w:tcBorders>
            <w:shd w:val="clear" w:color="auto" w:fill="C5E0B3" w:themeFill="accent6" w:themeFillTint="66"/>
          </w:tcPr>
          <w:p w:rsidR="00BA2DB0" w:rsidRPr="00CE48F9" w:rsidRDefault="00BA2DB0" w:rsidP="005E4510">
            <w:pPr>
              <w:snapToGrid w:val="0"/>
              <w:rPr>
                <w:b/>
                <w:sz w:val="22"/>
                <w:szCs w:val="22"/>
                <w:lang w:eastAsia="ru-RU"/>
              </w:rPr>
            </w:pPr>
          </w:p>
        </w:tc>
        <w:tc>
          <w:tcPr>
            <w:tcW w:w="767" w:type="dxa"/>
            <w:vMerge/>
            <w:tcBorders>
              <w:left w:val="single" w:sz="4" w:space="0" w:color="000000"/>
              <w:bottom w:val="single" w:sz="4" w:space="0" w:color="000000"/>
            </w:tcBorders>
            <w:shd w:val="clear" w:color="auto" w:fill="auto"/>
          </w:tcPr>
          <w:p w:rsidR="00BA2DB0" w:rsidRDefault="00BA2DB0" w:rsidP="005E4510">
            <w:pPr>
              <w:snapToGrid w:val="0"/>
              <w:rPr>
                <w:sz w:val="20"/>
                <w:szCs w:val="20"/>
              </w:rPr>
            </w:pPr>
          </w:p>
        </w:tc>
        <w:tc>
          <w:tcPr>
            <w:tcW w:w="783" w:type="dxa"/>
            <w:vMerge/>
            <w:tcBorders>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51" w:type="dxa"/>
            <w:vMerge/>
            <w:tcBorders>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11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ПП</w:t>
            </w:r>
          </w:p>
        </w:tc>
        <w:tc>
          <w:tcPr>
            <w:tcW w:w="726"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180</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5</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7</w:t>
            </w:r>
          </w:p>
        </w:tc>
        <w:tc>
          <w:tcPr>
            <w:tcW w:w="440"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13</w:t>
            </w:r>
          </w:p>
        </w:tc>
        <w:tc>
          <w:tcPr>
            <w:tcW w:w="38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100%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Default="00BA2DB0" w:rsidP="005E4510">
            <w:pPr>
              <w:jc w:val="center"/>
              <w:rPr>
                <w:sz w:val="20"/>
                <w:szCs w:val="20"/>
              </w:rPr>
            </w:pPr>
            <w:r>
              <w:rPr>
                <w:sz w:val="20"/>
                <w:szCs w:val="20"/>
              </w:rPr>
              <w:t>48</w:t>
            </w:r>
          </w:p>
        </w:tc>
      </w:tr>
      <w:tr w:rsidR="00BA2DB0" w:rsidTr="00082661">
        <w:trPr>
          <w:trHeight w:val="336"/>
          <w:jc w:val="center"/>
        </w:trPr>
        <w:tc>
          <w:tcPr>
            <w:tcW w:w="1686" w:type="dxa"/>
            <w:vMerge w:val="restart"/>
            <w:tcBorders>
              <w:top w:val="single" w:sz="4" w:space="0" w:color="000000"/>
              <w:left w:val="single" w:sz="4" w:space="0" w:color="000000"/>
            </w:tcBorders>
            <w:shd w:val="clear" w:color="auto" w:fill="C5E0B3" w:themeFill="accent6" w:themeFillTint="66"/>
          </w:tcPr>
          <w:p w:rsidR="00BA2DB0" w:rsidRPr="00CE48F9" w:rsidRDefault="00BA2DB0" w:rsidP="005E4510">
            <w:pPr>
              <w:rPr>
                <w:b/>
                <w:sz w:val="22"/>
                <w:szCs w:val="22"/>
                <w:lang w:eastAsia="ru-RU"/>
              </w:rPr>
            </w:pPr>
            <w:r w:rsidRPr="00CE48F9">
              <w:rPr>
                <w:b/>
                <w:sz w:val="22"/>
                <w:szCs w:val="22"/>
                <w:lang w:eastAsia="ru-RU"/>
              </w:rPr>
              <w:t xml:space="preserve">23.01.03    </w:t>
            </w:r>
            <w:hyperlink r:id="rId48" w:history="1">
              <w:r w:rsidRPr="00CE48F9">
                <w:rPr>
                  <w:b/>
                  <w:sz w:val="22"/>
                  <w:szCs w:val="22"/>
                  <w:lang w:eastAsia="ru-RU"/>
                </w:rPr>
                <w:t>Автомеханик</w:t>
              </w:r>
            </w:hyperlink>
          </w:p>
          <w:p w:rsidR="00BA2DB0" w:rsidRPr="00CE48F9" w:rsidRDefault="00BA2DB0" w:rsidP="005E4510">
            <w:pPr>
              <w:rPr>
                <w:b/>
                <w:sz w:val="20"/>
                <w:szCs w:val="20"/>
              </w:rPr>
            </w:pPr>
          </w:p>
        </w:tc>
        <w:tc>
          <w:tcPr>
            <w:tcW w:w="767" w:type="dxa"/>
            <w:vMerge w:val="restart"/>
            <w:tcBorders>
              <w:top w:val="single" w:sz="4" w:space="0" w:color="000000"/>
              <w:left w:val="single" w:sz="4" w:space="0" w:color="000000"/>
            </w:tcBorders>
            <w:shd w:val="clear" w:color="auto" w:fill="auto"/>
          </w:tcPr>
          <w:p w:rsidR="00BA2DB0" w:rsidRDefault="00BA2DB0" w:rsidP="005E4510">
            <w:pPr>
              <w:jc w:val="center"/>
              <w:rPr>
                <w:sz w:val="20"/>
                <w:szCs w:val="20"/>
              </w:rPr>
            </w:pPr>
            <w:r>
              <w:rPr>
                <w:sz w:val="20"/>
                <w:szCs w:val="20"/>
              </w:rPr>
              <w:t xml:space="preserve">3 курс </w:t>
            </w:r>
          </w:p>
        </w:tc>
        <w:tc>
          <w:tcPr>
            <w:tcW w:w="783" w:type="dxa"/>
            <w:vMerge w:val="restart"/>
            <w:tcBorders>
              <w:top w:val="single" w:sz="4" w:space="0" w:color="000000"/>
              <w:left w:val="single" w:sz="4" w:space="0" w:color="000000"/>
            </w:tcBorders>
            <w:shd w:val="clear" w:color="auto" w:fill="auto"/>
          </w:tcPr>
          <w:p w:rsidR="00BA2DB0" w:rsidRDefault="00BA2DB0" w:rsidP="005E4510">
            <w:pPr>
              <w:jc w:val="center"/>
              <w:rPr>
                <w:sz w:val="20"/>
                <w:szCs w:val="20"/>
              </w:rPr>
            </w:pPr>
            <w:r>
              <w:rPr>
                <w:sz w:val="20"/>
                <w:szCs w:val="20"/>
              </w:rPr>
              <w:t>20</w:t>
            </w:r>
          </w:p>
        </w:tc>
        <w:tc>
          <w:tcPr>
            <w:tcW w:w="851" w:type="dxa"/>
            <w:tcBorders>
              <w:top w:val="single" w:sz="4" w:space="0" w:color="000000"/>
              <w:left w:val="single" w:sz="4" w:space="0" w:color="000000"/>
            </w:tcBorders>
            <w:shd w:val="clear" w:color="auto" w:fill="auto"/>
          </w:tcPr>
          <w:p w:rsidR="00BA2DB0" w:rsidRDefault="00BA2DB0" w:rsidP="005E4510">
            <w:pPr>
              <w:jc w:val="center"/>
              <w:rPr>
                <w:sz w:val="20"/>
                <w:szCs w:val="20"/>
              </w:rPr>
            </w:pPr>
            <w:r>
              <w:rPr>
                <w:sz w:val="20"/>
                <w:szCs w:val="20"/>
              </w:rPr>
              <w:t>ПМ.01</w:t>
            </w:r>
          </w:p>
        </w:tc>
        <w:tc>
          <w:tcPr>
            <w:tcW w:w="11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УП</w:t>
            </w:r>
          </w:p>
        </w:tc>
        <w:tc>
          <w:tcPr>
            <w:tcW w:w="726"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396</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7</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11</w:t>
            </w:r>
          </w:p>
        </w:tc>
        <w:tc>
          <w:tcPr>
            <w:tcW w:w="440"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2</w:t>
            </w:r>
          </w:p>
        </w:tc>
        <w:tc>
          <w:tcPr>
            <w:tcW w:w="38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lang w:val="en-US"/>
              </w:rPr>
            </w:pPr>
          </w:p>
        </w:tc>
        <w:tc>
          <w:tcPr>
            <w:tcW w:w="45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100%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Default="00BA2DB0" w:rsidP="005E4510">
            <w:pPr>
              <w:jc w:val="center"/>
              <w:rPr>
                <w:sz w:val="20"/>
                <w:szCs w:val="20"/>
              </w:rPr>
            </w:pPr>
            <w:r>
              <w:rPr>
                <w:sz w:val="20"/>
                <w:szCs w:val="20"/>
              </w:rPr>
              <w:t>90%</w:t>
            </w:r>
          </w:p>
        </w:tc>
      </w:tr>
      <w:tr w:rsidR="00BA2DB0" w:rsidTr="00082661">
        <w:trPr>
          <w:trHeight w:val="299"/>
          <w:jc w:val="center"/>
        </w:trPr>
        <w:tc>
          <w:tcPr>
            <w:tcW w:w="1686" w:type="dxa"/>
            <w:vMerge/>
            <w:tcBorders>
              <w:left w:val="single" w:sz="4" w:space="0" w:color="000000"/>
            </w:tcBorders>
            <w:shd w:val="clear" w:color="auto" w:fill="C5E0B3" w:themeFill="accent6" w:themeFillTint="66"/>
          </w:tcPr>
          <w:p w:rsidR="00BA2DB0" w:rsidRPr="00CE48F9" w:rsidRDefault="00BA2DB0" w:rsidP="005E4510">
            <w:pPr>
              <w:snapToGrid w:val="0"/>
              <w:rPr>
                <w:b/>
                <w:sz w:val="20"/>
                <w:szCs w:val="20"/>
              </w:rPr>
            </w:pPr>
          </w:p>
        </w:tc>
        <w:tc>
          <w:tcPr>
            <w:tcW w:w="767" w:type="dxa"/>
            <w:vMerge/>
            <w:tcBorders>
              <w:left w:val="single" w:sz="4" w:space="0" w:color="000000"/>
            </w:tcBorders>
            <w:shd w:val="clear" w:color="auto" w:fill="auto"/>
          </w:tcPr>
          <w:p w:rsidR="00BA2DB0" w:rsidRDefault="00BA2DB0" w:rsidP="005E4510">
            <w:pPr>
              <w:snapToGrid w:val="0"/>
              <w:jc w:val="center"/>
              <w:rPr>
                <w:sz w:val="20"/>
                <w:szCs w:val="20"/>
              </w:rPr>
            </w:pPr>
          </w:p>
        </w:tc>
        <w:tc>
          <w:tcPr>
            <w:tcW w:w="783" w:type="dxa"/>
            <w:vMerge/>
            <w:tcBorders>
              <w:left w:val="single" w:sz="4" w:space="0" w:color="000000"/>
            </w:tcBorders>
            <w:shd w:val="clear" w:color="auto" w:fill="auto"/>
          </w:tcPr>
          <w:p w:rsidR="00BA2DB0" w:rsidRDefault="00BA2DB0" w:rsidP="005E4510">
            <w:pPr>
              <w:jc w:val="center"/>
              <w:rPr>
                <w:sz w:val="20"/>
                <w:szCs w:val="20"/>
              </w:rPr>
            </w:pPr>
          </w:p>
        </w:tc>
        <w:tc>
          <w:tcPr>
            <w:tcW w:w="851" w:type="dxa"/>
            <w:vMerge w:val="restart"/>
            <w:tcBorders>
              <w:top w:val="single" w:sz="4" w:space="0" w:color="000000"/>
              <w:left w:val="single" w:sz="4" w:space="0" w:color="000000"/>
            </w:tcBorders>
            <w:shd w:val="clear" w:color="auto" w:fill="auto"/>
          </w:tcPr>
          <w:p w:rsidR="00BA2DB0" w:rsidRDefault="00BA2DB0" w:rsidP="005E4510">
            <w:pPr>
              <w:jc w:val="center"/>
              <w:rPr>
                <w:sz w:val="20"/>
                <w:szCs w:val="20"/>
              </w:rPr>
            </w:pPr>
            <w:r>
              <w:rPr>
                <w:sz w:val="20"/>
                <w:szCs w:val="20"/>
              </w:rPr>
              <w:t>ПМ.03</w:t>
            </w:r>
          </w:p>
        </w:tc>
        <w:tc>
          <w:tcPr>
            <w:tcW w:w="11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УП</w:t>
            </w:r>
          </w:p>
        </w:tc>
        <w:tc>
          <w:tcPr>
            <w:tcW w:w="726"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194</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3</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10</w:t>
            </w:r>
          </w:p>
        </w:tc>
        <w:tc>
          <w:tcPr>
            <w:tcW w:w="440"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7</w:t>
            </w:r>
          </w:p>
        </w:tc>
        <w:tc>
          <w:tcPr>
            <w:tcW w:w="38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100%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Default="00BA2DB0" w:rsidP="005E4510">
            <w:pPr>
              <w:jc w:val="center"/>
              <w:rPr>
                <w:sz w:val="20"/>
                <w:szCs w:val="20"/>
              </w:rPr>
            </w:pPr>
            <w:r>
              <w:rPr>
                <w:sz w:val="20"/>
                <w:szCs w:val="20"/>
              </w:rPr>
              <w:t>65%</w:t>
            </w:r>
          </w:p>
        </w:tc>
      </w:tr>
      <w:tr w:rsidR="00BA2DB0" w:rsidTr="00082661">
        <w:trPr>
          <w:trHeight w:val="276"/>
          <w:jc w:val="center"/>
        </w:trPr>
        <w:tc>
          <w:tcPr>
            <w:tcW w:w="1686" w:type="dxa"/>
            <w:vMerge/>
            <w:tcBorders>
              <w:left w:val="single" w:sz="4" w:space="0" w:color="000000"/>
              <w:bottom w:val="single" w:sz="4" w:space="0" w:color="000000"/>
            </w:tcBorders>
            <w:shd w:val="clear" w:color="auto" w:fill="C5E0B3" w:themeFill="accent6" w:themeFillTint="66"/>
          </w:tcPr>
          <w:p w:rsidR="00BA2DB0" w:rsidRPr="00CE48F9" w:rsidRDefault="00BA2DB0" w:rsidP="005E4510">
            <w:pPr>
              <w:snapToGrid w:val="0"/>
              <w:rPr>
                <w:b/>
                <w:sz w:val="20"/>
                <w:szCs w:val="20"/>
              </w:rPr>
            </w:pPr>
          </w:p>
        </w:tc>
        <w:tc>
          <w:tcPr>
            <w:tcW w:w="767" w:type="dxa"/>
            <w:vMerge/>
            <w:tcBorders>
              <w:left w:val="single" w:sz="4" w:space="0" w:color="000000"/>
              <w:bottom w:val="single" w:sz="4" w:space="0" w:color="000000"/>
            </w:tcBorders>
            <w:shd w:val="clear" w:color="auto" w:fill="auto"/>
          </w:tcPr>
          <w:p w:rsidR="00BA2DB0" w:rsidRDefault="00BA2DB0" w:rsidP="005E4510">
            <w:pPr>
              <w:snapToGrid w:val="0"/>
              <w:jc w:val="center"/>
              <w:rPr>
                <w:sz w:val="20"/>
                <w:szCs w:val="20"/>
              </w:rPr>
            </w:pPr>
          </w:p>
        </w:tc>
        <w:tc>
          <w:tcPr>
            <w:tcW w:w="783" w:type="dxa"/>
            <w:vMerge/>
            <w:tcBorders>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51" w:type="dxa"/>
            <w:vMerge/>
            <w:tcBorders>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11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ПП</w:t>
            </w:r>
          </w:p>
        </w:tc>
        <w:tc>
          <w:tcPr>
            <w:tcW w:w="726"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360</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4</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8</w:t>
            </w:r>
          </w:p>
        </w:tc>
        <w:tc>
          <w:tcPr>
            <w:tcW w:w="440"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8</w:t>
            </w:r>
          </w:p>
        </w:tc>
        <w:tc>
          <w:tcPr>
            <w:tcW w:w="38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100%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Default="00BA2DB0" w:rsidP="005E4510">
            <w:pPr>
              <w:jc w:val="center"/>
              <w:rPr>
                <w:sz w:val="20"/>
                <w:szCs w:val="20"/>
              </w:rPr>
            </w:pPr>
            <w:r>
              <w:rPr>
                <w:sz w:val="20"/>
                <w:szCs w:val="20"/>
              </w:rPr>
              <w:t>60%</w:t>
            </w:r>
          </w:p>
        </w:tc>
      </w:tr>
      <w:tr w:rsidR="00BA2DB0" w:rsidTr="00082661">
        <w:trPr>
          <w:trHeight w:val="300"/>
          <w:jc w:val="center"/>
        </w:trPr>
        <w:tc>
          <w:tcPr>
            <w:tcW w:w="1686" w:type="dxa"/>
            <w:vMerge w:val="restart"/>
            <w:tcBorders>
              <w:top w:val="single" w:sz="4" w:space="0" w:color="000000"/>
              <w:left w:val="single" w:sz="4" w:space="0" w:color="000000"/>
              <w:bottom w:val="single" w:sz="4" w:space="0" w:color="000000"/>
            </w:tcBorders>
            <w:shd w:val="clear" w:color="auto" w:fill="FFE599" w:themeFill="accent4" w:themeFillTint="66"/>
          </w:tcPr>
          <w:p w:rsidR="00BA2DB0" w:rsidRPr="00CE48F9" w:rsidRDefault="00BA2DB0" w:rsidP="005E4510">
            <w:pPr>
              <w:rPr>
                <w:b/>
                <w:sz w:val="20"/>
                <w:szCs w:val="20"/>
              </w:rPr>
            </w:pPr>
            <w:r w:rsidRPr="00CE48F9">
              <w:rPr>
                <w:b/>
                <w:sz w:val="20"/>
                <w:szCs w:val="20"/>
              </w:rPr>
              <w:t>19.01.10</w:t>
            </w:r>
          </w:p>
          <w:p w:rsidR="00BA2DB0" w:rsidRPr="00CE48F9" w:rsidRDefault="00BA2DB0" w:rsidP="005E4510">
            <w:pPr>
              <w:rPr>
                <w:b/>
                <w:sz w:val="20"/>
                <w:szCs w:val="20"/>
              </w:rPr>
            </w:pPr>
            <w:r w:rsidRPr="00CE48F9">
              <w:rPr>
                <w:b/>
                <w:sz w:val="20"/>
                <w:szCs w:val="20"/>
              </w:rPr>
              <w:t xml:space="preserve"> Мастер производства молочной продукции</w:t>
            </w:r>
          </w:p>
        </w:tc>
        <w:tc>
          <w:tcPr>
            <w:tcW w:w="767" w:type="dxa"/>
            <w:vMerge w:val="restart"/>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 xml:space="preserve">2 курс </w:t>
            </w:r>
          </w:p>
        </w:tc>
        <w:tc>
          <w:tcPr>
            <w:tcW w:w="783" w:type="dxa"/>
            <w:vMerge w:val="restart"/>
            <w:tcBorders>
              <w:top w:val="single" w:sz="4" w:space="0" w:color="000000"/>
              <w:left w:val="single" w:sz="4" w:space="0" w:color="000000"/>
            </w:tcBorders>
            <w:shd w:val="clear" w:color="auto" w:fill="auto"/>
          </w:tcPr>
          <w:p w:rsidR="00BA2DB0" w:rsidRDefault="00BA2DB0" w:rsidP="005E4510">
            <w:pPr>
              <w:jc w:val="center"/>
              <w:rPr>
                <w:sz w:val="20"/>
                <w:szCs w:val="20"/>
              </w:rPr>
            </w:pPr>
            <w:r>
              <w:rPr>
                <w:sz w:val="20"/>
                <w:szCs w:val="20"/>
              </w:rPr>
              <w:t>24</w:t>
            </w:r>
          </w:p>
        </w:tc>
        <w:tc>
          <w:tcPr>
            <w:tcW w:w="851" w:type="dxa"/>
            <w:vMerge w:val="restart"/>
            <w:tcBorders>
              <w:top w:val="single" w:sz="4" w:space="0" w:color="000000"/>
              <w:left w:val="single" w:sz="4" w:space="0" w:color="000000"/>
            </w:tcBorders>
            <w:shd w:val="clear" w:color="auto" w:fill="auto"/>
          </w:tcPr>
          <w:p w:rsidR="00BA2DB0" w:rsidRDefault="00BA2DB0" w:rsidP="005E4510">
            <w:pPr>
              <w:jc w:val="center"/>
              <w:rPr>
                <w:sz w:val="20"/>
                <w:szCs w:val="20"/>
              </w:rPr>
            </w:pPr>
            <w:r>
              <w:rPr>
                <w:sz w:val="20"/>
                <w:szCs w:val="20"/>
              </w:rPr>
              <w:t>ПМ.03</w:t>
            </w:r>
          </w:p>
        </w:tc>
        <w:tc>
          <w:tcPr>
            <w:tcW w:w="11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УП</w:t>
            </w:r>
          </w:p>
        </w:tc>
        <w:tc>
          <w:tcPr>
            <w:tcW w:w="726"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176</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6</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3</w:t>
            </w:r>
          </w:p>
        </w:tc>
        <w:tc>
          <w:tcPr>
            <w:tcW w:w="440"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14</w:t>
            </w:r>
          </w:p>
        </w:tc>
        <w:tc>
          <w:tcPr>
            <w:tcW w:w="38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100%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Default="00BA2DB0" w:rsidP="005E4510">
            <w:pPr>
              <w:jc w:val="center"/>
              <w:rPr>
                <w:sz w:val="20"/>
                <w:szCs w:val="20"/>
              </w:rPr>
            </w:pPr>
            <w:r>
              <w:rPr>
                <w:sz w:val="20"/>
                <w:szCs w:val="20"/>
              </w:rPr>
              <w:t>37,5%</w:t>
            </w:r>
          </w:p>
        </w:tc>
      </w:tr>
      <w:tr w:rsidR="00BA2DB0" w:rsidTr="00082661">
        <w:trPr>
          <w:trHeight w:val="290"/>
          <w:jc w:val="center"/>
        </w:trPr>
        <w:tc>
          <w:tcPr>
            <w:tcW w:w="1686" w:type="dxa"/>
            <w:vMerge/>
            <w:tcBorders>
              <w:top w:val="single" w:sz="4" w:space="0" w:color="000000"/>
              <w:left w:val="single" w:sz="4" w:space="0" w:color="000000"/>
              <w:bottom w:val="single" w:sz="4" w:space="0" w:color="000000"/>
            </w:tcBorders>
            <w:shd w:val="clear" w:color="auto" w:fill="FFE599" w:themeFill="accent4" w:themeFillTint="66"/>
          </w:tcPr>
          <w:p w:rsidR="00BA2DB0" w:rsidRDefault="00BA2DB0" w:rsidP="005E4510">
            <w:pPr>
              <w:snapToGrid w:val="0"/>
              <w:rPr>
                <w:sz w:val="20"/>
                <w:szCs w:val="20"/>
              </w:rPr>
            </w:pPr>
          </w:p>
        </w:tc>
        <w:tc>
          <w:tcPr>
            <w:tcW w:w="767" w:type="dxa"/>
            <w:vMerge/>
            <w:tcBorders>
              <w:top w:val="single" w:sz="4" w:space="0" w:color="000000"/>
              <w:left w:val="single" w:sz="4" w:space="0" w:color="000000"/>
              <w:bottom w:val="single" w:sz="4" w:space="0" w:color="000000"/>
            </w:tcBorders>
            <w:shd w:val="clear" w:color="auto" w:fill="auto"/>
          </w:tcPr>
          <w:p w:rsidR="00BA2DB0" w:rsidRDefault="00BA2DB0" w:rsidP="005E4510">
            <w:pPr>
              <w:snapToGrid w:val="0"/>
              <w:jc w:val="center"/>
              <w:rPr>
                <w:sz w:val="20"/>
                <w:szCs w:val="20"/>
              </w:rPr>
            </w:pPr>
          </w:p>
        </w:tc>
        <w:tc>
          <w:tcPr>
            <w:tcW w:w="783" w:type="dxa"/>
            <w:vMerge/>
            <w:tcBorders>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51" w:type="dxa"/>
            <w:vMerge/>
            <w:tcBorders>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11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ПП</w:t>
            </w:r>
          </w:p>
        </w:tc>
        <w:tc>
          <w:tcPr>
            <w:tcW w:w="726"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270</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6</w:t>
            </w:r>
          </w:p>
        </w:tc>
        <w:tc>
          <w:tcPr>
            <w:tcW w:w="551"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3</w:t>
            </w:r>
          </w:p>
        </w:tc>
        <w:tc>
          <w:tcPr>
            <w:tcW w:w="440"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14</w:t>
            </w:r>
          </w:p>
        </w:tc>
        <w:tc>
          <w:tcPr>
            <w:tcW w:w="38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459"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p>
        </w:tc>
        <w:tc>
          <w:tcPr>
            <w:tcW w:w="802" w:type="dxa"/>
            <w:tcBorders>
              <w:top w:val="single" w:sz="4" w:space="0" w:color="000000"/>
              <w:left w:val="single" w:sz="4" w:space="0" w:color="000000"/>
              <w:bottom w:val="single" w:sz="4" w:space="0" w:color="000000"/>
            </w:tcBorders>
            <w:shd w:val="clear" w:color="auto" w:fill="auto"/>
          </w:tcPr>
          <w:p w:rsidR="00BA2DB0" w:rsidRDefault="00BA2DB0" w:rsidP="005E4510">
            <w:pPr>
              <w:jc w:val="center"/>
              <w:rPr>
                <w:sz w:val="20"/>
                <w:szCs w:val="20"/>
              </w:rPr>
            </w:pPr>
            <w:r>
              <w:rPr>
                <w:sz w:val="20"/>
                <w:szCs w:val="20"/>
              </w:rPr>
              <w:t>100%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A2DB0" w:rsidRDefault="00BA2DB0" w:rsidP="005E4510">
            <w:pPr>
              <w:jc w:val="center"/>
              <w:rPr>
                <w:sz w:val="20"/>
                <w:szCs w:val="20"/>
              </w:rPr>
            </w:pPr>
            <w:r>
              <w:rPr>
                <w:sz w:val="20"/>
                <w:szCs w:val="20"/>
              </w:rPr>
              <w:t>37,5%</w:t>
            </w:r>
          </w:p>
        </w:tc>
      </w:tr>
    </w:tbl>
    <w:p w:rsidR="00BA2DB0" w:rsidRPr="00473E4D" w:rsidRDefault="00BA2DB0" w:rsidP="00082661">
      <w:pPr>
        <w:shd w:val="clear" w:color="auto" w:fill="FFFFFF" w:themeFill="background1"/>
        <w:ind w:left="709" w:firstLine="540"/>
        <w:jc w:val="both"/>
      </w:pPr>
      <w:r w:rsidRPr="00473E4D">
        <w:t xml:space="preserve"> Самое высокое качество  освоения профессиональных и общих компетенций по учебной  и производственной практике  у обучающихся 2 курса по профессии Тракторист-машинист с\х производства (100% успеваемость и качество обучения), а также  в группе  обучающихся га 3 курсе по профессии Автомеханик ( 100% успеваемость,  среднее качество знаний – 71,6%).</w:t>
      </w:r>
    </w:p>
    <w:p w:rsidR="00BA2DB0" w:rsidRPr="00473E4D" w:rsidRDefault="00BA2DB0" w:rsidP="00082661">
      <w:pPr>
        <w:shd w:val="clear" w:color="auto" w:fill="FFFFFF"/>
        <w:ind w:left="709" w:right="15" w:firstLine="567"/>
        <w:jc w:val="both"/>
      </w:pPr>
      <w:r w:rsidRPr="00473E4D">
        <w:t xml:space="preserve">        Семь обучающихся ( 5 из группы  обучающихся  по  профессии Тракторист –машинист с/х производства и 2 из группы обучающихся по профессии Повар, кондитер</w:t>
      </w:r>
      <w:r w:rsidRPr="00473E4D">
        <w:tab/>
        <w:t>) не аттестованы в связи с систематическим пропуском занятий.</w:t>
      </w:r>
    </w:p>
    <w:p w:rsidR="00BA2DB0" w:rsidRPr="00473E4D" w:rsidRDefault="00BA2DB0" w:rsidP="00082661">
      <w:pPr>
        <w:shd w:val="clear" w:color="auto" w:fill="FFFFFF"/>
        <w:ind w:left="709" w:right="15" w:firstLine="567"/>
        <w:jc w:val="both"/>
      </w:pPr>
      <w:r w:rsidRPr="00473E4D">
        <w:lastRenderedPageBreak/>
        <w:t xml:space="preserve"> Базами производственных практик являются следующие индивидуальные предприниматели и предприятия района: </w:t>
      </w:r>
    </w:p>
    <w:p w:rsidR="00BA2DB0" w:rsidRPr="00487D44" w:rsidRDefault="00BA2DB0" w:rsidP="00BA2DB0">
      <w:pPr>
        <w:shd w:val="clear" w:color="auto" w:fill="FFFFFF"/>
        <w:ind w:left="11" w:right="15" w:firstLine="567"/>
        <w:jc w:val="both"/>
      </w:pPr>
      <w:r>
        <w:rPr>
          <w:b/>
        </w:rPr>
        <w:t xml:space="preserve">Таблица 8. </w:t>
      </w:r>
      <w:r w:rsidRPr="00487D44">
        <w:rPr>
          <w:b/>
        </w:rPr>
        <w:t>Социальные партнеры ГБ</w:t>
      </w:r>
      <w:r>
        <w:rPr>
          <w:b/>
        </w:rPr>
        <w:t>П</w:t>
      </w:r>
      <w:r w:rsidRPr="00487D44">
        <w:rPr>
          <w:b/>
        </w:rPr>
        <w:t>ОУ РХ ПУ-15</w:t>
      </w:r>
    </w:p>
    <w:tbl>
      <w:tblPr>
        <w:tblW w:w="4769"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
        <w:gridCol w:w="3642"/>
        <w:gridCol w:w="874"/>
        <w:gridCol w:w="4674"/>
      </w:tblGrid>
      <w:tr w:rsidR="00FB1639" w:rsidRPr="00487D44" w:rsidTr="003228DA">
        <w:trPr>
          <w:trHeight w:val="426"/>
        </w:trPr>
        <w:tc>
          <w:tcPr>
            <w:tcW w:w="435" w:type="pct"/>
            <w:shd w:val="clear" w:color="auto" w:fill="auto"/>
          </w:tcPr>
          <w:p w:rsidR="00BA2DB0" w:rsidRPr="00EF7225" w:rsidRDefault="00BA2DB0" w:rsidP="005E4510">
            <w:pPr>
              <w:tabs>
                <w:tab w:val="left" w:pos="284"/>
              </w:tabs>
              <w:jc w:val="both"/>
              <w:rPr>
                <w:b/>
              </w:rPr>
            </w:pPr>
            <w:r w:rsidRPr="00EF7225">
              <w:rPr>
                <w:b/>
              </w:rPr>
              <w:t>№ п/п</w:t>
            </w:r>
          </w:p>
        </w:tc>
        <w:tc>
          <w:tcPr>
            <w:tcW w:w="1809" w:type="pct"/>
            <w:shd w:val="clear" w:color="auto" w:fill="auto"/>
          </w:tcPr>
          <w:p w:rsidR="00BA2DB0" w:rsidRPr="00EF7225" w:rsidRDefault="00BA2DB0" w:rsidP="005E4510">
            <w:pPr>
              <w:tabs>
                <w:tab w:val="left" w:pos="284"/>
              </w:tabs>
              <w:jc w:val="both"/>
              <w:rPr>
                <w:b/>
              </w:rPr>
            </w:pPr>
            <w:r w:rsidRPr="00EF7225">
              <w:rPr>
                <w:b/>
              </w:rPr>
              <w:t>Наименование организации, учреждения.</w:t>
            </w:r>
          </w:p>
        </w:tc>
        <w:tc>
          <w:tcPr>
            <w:tcW w:w="434" w:type="pct"/>
          </w:tcPr>
          <w:p w:rsidR="00BA2DB0" w:rsidRPr="00EF7225" w:rsidRDefault="00BA2DB0" w:rsidP="005E4510">
            <w:pPr>
              <w:tabs>
                <w:tab w:val="left" w:pos="284"/>
              </w:tabs>
              <w:jc w:val="both"/>
              <w:rPr>
                <w:b/>
              </w:rPr>
            </w:pPr>
            <w:r w:rsidRPr="00EF7225">
              <w:rPr>
                <w:b/>
              </w:rPr>
              <w:t>№ п/п</w:t>
            </w:r>
          </w:p>
        </w:tc>
        <w:tc>
          <w:tcPr>
            <w:tcW w:w="2323" w:type="pct"/>
          </w:tcPr>
          <w:p w:rsidR="00BA2DB0" w:rsidRPr="00EF7225" w:rsidRDefault="00BA2DB0" w:rsidP="005E4510">
            <w:pPr>
              <w:tabs>
                <w:tab w:val="left" w:pos="284"/>
              </w:tabs>
              <w:jc w:val="both"/>
              <w:rPr>
                <w:b/>
              </w:rPr>
            </w:pPr>
            <w:r w:rsidRPr="00EF7225">
              <w:rPr>
                <w:b/>
              </w:rPr>
              <w:t>Наименование организации, учреждения.</w:t>
            </w:r>
          </w:p>
        </w:tc>
      </w:tr>
      <w:tr w:rsidR="00FB1639" w:rsidRPr="00487D44" w:rsidTr="003228DA">
        <w:tc>
          <w:tcPr>
            <w:tcW w:w="435" w:type="pct"/>
            <w:shd w:val="clear" w:color="auto" w:fill="auto"/>
          </w:tcPr>
          <w:p w:rsidR="00BA2DB0" w:rsidRPr="00487D44" w:rsidRDefault="00BA2DB0" w:rsidP="005E4510">
            <w:pPr>
              <w:tabs>
                <w:tab w:val="left" w:pos="284"/>
              </w:tabs>
              <w:jc w:val="both"/>
            </w:pPr>
            <w:r w:rsidRPr="00487D44">
              <w:t>1</w:t>
            </w:r>
          </w:p>
        </w:tc>
        <w:tc>
          <w:tcPr>
            <w:tcW w:w="1809" w:type="pct"/>
            <w:shd w:val="clear" w:color="auto" w:fill="auto"/>
          </w:tcPr>
          <w:p w:rsidR="00BA2DB0" w:rsidRPr="00487D44" w:rsidRDefault="00BA2DB0" w:rsidP="005E4510">
            <w:pPr>
              <w:jc w:val="both"/>
            </w:pPr>
            <w:r w:rsidRPr="00487D44">
              <w:t>ИП Мещеряков В.И.;</w:t>
            </w:r>
          </w:p>
        </w:tc>
        <w:tc>
          <w:tcPr>
            <w:tcW w:w="434" w:type="pct"/>
          </w:tcPr>
          <w:p w:rsidR="00BA2DB0" w:rsidRPr="00487D44" w:rsidRDefault="00BA2DB0" w:rsidP="005E4510">
            <w:pPr>
              <w:tabs>
                <w:tab w:val="left" w:pos="284"/>
                <w:tab w:val="center" w:pos="413"/>
              </w:tabs>
              <w:jc w:val="both"/>
            </w:pPr>
            <w:r w:rsidRPr="00487D44">
              <w:t>12</w:t>
            </w:r>
          </w:p>
        </w:tc>
        <w:tc>
          <w:tcPr>
            <w:tcW w:w="2323" w:type="pct"/>
          </w:tcPr>
          <w:p w:rsidR="00BA2DB0" w:rsidRPr="00487D44" w:rsidRDefault="00BA2DB0" w:rsidP="005E4510">
            <w:pPr>
              <w:jc w:val="both"/>
            </w:pPr>
            <w:r w:rsidRPr="00487D44">
              <w:t>Бея-Лес-Сервис;</w:t>
            </w:r>
          </w:p>
        </w:tc>
      </w:tr>
      <w:tr w:rsidR="00FB1639" w:rsidRPr="00487D44" w:rsidTr="003228DA">
        <w:tc>
          <w:tcPr>
            <w:tcW w:w="435" w:type="pct"/>
            <w:shd w:val="clear" w:color="auto" w:fill="auto"/>
          </w:tcPr>
          <w:p w:rsidR="00BA2DB0" w:rsidRPr="00487D44" w:rsidRDefault="00082661" w:rsidP="005E4510">
            <w:pPr>
              <w:tabs>
                <w:tab w:val="left" w:pos="284"/>
              </w:tabs>
              <w:jc w:val="both"/>
            </w:pPr>
            <w:r>
              <w:t>2</w:t>
            </w:r>
          </w:p>
        </w:tc>
        <w:tc>
          <w:tcPr>
            <w:tcW w:w="1809" w:type="pct"/>
            <w:shd w:val="clear" w:color="auto" w:fill="auto"/>
          </w:tcPr>
          <w:p w:rsidR="00BA2DB0" w:rsidRPr="00487D44" w:rsidRDefault="00BA2DB0" w:rsidP="005E4510">
            <w:pPr>
              <w:jc w:val="both"/>
            </w:pPr>
            <w:r w:rsidRPr="00487D44">
              <w:t>ИП Козияткин С.В.;</w:t>
            </w:r>
          </w:p>
        </w:tc>
        <w:tc>
          <w:tcPr>
            <w:tcW w:w="434" w:type="pct"/>
          </w:tcPr>
          <w:p w:rsidR="00BA2DB0" w:rsidRPr="00487D44" w:rsidRDefault="00BA2DB0" w:rsidP="005E4510">
            <w:pPr>
              <w:tabs>
                <w:tab w:val="left" w:pos="284"/>
              </w:tabs>
              <w:jc w:val="both"/>
            </w:pPr>
            <w:r w:rsidRPr="00487D44">
              <w:t>13</w:t>
            </w:r>
          </w:p>
        </w:tc>
        <w:tc>
          <w:tcPr>
            <w:tcW w:w="2323" w:type="pct"/>
          </w:tcPr>
          <w:p w:rsidR="00BA2DB0" w:rsidRPr="00487D44" w:rsidRDefault="00BA2DB0" w:rsidP="005E4510">
            <w:pPr>
              <w:jc w:val="both"/>
            </w:pPr>
            <w:r w:rsidRPr="00487D44">
              <w:t>КФХ Баузер В.Ф. (с. Табат);</w:t>
            </w:r>
          </w:p>
        </w:tc>
      </w:tr>
      <w:tr w:rsidR="00FB1639" w:rsidRPr="00487D44" w:rsidTr="003228DA">
        <w:tc>
          <w:tcPr>
            <w:tcW w:w="435" w:type="pct"/>
            <w:shd w:val="clear" w:color="auto" w:fill="auto"/>
          </w:tcPr>
          <w:p w:rsidR="00BA2DB0" w:rsidRPr="00487D44" w:rsidRDefault="00082661" w:rsidP="005E4510">
            <w:pPr>
              <w:tabs>
                <w:tab w:val="left" w:pos="284"/>
              </w:tabs>
              <w:jc w:val="both"/>
            </w:pPr>
            <w:r>
              <w:t>3</w:t>
            </w:r>
          </w:p>
        </w:tc>
        <w:tc>
          <w:tcPr>
            <w:tcW w:w="1809" w:type="pct"/>
            <w:shd w:val="clear" w:color="auto" w:fill="auto"/>
          </w:tcPr>
          <w:p w:rsidR="00BA2DB0" w:rsidRPr="00487D44" w:rsidRDefault="00BA2DB0" w:rsidP="005E4510">
            <w:pPr>
              <w:jc w:val="both"/>
            </w:pPr>
            <w:r w:rsidRPr="00487D44">
              <w:t>МБОУ «Бейская школа-интернат»;</w:t>
            </w:r>
          </w:p>
        </w:tc>
        <w:tc>
          <w:tcPr>
            <w:tcW w:w="434" w:type="pct"/>
          </w:tcPr>
          <w:p w:rsidR="00BA2DB0" w:rsidRPr="00487D44" w:rsidRDefault="00BA2DB0" w:rsidP="005E4510">
            <w:pPr>
              <w:tabs>
                <w:tab w:val="left" w:pos="284"/>
              </w:tabs>
              <w:jc w:val="both"/>
            </w:pPr>
            <w:r w:rsidRPr="00487D44">
              <w:t>14</w:t>
            </w:r>
          </w:p>
        </w:tc>
        <w:tc>
          <w:tcPr>
            <w:tcW w:w="2323" w:type="pct"/>
          </w:tcPr>
          <w:p w:rsidR="00BA2DB0" w:rsidRPr="00487D44" w:rsidRDefault="00BA2DB0" w:rsidP="005E4510">
            <w:pPr>
              <w:jc w:val="both"/>
            </w:pPr>
            <w:r w:rsidRPr="00487D44">
              <w:t>КФХ Бибов М.Д. (с. Бея);</w:t>
            </w:r>
          </w:p>
        </w:tc>
      </w:tr>
      <w:tr w:rsidR="00FB1639" w:rsidRPr="00487D44" w:rsidTr="003228DA">
        <w:tc>
          <w:tcPr>
            <w:tcW w:w="435" w:type="pct"/>
            <w:shd w:val="clear" w:color="auto" w:fill="auto"/>
          </w:tcPr>
          <w:p w:rsidR="00BA2DB0" w:rsidRPr="00487D44" w:rsidRDefault="00082661" w:rsidP="005E4510">
            <w:pPr>
              <w:tabs>
                <w:tab w:val="left" w:pos="284"/>
              </w:tabs>
              <w:jc w:val="both"/>
            </w:pPr>
            <w:r>
              <w:t>4</w:t>
            </w:r>
          </w:p>
        </w:tc>
        <w:tc>
          <w:tcPr>
            <w:tcW w:w="1809" w:type="pct"/>
            <w:shd w:val="clear" w:color="auto" w:fill="auto"/>
          </w:tcPr>
          <w:p w:rsidR="00BA2DB0" w:rsidRPr="00487D44" w:rsidRDefault="00BA2DB0" w:rsidP="005E4510">
            <w:pPr>
              <w:jc w:val="both"/>
            </w:pPr>
            <w:r w:rsidRPr="00487D44">
              <w:t>Детский оздоровительный лагерь «Березка»;</w:t>
            </w:r>
          </w:p>
        </w:tc>
        <w:tc>
          <w:tcPr>
            <w:tcW w:w="434" w:type="pct"/>
          </w:tcPr>
          <w:p w:rsidR="00BA2DB0" w:rsidRPr="00487D44" w:rsidRDefault="00BA2DB0" w:rsidP="005E4510">
            <w:pPr>
              <w:tabs>
                <w:tab w:val="left" w:pos="284"/>
              </w:tabs>
              <w:jc w:val="both"/>
            </w:pPr>
            <w:r w:rsidRPr="00487D44">
              <w:t>15</w:t>
            </w:r>
          </w:p>
        </w:tc>
        <w:tc>
          <w:tcPr>
            <w:tcW w:w="2323" w:type="pct"/>
          </w:tcPr>
          <w:p w:rsidR="00BA2DB0" w:rsidRPr="00487D44" w:rsidRDefault="00BA2DB0" w:rsidP="005E4510">
            <w:pPr>
              <w:jc w:val="both"/>
            </w:pPr>
            <w:r w:rsidRPr="00487D44">
              <w:t>КФХ Протасов Д.А. (с. Табат);</w:t>
            </w:r>
          </w:p>
        </w:tc>
      </w:tr>
      <w:tr w:rsidR="00FB1639" w:rsidRPr="00487D44" w:rsidTr="003228DA">
        <w:tc>
          <w:tcPr>
            <w:tcW w:w="435" w:type="pct"/>
            <w:shd w:val="clear" w:color="auto" w:fill="auto"/>
          </w:tcPr>
          <w:p w:rsidR="00BA2DB0" w:rsidRPr="00487D44" w:rsidRDefault="00082661" w:rsidP="005E4510">
            <w:pPr>
              <w:tabs>
                <w:tab w:val="left" w:pos="284"/>
              </w:tabs>
              <w:jc w:val="both"/>
            </w:pPr>
            <w:r>
              <w:t>5</w:t>
            </w:r>
          </w:p>
        </w:tc>
        <w:tc>
          <w:tcPr>
            <w:tcW w:w="1809" w:type="pct"/>
            <w:shd w:val="clear" w:color="auto" w:fill="auto"/>
          </w:tcPr>
          <w:p w:rsidR="00BA2DB0" w:rsidRPr="00487D44" w:rsidRDefault="00BA2DB0" w:rsidP="005E4510">
            <w:pPr>
              <w:jc w:val="both"/>
            </w:pPr>
            <w:r w:rsidRPr="00487D44">
              <w:t>МБДОУ «Бейский детский сад «Ромашка»;</w:t>
            </w:r>
          </w:p>
        </w:tc>
        <w:tc>
          <w:tcPr>
            <w:tcW w:w="434" w:type="pct"/>
          </w:tcPr>
          <w:p w:rsidR="00BA2DB0" w:rsidRPr="00487D44" w:rsidRDefault="00BA2DB0" w:rsidP="005E4510">
            <w:pPr>
              <w:tabs>
                <w:tab w:val="left" w:pos="284"/>
              </w:tabs>
              <w:jc w:val="both"/>
            </w:pPr>
            <w:r w:rsidRPr="00487D44">
              <w:t>16</w:t>
            </w:r>
          </w:p>
        </w:tc>
        <w:tc>
          <w:tcPr>
            <w:tcW w:w="2323" w:type="pct"/>
          </w:tcPr>
          <w:p w:rsidR="00BA2DB0" w:rsidRPr="00487D44" w:rsidRDefault="00BA2DB0" w:rsidP="005E4510">
            <w:pPr>
              <w:jc w:val="both"/>
            </w:pPr>
            <w:r w:rsidRPr="00487D44">
              <w:t>КФХ Протасов А.И. (с. Табат);</w:t>
            </w:r>
          </w:p>
        </w:tc>
      </w:tr>
      <w:tr w:rsidR="00FB1639" w:rsidRPr="00487D44" w:rsidTr="003228DA">
        <w:tc>
          <w:tcPr>
            <w:tcW w:w="435" w:type="pct"/>
            <w:shd w:val="clear" w:color="auto" w:fill="auto"/>
          </w:tcPr>
          <w:p w:rsidR="00BA2DB0" w:rsidRPr="00487D44" w:rsidRDefault="00082661" w:rsidP="005E4510">
            <w:pPr>
              <w:tabs>
                <w:tab w:val="left" w:pos="284"/>
              </w:tabs>
              <w:jc w:val="both"/>
            </w:pPr>
            <w:r>
              <w:t>6</w:t>
            </w:r>
          </w:p>
        </w:tc>
        <w:tc>
          <w:tcPr>
            <w:tcW w:w="1809" w:type="pct"/>
            <w:shd w:val="clear" w:color="auto" w:fill="auto"/>
          </w:tcPr>
          <w:p w:rsidR="00BA2DB0" w:rsidRPr="00487D44" w:rsidRDefault="00BA2DB0" w:rsidP="005E4510">
            <w:pPr>
              <w:jc w:val="both"/>
            </w:pPr>
            <w:r w:rsidRPr="00487D44">
              <w:t>ОАО «Табатское»;</w:t>
            </w:r>
          </w:p>
        </w:tc>
        <w:tc>
          <w:tcPr>
            <w:tcW w:w="434" w:type="pct"/>
          </w:tcPr>
          <w:p w:rsidR="00BA2DB0" w:rsidRPr="00487D44" w:rsidRDefault="00BA2DB0" w:rsidP="005E4510">
            <w:pPr>
              <w:tabs>
                <w:tab w:val="left" w:pos="284"/>
              </w:tabs>
              <w:jc w:val="both"/>
            </w:pPr>
            <w:r w:rsidRPr="00487D44">
              <w:t>17</w:t>
            </w:r>
          </w:p>
        </w:tc>
        <w:tc>
          <w:tcPr>
            <w:tcW w:w="2323" w:type="pct"/>
          </w:tcPr>
          <w:p w:rsidR="00BA2DB0" w:rsidRPr="00487D44" w:rsidRDefault="00BA2DB0" w:rsidP="005E4510">
            <w:pPr>
              <w:jc w:val="both"/>
            </w:pPr>
            <w:r w:rsidRPr="00487D44">
              <w:t>КФХ Протасов Н.Н. (с. Табат);</w:t>
            </w:r>
          </w:p>
        </w:tc>
      </w:tr>
      <w:tr w:rsidR="00FB1639" w:rsidRPr="00487D44" w:rsidTr="003228DA">
        <w:tc>
          <w:tcPr>
            <w:tcW w:w="435" w:type="pct"/>
            <w:shd w:val="clear" w:color="auto" w:fill="auto"/>
          </w:tcPr>
          <w:p w:rsidR="00BA2DB0" w:rsidRPr="00487D44" w:rsidRDefault="00BA2DB0" w:rsidP="005E4510">
            <w:pPr>
              <w:tabs>
                <w:tab w:val="left" w:pos="284"/>
              </w:tabs>
              <w:jc w:val="both"/>
            </w:pPr>
            <w:r w:rsidRPr="00487D44">
              <w:t>7</w:t>
            </w:r>
          </w:p>
        </w:tc>
        <w:tc>
          <w:tcPr>
            <w:tcW w:w="1809" w:type="pct"/>
            <w:shd w:val="clear" w:color="auto" w:fill="auto"/>
          </w:tcPr>
          <w:p w:rsidR="00BA2DB0" w:rsidRPr="00487D44" w:rsidRDefault="00BA2DB0" w:rsidP="005E4510">
            <w:pPr>
              <w:jc w:val="both"/>
            </w:pPr>
            <w:r w:rsidRPr="00487D44">
              <w:t>СППК «Бондаревский»;</w:t>
            </w:r>
          </w:p>
        </w:tc>
        <w:tc>
          <w:tcPr>
            <w:tcW w:w="434" w:type="pct"/>
          </w:tcPr>
          <w:p w:rsidR="00BA2DB0" w:rsidRPr="00487D44" w:rsidRDefault="00BA2DB0" w:rsidP="005E4510">
            <w:pPr>
              <w:tabs>
                <w:tab w:val="left" w:pos="284"/>
              </w:tabs>
              <w:jc w:val="both"/>
            </w:pPr>
            <w:r w:rsidRPr="00487D44">
              <w:t>18</w:t>
            </w:r>
          </w:p>
        </w:tc>
        <w:tc>
          <w:tcPr>
            <w:tcW w:w="2323" w:type="pct"/>
          </w:tcPr>
          <w:p w:rsidR="00BA2DB0" w:rsidRPr="00487D44" w:rsidRDefault="00BA2DB0" w:rsidP="005E4510">
            <w:pPr>
              <w:jc w:val="both"/>
            </w:pPr>
            <w:r w:rsidRPr="00487D44">
              <w:t>КФХ Протасов С.Н. (с. Табат);</w:t>
            </w:r>
          </w:p>
        </w:tc>
      </w:tr>
      <w:tr w:rsidR="00FB1639" w:rsidRPr="00487D44" w:rsidTr="003228DA">
        <w:tc>
          <w:tcPr>
            <w:tcW w:w="435" w:type="pct"/>
            <w:shd w:val="clear" w:color="auto" w:fill="auto"/>
          </w:tcPr>
          <w:p w:rsidR="00BA2DB0" w:rsidRPr="00487D44" w:rsidRDefault="00BA2DB0" w:rsidP="005E4510">
            <w:pPr>
              <w:tabs>
                <w:tab w:val="left" w:pos="284"/>
              </w:tabs>
              <w:jc w:val="both"/>
            </w:pPr>
            <w:r w:rsidRPr="00487D44">
              <w:t>8</w:t>
            </w:r>
          </w:p>
        </w:tc>
        <w:tc>
          <w:tcPr>
            <w:tcW w:w="1809" w:type="pct"/>
            <w:shd w:val="clear" w:color="auto" w:fill="auto"/>
          </w:tcPr>
          <w:p w:rsidR="00BA2DB0" w:rsidRPr="00487D44" w:rsidRDefault="00BA2DB0" w:rsidP="005E4510">
            <w:pPr>
              <w:jc w:val="both"/>
            </w:pPr>
            <w:r w:rsidRPr="00487D44">
              <w:t>ИП СТО Науменко О.К. (с. Бея);</w:t>
            </w:r>
          </w:p>
        </w:tc>
        <w:tc>
          <w:tcPr>
            <w:tcW w:w="434" w:type="pct"/>
          </w:tcPr>
          <w:p w:rsidR="00BA2DB0" w:rsidRPr="00487D44" w:rsidRDefault="00BA2DB0" w:rsidP="005E4510">
            <w:pPr>
              <w:tabs>
                <w:tab w:val="left" w:pos="284"/>
              </w:tabs>
              <w:jc w:val="both"/>
            </w:pPr>
            <w:r w:rsidRPr="00487D44">
              <w:t>19</w:t>
            </w:r>
          </w:p>
        </w:tc>
        <w:tc>
          <w:tcPr>
            <w:tcW w:w="2323" w:type="pct"/>
          </w:tcPr>
          <w:p w:rsidR="00BA2DB0" w:rsidRPr="00487D44" w:rsidRDefault="00BA2DB0" w:rsidP="005E4510">
            <w:pPr>
              <w:jc w:val="both"/>
            </w:pPr>
            <w:r w:rsidRPr="00487D44">
              <w:t>КФХ Протасов А.Н. (с. Табат);</w:t>
            </w:r>
          </w:p>
        </w:tc>
      </w:tr>
      <w:tr w:rsidR="00FB1639" w:rsidRPr="00487D44" w:rsidTr="003228DA">
        <w:tc>
          <w:tcPr>
            <w:tcW w:w="435" w:type="pct"/>
            <w:shd w:val="clear" w:color="auto" w:fill="auto"/>
          </w:tcPr>
          <w:p w:rsidR="00BA2DB0" w:rsidRPr="00487D44" w:rsidRDefault="00BA2DB0" w:rsidP="005E4510">
            <w:pPr>
              <w:tabs>
                <w:tab w:val="left" w:pos="284"/>
              </w:tabs>
              <w:jc w:val="both"/>
            </w:pPr>
            <w:r w:rsidRPr="00487D44">
              <w:t>9</w:t>
            </w:r>
          </w:p>
        </w:tc>
        <w:tc>
          <w:tcPr>
            <w:tcW w:w="1809" w:type="pct"/>
            <w:shd w:val="clear" w:color="auto" w:fill="auto"/>
          </w:tcPr>
          <w:p w:rsidR="00BA2DB0" w:rsidRPr="00487D44" w:rsidRDefault="00BA2DB0" w:rsidP="005E4510">
            <w:pPr>
              <w:jc w:val="both"/>
            </w:pPr>
            <w:r w:rsidRPr="00487D44">
              <w:t>ИП СТО Бондарево Малыхин В.И.;</w:t>
            </w:r>
          </w:p>
        </w:tc>
        <w:tc>
          <w:tcPr>
            <w:tcW w:w="434" w:type="pct"/>
          </w:tcPr>
          <w:p w:rsidR="00BA2DB0" w:rsidRPr="00487D44" w:rsidRDefault="00BA2DB0" w:rsidP="005E4510">
            <w:pPr>
              <w:tabs>
                <w:tab w:val="left" w:pos="284"/>
              </w:tabs>
              <w:jc w:val="both"/>
            </w:pPr>
            <w:r w:rsidRPr="00487D44">
              <w:t>20</w:t>
            </w:r>
          </w:p>
        </w:tc>
        <w:tc>
          <w:tcPr>
            <w:tcW w:w="2323" w:type="pct"/>
          </w:tcPr>
          <w:p w:rsidR="00BA2DB0" w:rsidRPr="00487D44" w:rsidRDefault="00BA2DB0" w:rsidP="005E4510">
            <w:pPr>
              <w:jc w:val="both"/>
            </w:pPr>
            <w:r w:rsidRPr="00487D44">
              <w:t>КФХ Малыхин В.И.(с. Бондарево);</w:t>
            </w:r>
          </w:p>
        </w:tc>
      </w:tr>
      <w:tr w:rsidR="00FB1639" w:rsidRPr="00487D44" w:rsidTr="003228DA">
        <w:tc>
          <w:tcPr>
            <w:tcW w:w="435" w:type="pct"/>
            <w:shd w:val="clear" w:color="auto" w:fill="auto"/>
          </w:tcPr>
          <w:p w:rsidR="00BA2DB0" w:rsidRPr="00487D44" w:rsidRDefault="00BA2DB0" w:rsidP="005E4510">
            <w:pPr>
              <w:tabs>
                <w:tab w:val="left" w:pos="284"/>
              </w:tabs>
              <w:jc w:val="both"/>
            </w:pPr>
            <w:r w:rsidRPr="00487D44">
              <w:t>10</w:t>
            </w:r>
          </w:p>
        </w:tc>
        <w:tc>
          <w:tcPr>
            <w:tcW w:w="1809" w:type="pct"/>
            <w:shd w:val="clear" w:color="auto" w:fill="auto"/>
          </w:tcPr>
          <w:p w:rsidR="00BA2DB0" w:rsidRPr="00487D44" w:rsidRDefault="00BA2DB0" w:rsidP="005E4510">
            <w:pPr>
              <w:jc w:val="both"/>
            </w:pPr>
            <w:r w:rsidRPr="00487D44">
              <w:t>КФХ Трейзе В.И. (с. Бея);</w:t>
            </w:r>
          </w:p>
        </w:tc>
        <w:tc>
          <w:tcPr>
            <w:tcW w:w="434" w:type="pct"/>
          </w:tcPr>
          <w:p w:rsidR="00BA2DB0" w:rsidRPr="00487D44" w:rsidRDefault="00BA2DB0" w:rsidP="005E4510">
            <w:pPr>
              <w:tabs>
                <w:tab w:val="left" w:pos="284"/>
              </w:tabs>
              <w:jc w:val="both"/>
            </w:pPr>
            <w:r w:rsidRPr="00487D44">
              <w:t>21</w:t>
            </w:r>
          </w:p>
        </w:tc>
        <w:tc>
          <w:tcPr>
            <w:tcW w:w="2323" w:type="pct"/>
          </w:tcPr>
          <w:p w:rsidR="00BA2DB0" w:rsidRPr="00487D44" w:rsidRDefault="00BA2DB0" w:rsidP="005E4510">
            <w:pPr>
              <w:shd w:val="clear" w:color="auto" w:fill="FFFFFF"/>
              <w:jc w:val="both"/>
            </w:pPr>
            <w:r w:rsidRPr="00487D44">
              <w:t>КФХ Проценко Н.Д. (с. Бондарево).</w:t>
            </w:r>
          </w:p>
        </w:tc>
      </w:tr>
      <w:tr w:rsidR="00FB1639" w:rsidRPr="00487D44" w:rsidTr="003228DA">
        <w:tc>
          <w:tcPr>
            <w:tcW w:w="435" w:type="pct"/>
            <w:shd w:val="clear" w:color="auto" w:fill="auto"/>
          </w:tcPr>
          <w:p w:rsidR="00BA2DB0" w:rsidRPr="00487D44" w:rsidRDefault="00BA2DB0" w:rsidP="005E4510">
            <w:pPr>
              <w:tabs>
                <w:tab w:val="left" w:pos="284"/>
              </w:tabs>
              <w:jc w:val="both"/>
            </w:pPr>
            <w:r w:rsidRPr="00487D44">
              <w:t>11</w:t>
            </w:r>
          </w:p>
        </w:tc>
        <w:tc>
          <w:tcPr>
            <w:tcW w:w="1809" w:type="pct"/>
            <w:shd w:val="clear" w:color="auto" w:fill="auto"/>
          </w:tcPr>
          <w:p w:rsidR="00BA2DB0" w:rsidRPr="00487D44" w:rsidRDefault="00BA2DB0" w:rsidP="005E4510">
            <w:pPr>
              <w:jc w:val="both"/>
            </w:pPr>
            <w:r w:rsidRPr="00487D44">
              <w:t>КФХ Потехин Г.В. (с. Бея);</w:t>
            </w:r>
          </w:p>
        </w:tc>
        <w:tc>
          <w:tcPr>
            <w:tcW w:w="434" w:type="pct"/>
          </w:tcPr>
          <w:p w:rsidR="00BA2DB0" w:rsidRPr="00487D44" w:rsidRDefault="00BA2DB0" w:rsidP="005E4510">
            <w:pPr>
              <w:jc w:val="both"/>
            </w:pPr>
          </w:p>
        </w:tc>
        <w:tc>
          <w:tcPr>
            <w:tcW w:w="2323" w:type="pct"/>
          </w:tcPr>
          <w:p w:rsidR="00BA2DB0" w:rsidRPr="00487D44" w:rsidRDefault="00BA2DB0" w:rsidP="005E4510">
            <w:pPr>
              <w:jc w:val="both"/>
            </w:pPr>
          </w:p>
        </w:tc>
      </w:tr>
    </w:tbl>
    <w:p w:rsidR="00BA2DB0" w:rsidRPr="00473E4D" w:rsidRDefault="00BA2DB0" w:rsidP="00082661">
      <w:pPr>
        <w:shd w:val="clear" w:color="auto" w:fill="FFFFFF"/>
        <w:ind w:left="567" w:right="15" w:firstLine="567"/>
        <w:jc w:val="both"/>
      </w:pPr>
      <w:r w:rsidRPr="00487D44">
        <w:t>В настоящее время продолжается работа по расширению банка данных предприятий-</w:t>
      </w:r>
      <w:r w:rsidRPr="00473E4D">
        <w:t xml:space="preserve">работодателей и социальных партнеров. </w:t>
      </w:r>
    </w:p>
    <w:p w:rsidR="00BA2DB0" w:rsidRPr="00473E4D" w:rsidRDefault="00BA2DB0" w:rsidP="00082661">
      <w:pPr>
        <w:spacing w:line="276" w:lineRule="auto"/>
        <w:ind w:left="567"/>
        <w:jc w:val="both"/>
        <w:rPr>
          <w:b/>
          <w:color w:val="000000"/>
        </w:rPr>
      </w:pPr>
    </w:p>
    <w:p w:rsidR="00BA2DB0" w:rsidRPr="00473E4D" w:rsidRDefault="00BA2DB0" w:rsidP="00082661">
      <w:pPr>
        <w:pStyle w:val="overf"/>
        <w:numPr>
          <w:ilvl w:val="1"/>
          <w:numId w:val="19"/>
        </w:numPr>
        <w:spacing w:before="0" w:after="0" w:line="276" w:lineRule="auto"/>
        <w:ind w:left="567"/>
        <w:jc w:val="center"/>
        <w:rPr>
          <w:b/>
        </w:rPr>
      </w:pPr>
      <w:r w:rsidRPr="00473E4D">
        <w:rPr>
          <w:b/>
        </w:rPr>
        <w:t>Результаты Государственной итоговой аттестации</w:t>
      </w:r>
    </w:p>
    <w:p w:rsidR="00BA2DB0" w:rsidRPr="00473E4D" w:rsidRDefault="00BA2DB0" w:rsidP="00082661">
      <w:pPr>
        <w:ind w:left="567"/>
        <w:jc w:val="both"/>
        <w:rPr>
          <w:b/>
        </w:rPr>
      </w:pPr>
      <w:r w:rsidRPr="00473E4D">
        <w:t>Государственная итоговая аттестация выпускников училища  является обязательной и осуществляется после освоения образовательной программы в полном объеме. Государственная итоговая аттестация осуществляется государственной экзаменационной комиссией,  в состав которой входят преподаватели, лица приглашенные из сторонних организаций: представители работодателей или их объединений по профилю подготовки выпускников и утверждается приказом директора училища. Государственную экзаменационную комиссию возглавляет председатель, который утверждается не позднее 20 декабря текущего года на следующий календарный год.  Заместителем председателя государственной экзаменационной комиссии является директор училища.    Формой государственной итоговой аттестации в училище  является защита выпускной квалификационной работы и письменная  экзаменационная работа - для выпускников, осваивающих программы подготовки квалифицированных рабочих, служащих;</w:t>
      </w:r>
      <w:r w:rsidRPr="00473E4D">
        <w:br/>
      </w:r>
    </w:p>
    <w:p w:rsidR="00082661" w:rsidRDefault="00BA2DB0" w:rsidP="00BA2DB0">
      <w:pPr>
        <w:jc w:val="center"/>
        <w:rPr>
          <w:b/>
        </w:rPr>
      </w:pPr>
      <w:r>
        <w:rPr>
          <w:b/>
          <w:color w:val="000000"/>
        </w:rPr>
        <w:t xml:space="preserve">Таблица 9. </w:t>
      </w:r>
      <w:r>
        <w:rPr>
          <w:b/>
        </w:rPr>
        <w:t xml:space="preserve">Результаты защиты выпускных квалификационных работ </w:t>
      </w:r>
      <w:r w:rsidRPr="00D847B0">
        <w:rPr>
          <w:b/>
        </w:rPr>
        <w:t xml:space="preserve"> </w:t>
      </w:r>
    </w:p>
    <w:p w:rsidR="00BA2DB0" w:rsidRPr="00D847B0" w:rsidRDefault="00BA2DB0" w:rsidP="00BA2DB0">
      <w:pPr>
        <w:jc w:val="center"/>
        <w:rPr>
          <w:b/>
        </w:rPr>
      </w:pPr>
      <w:r w:rsidRPr="00D847B0">
        <w:rPr>
          <w:b/>
        </w:rPr>
        <w:t>в 2017-2018 учебном  году</w:t>
      </w:r>
    </w:p>
    <w:tbl>
      <w:tblPr>
        <w:tblStyle w:val="af9"/>
        <w:tblW w:w="9922" w:type="dxa"/>
        <w:tblInd w:w="534" w:type="dxa"/>
        <w:tblLayout w:type="fixed"/>
        <w:tblLook w:val="04A0" w:firstRow="1" w:lastRow="0" w:firstColumn="1" w:lastColumn="0" w:noHBand="0" w:noVBand="1"/>
      </w:tblPr>
      <w:tblGrid>
        <w:gridCol w:w="1701"/>
        <w:gridCol w:w="850"/>
        <w:gridCol w:w="851"/>
        <w:gridCol w:w="850"/>
        <w:gridCol w:w="709"/>
        <w:gridCol w:w="709"/>
        <w:gridCol w:w="850"/>
        <w:gridCol w:w="851"/>
        <w:gridCol w:w="926"/>
        <w:gridCol w:w="1625"/>
      </w:tblGrid>
      <w:tr w:rsidR="00BA2DB0" w:rsidRPr="00750933" w:rsidTr="00B407EB">
        <w:trPr>
          <w:trHeight w:val="268"/>
        </w:trPr>
        <w:tc>
          <w:tcPr>
            <w:tcW w:w="1701" w:type="dxa"/>
            <w:vMerge w:val="restart"/>
          </w:tcPr>
          <w:p w:rsidR="00BA2DB0" w:rsidRPr="00750933" w:rsidRDefault="00BA2DB0" w:rsidP="005E4510">
            <w:pPr>
              <w:jc w:val="center"/>
              <w:rPr>
                <w:b/>
              </w:rPr>
            </w:pPr>
            <w:r w:rsidRPr="00750933">
              <w:rPr>
                <w:b/>
              </w:rPr>
              <w:t>Специальность</w:t>
            </w:r>
          </w:p>
        </w:tc>
        <w:tc>
          <w:tcPr>
            <w:tcW w:w="850" w:type="dxa"/>
            <w:vMerge w:val="restart"/>
          </w:tcPr>
          <w:p w:rsidR="00BA2DB0" w:rsidRPr="00750933" w:rsidRDefault="00BA2DB0" w:rsidP="005E4510">
            <w:pPr>
              <w:jc w:val="center"/>
              <w:rPr>
                <w:b/>
              </w:rPr>
            </w:pPr>
            <w:r w:rsidRPr="00750933">
              <w:rPr>
                <w:b/>
              </w:rPr>
              <w:t>Кол-во чел. /допущ. к ИГА</w:t>
            </w:r>
          </w:p>
        </w:tc>
        <w:tc>
          <w:tcPr>
            <w:tcW w:w="4820" w:type="dxa"/>
            <w:gridSpan w:val="6"/>
          </w:tcPr>
          <w:p w:rsidR="00BA2DB0" w:rsidRPr="00750933" w:rsidRDefault="00BA2DB0" w:rsidP="005E4510">
            <w:pPr>
              <w:jc w:val="center"/>
              <w:rPr>
                <w:b/>
              </w:rPr>
            </w:pPr>
            <w:r w:rsidRPr="00750933">
              <w:rPr>
                <w:b/>
              </w:rPr>
              <w:t>Получили оценки, из числа допущенных</w:t>
            </w:r>
          </w:p>
        </w:tc>
        <w:tc>
          <w:tcPr>
            <w:tcW w:w="926" w:type="dxa"/>
            <w:vMerge w:val="restart"/>
          </w:tcPr>
          <w:p w:rsidR="00BA2DB0" w:rsidRPr="00750933" w:rsidRDefault="00BA2DB0" w:rsidP="005E4510">
            <w:pPr>
              <w:jc w:val="center"/>
              <w:rPr>
                <w:b/>
              </w:rPr>
            </w:pPr>
            <w:r w:rsidRPr="00750933">
              <w:rPr>
                <w:b/>
              </w:rPr>
              <w:t>% успеваемости</w:t>
            </w:r>
          </w:p>
        </w:tc>
        <w:tc>
          <w:tcPr>
            <w:tcW w:w="1625" w:type="dxa"/>
            <w:vMerge w:val="restart"/>
          </w:tcPr>
          <w:p w:rsidR="00BA2DB0" w:rsidRPr="00750933" w:rsidRDefault="00BA2DB0" w:rsidP="005E4510">
            <w:pPr>
              <w:jc w:val="center"/>
              <w:rPr>
                <w:b/>
              </w:rPr>
            </w:pPr>
            <w:r w:rsidRPr="00750933">
              <w:rPr>
                <w:b/>
              </w:rPr>
              <w:t>% качества</w:t>
            </w:r>
          </w:p>
        </w:tc>
      </w:tr>
      <w:tr w:rsidR="00BA2DB0" w:rsidRPr="00750933" w:rsidTr="00B407EB">
        <w:trPr>
          <w:trHeight w:val="173"/>
        </w:trPr>
        <w:tc>
          <w:tcPr>
            <w:tcW w:w="1701" w:type="dxa"/>
            <w:vMerge/>
          </w:tcPr>
          <w:p w:rsidR="00BA2DB0" w:rsidRPr="00750933" w:rsidRDefault="00BA2DB0" w:rsidP="005E4510">
            <w:pPr>
              <w:snapToGrid w:val="0"/>
            </w:pPr>
          </w:p>
        </w:tc>
        <w:tc>
          <w:tcPr>
            <w:tcW w:w="850" w:type="dxa"/>
            <w:vMerge/>
          </w:tcPr>
          <w:p w:rsidR="00BA2DB0" w:rsidRPr="00750933" w:rsidRDefault="00BA2DB0" w:rsidP="005E4510">
            <w:pPr>
              <w:snapToGrid w:val="0"/>
            </w:pPr>
          </w:p>
        </w:tc>
        <w:tc>
          <w:tcPr>
            <w:tcW w:w="1701" w:type="dxa"/>
            <w:gridSpan w:val="2"/>
          </w:tcPr>
          <w:p w:rsidR="00BA2DB0" w:rsidRPr="00750933" w:rsidRDefault="00BA2DB0" w:rsidP="005E4510">
            <w:pPr>
              <w:jc w:val="center"/>
              <w:rPr>
                <w:b/>
              </w:rPr>
            </w:pPr>
            <w:r w:rsidRPr="00750933">
              <w:rPr>
                <w:b/>
              </w:rPr>
              <w:t>5</w:t>
            </w:r>
          </w:p>
        </w:tc>
        <w:tc>
          <w:tcPr>
            <w:tcW w:w="1418" w:type="dxa"/>
            <w:gridSpan w:val="2"/>
          </w:tcPr>
          <w:p w:rsidR="00BA2DB0" w:rsidRPr="00750933" w:rsidRDefault="00BA2DB0" w:rsidP="005E4510">
            <w:pPr>
              <w:jc w:val="center"/>
              <w:rPr>
                <w:b/>
              </w:rPr>
            </w:pPr>
            <w:r w:rsidRPr="00750933">
              <w:rPr>
                <w:b/>
              </w:rPr>
              <w:t>4</w:t>
            </w:r>
          </w:p>
        </w:tc>
        <w:tc>
          <w:tcPr>
            <w:tcW w:w="1701" w:type="dxa"/>
            <w:gridSpan w:val="2"/>
          </w:tcPr>
          <w:p w:rsidR="00BA2DB0" w:rsidRPr="00750933" w:rsidRDefault="00BA2DB0" w:rsidP="005E4510">
            <w:pPr>
              <w:jc w:val="center"/>
              <w:rPr>
                <w:b/>
              </w:rPr>
            </w:pPr>
            <w:r w:rsidRPr="00750933">
              <w:rPr>
                <w:b/>
              </w:rPr>
              <w:t>3</w:t>
            </w:r>
          </w:p>
        </w:tc>
        <w:tc>
          <w:tcPr>
            <w:tcW w:w="926" w:type="dxa"/>
            <w:vMerge/>
          </w:tcPr>
          <w:p w:rsidR="00BA2DB0" w:rsidRPr="00750933" w:rsidRDefault="00BA2DB0" w:rsidP="005E4510">
            <w:pPr>
              <w:snapToGrid w:val="0"/>
            </w:pPr>
          </w:p>
        </w:tc>
        <w:tc>
          <w:tcPr>
            <w:tcW w:w="1625" w:type="dxa"/>
            <w:vMerge/>
          </w:tcPr>
          <w:p w:rsidR="00BA2DB0" w:rsidRPr="00750933" w:rsidRDefault="00BA2DB0" w:rsidP="005E4510">
            <w:pPr>
              <w:snapToGrid w:val="0"/>
            </w:pPr>
          </w:p>
        </w:tc>
      </w:tr>
      <w:tr w:rsidR="00BA2DB0" w:rsidRPr="00750933" w:rsidTr="00B407EB">
        <w:trPr>
          <w:trHeight w:val="606"/>
        </w:trPr>
        <w:tc>
          <w:tcPr>
            <w:tcW w:w="1701" w:type="dxa"/>
            <w:vMerge/>
          </w:tcPr>
          <w:p w:rsidR="00BA2DB0" w:rsidRPr="00750933" w:rsidRDefault="00BA2DB0" w:rsidP="005E4510">
            <w:pPr>
              <w:snapToGrid w:val="0"/>
            </w:pPr>
          </w:p>
        </w:tc>
        <w:tc>
          <w:tcPr>
            <w:tcW w:w="850" w:type="dxa"/>
            <w:vMerge/>
          </w:tcPr>
          <w:p w:rsidR="00BA2DB0" w:rsidRPr="00750933" w:rsidRDefault="00BA2DB0" w:rsidP="005E4510">
            <w:pPr>
              <w:snapToGrid w:val="0"/>
            </w:pPr>
          </w:p>
        </w:tc>
        <w:tc>
          <w:tcPr>
            <w:tcW w:w="851" w:type="dxa"/>
          </w:tcPr>
          <w:p w:rsidR="00BA2DB0" w:rsidRPr="00750933" w:rsidRDefault="00BA2DB0" w:rsidP="005E4510">
            <w:pPr>
              <w:jc w:val="center"/>
              <w:rPr>
                <w:b/>
              </w:rPr>
            </w:pPr>
            <w:r w:rsidRPr="00750933">
              <w:rPr>
                <w:b/>
              </w:rPr>
              <w:t>Кол-во</w:t>
            </w:r>
          </w:p>
        </w:tc>
        <w:tc>
          <w:tcPr>
            <w:tcW w:w="850" w:type="dxa"/>
          </w:tcPr>
          <w:p w:rsidR="00BA2DB0" w:rsidRPr="00750933" w:rsidRDefault="00BA2DB0" w:rsidP="005E4510">
            <w:pPr>
              <w:jc w:val="center"/>
              <w:rPr>
                <w:b/>
              </w:rPr>
            </w:pPr>
            <w:r w:rsidRPr="00750933">
              <w:rPr>
                <w:b/>
              </w:rPr>
              <w:t>%</w:t>
            </w:r>
          </w:p>
        </w:tc>
        <w:tc>
          <w:tcPr>
            <w:tcW w:w="709" w:type="dxa"/>
          </w:tcPr>
          <w:p w:rsidR="00BA2DB0" w:rsidRPr="00750933" w:rsidRDefault="00BA2DB0" w:rsidP="005E4510">
            <w:pPr>
              <w:jc w:val="center"/>
              <w:rPr>
                <w:b/>
              </w:rPr>
            </w:pPr>
            <w:r w:rsidRPr="00750933">
              <w:rPr>
                <w:b/>
              </w:rPr>
              <w:t>Кол-во</w:t>
            </w:r>
          </w:p>
        </w:tc>
        <w:tc>
          <w:tcPr>
            <w:tcW w:w="709" w:type="dxa"/>
          </w:tcPr>
          <w:p w:rsidR="00BA2DB0" w:rsidRPr="00750933" w:rsidRDefault="00BA2DB0" w:rsidP="005E4510">
            <w:pPr>
              <w:jc w:val="center"/>
              <w:rPr>
                <w:b/>
              </w:rPr>
            </w:pPr>
            <w:r w:rsidRPr="00750933">
              <w:rPr>
                <w:b/>
              </w:rPr>
              <w:t>%</w:t>
            </w:r>
          </w:p>
        </w:tc>
        <w:tc>
          <w:tcPr>
            <w:tcW w:w="850" w:type="dxa"/>
          </w:tcPr>
          <w:p w:rsidR="00BA2DB0" w:rsidRPr="00750933" w:rsidRDefault="00BA2DB0" w:rsidP="005E4510">
            <w:pPr>
              <w:jc w:val="center"/>
              <w:rPr>
                <w:b/>
              </w:rPr>
            </w:pPr>
            <w:r w:rsidRPr="00750933">
              <w:rPr>
                <w:b/>
              </w:rPr>
              <w:t>Кол-во</w:t>
            </w:r>
          </w:p>
        </w:tc>
        <w:tc>
          <w:tcPr>
            <w:tcW w:w="851" w:type="dxa"/>
          </w:tcPr>
          <w:p w:rsidR="00BA2DB0" w:rsidRPr="00750933" w:rsidRDefault="00BA2DB0" w:rsidP="005E4510">
            <w:pPr>
              <w:jc w:val="center"/>
              <w:rPr>
                <w:b/>
              </w:rPr>
            </w:pPr>
            <w:r w:rsidRPr="00750933">
              <w:rPr>
                <w:b/>
              </w:rPr>
              <w:t>%</w:t>
            </w:r>
          </w:p>
        </w:tc>
        <w:tc>
          <w:tcPr>
            <w:tcW w:w="926" w:type="dxa"/>
            <w:vMerge/>
          </w:tcPr>
          <w:p w:rsidR="00BA2DB0" w:rsidRPr="00750933" w:rsidRDefault="00BA2DB0" w:rsidP="005E4510">
            <w:pPr>
              <w:snapToGrid w:val="0"/>
            </w:pPr>
          </w:p>
        </w:tc>
        <w:tc>
          <w:tcPr>
            <w:tcW w:w="1625" w:type="dxa"/>
            <w:vMerge/>
          </w:tcPr>
          <w:p w:rsidR="00BA2DB0" w:rsidRPr="00750933" w:rsidRDefault="00BA2DB0" w:rsidP="005E4510">
            <w:pPr>
              <w:snapToGrid w:val="0"/>
            </w:pPr>
          </w:p>
        </w:tc>
      </w:tr>
      <w:tr w:rsidR="00BA2DB0" w:rsidRPr="00750933" w:rsidTr="00B407EB">
        <w:trPr>
          <w:trHeight w:val="606"/>
        </w:trPr>
        <w:tc>
          <w:tcPr>
            <w:tcW w:w="1701" w:type="dxa"/>
          </w:tcPr>
          <w:p w:rsidR="00BA2DB0" w:rsidRPr="00750933" w:rsidRDefault="004956E2" w:rsidP="005E4510">
            <w:pPr>
              <w:spacing w:line="276" w:lineRule="auto"/>
              <w:rPr>
                <w:b/>
                <w:color w:val="000000" w:themeColor="text1"/>
                <w:kern w:val="24"/>
                <w:lang w:eastAsia="ru-RU"/>
              </w:rPr>
            </w:pPr>
            <w:hyperlink r:id="rId49" w:history="1">
              <w:r w:rsidR="00BA2DB0" w:rsidRPr="00750933">
                <w:rPr>
                  <w:b/>
                  <w:lang w:eastAsia="ru-RU"/>
                </w:rPr>
                <w:t>Тракторист –машинист с/х производства</w:t>
              </w:r>
            </w:hyperlink>
          </w:p>
        </w:tc>
        <w:tc>
          <w:tcPr>
            <w:tcW w:w="850" w:type="dxa"/>
          </w:tcPr>
          <w:p w:rsidR="00BA2DB0" w:rsidRPr="00750933" w:rsidRDefault="00BA2DB0" w:rsidP="005E4510">
            <w:pPr>
              <w:snapToGrid w:val="0"/>
            </w:pPr>
            <w:r>
              <w:t>23</w:t>
            </w:r>
            <w:r w:rsidRPr="00750933">
              <w:t>/18</w:t>
            </w:r>
          </w:p>
        </w:tc>
        <w:tc>
          <w:tcPr>
            <w:tcW w:w="851" w:type="dxa"/>
          </w:tcPr>
          <w:p w:rsidR="00BA2DB0" w:rsidRPr="00750933" w:rsidRDefault="00BA2DB0" w:rsidP="005E4510">
            <w:pPr>
              <w:jc w:val="center"/>
            </w:pPr>
            <w:r w:rsidRPr="00750933">
              <w:t>2</w:t>
            </w:r>
          </w:p>
        </w:tc>
        <w:tc>
          <w:tcPr>
            <w:tcW w:w="850" w:type="dxa"/>
          </w:tcPr>
          <w:p w:rsidR="00BA2DB0" w:rsidRPr="00750933" w:rsidRDefault="00BA2DB0" w:rsidP="005E4510">
            <w:pPr>
              <w:jc w:val="center"/>
            </w:pPr>
            <w:r>
              <w:t>11,</w:t>
            </w:r>
            <w:r w:rsidRPr="00750933">
              <w:t>%</w:t>
            </w:r>
          </w:p>
        </w:tc>
        <w:tc>
          <w:tcPr>
            <w:tcW w:w="709" w:type="dxa"/>
          </w:tcPr>
          <w:p w:rsidR="00BA2DB0" w:rsidRPr="00750933" w:rsidRDefault="00BA2DB0" w:rsidP="005E4510">
            <w:pPr>
              <w:jc w:val="center"/>
            </w:pPr>
            <w:r w:rsidRPr="00750933">
              <w:t>13</w:t>
            </w:r>
          </w:p>
        </w:tc>
        <w:tc>
          <w:tcPr>
            <w:tcW w:w="709" w:type="dxa"/>
          </w:tcPr>
          <w:p w:rsidR="00BA2DB0" w:rsidRPr="00750933" w:rsidRDefault="00BA2DB0" w:rsidP="005E4510">
            <w:pPr>
              <w:jc w:val="center"/>
            </w:pPr>
            <w:r w:rsidRPr="00750933">
              <w:t>72%</w:t>
            </w:r>
          </w:p>
        </w:tc>
        <w:tc>
          <w:tcPr>
            <w:tcW w:w="850" w:type="dxa"/>
          </w:tcPr>
          <w:p w:rsidR="00BA2DB0" w:rsidRPr="00750933" w:rsidRDefault="00BA2DB0" w:rsidP="005E4510">
            <w:pPr>
              <w:jc w:val="center"/>
            </w:pPr>
            <w:r w:rsidRPr="00750933">
              <w:t>3</w:t>
            </w:r>
          </w:p>
        </w:tc>
        <w:tc>
          <w:tcPr>
            <w:tcW w:w="851" w:type="dxa"/>
          </w:tcPr>
          <w:p w:rsidR="00BA2DB0" w:rsidRPr="00750933" w:rsidRDefault="00BA2DB0" w:rsidP="005E4510">
            <w:pPr>
              <w:jc w:val="center"/>
            </w:pPr>
            <w:r>
              <w:t>16</w:t>
            </w:r>
            <w:r w:rsidRPr="00750933">
              <w:t>%</w:t>
            </w:r>
          </w:p>
        </w:tc>
        <w:tc>
          <w:tcPr>
            <w:tcW w:w="926" w:type="dxa"/>
          </w:tcPr>
          <w:p w:rsidR="00BA2DB0" w:rsidRPr="00750933" w:rsidRDefault="00BA2DB0" w:rsidP="005E4510">
            <w:pPr>
              <w:snapToGrid w:val="0"/>
            </w:pPr>
            <w:r w:rsidRPr="00750933">
              <w:t>81,8%</w:t>
            </w:r>
          </w:p>
        </w:tc>
        <w:tc>
          <w:tcPr>
            <w:tcW w:w="1625" w:type="dxa"/>
          </w:tcPr>
          <w:p w:rsidR="00BA2DB0" w:rsidRPr="00750933" w:rsidRDefault="00BA2DB0" w:rsidP="005E4510">
            <w:pPr>
              <w:snapToGrid w:val="0"/>
            </w:pPr>
            <w:r w:rsidRPr="00750933">
              <w:t>68,2%</w:t>
            </w:r>
          </w:p>
        </w:tc>
      </w:tr>
      <w:tr w:rsidR="00BA2DB0" w:rsidRPr="00750933" w:rsidTr="00B407EB">
        <w:trPr>
          <w:trHeight w:val="606"/>
        </w:trPr>
        <w:tc>
          <w:tcPr>
            <w:tcW w:w="1701" w:type="dxa"/>
          </w:tcPr>
          <w:p w:rsidR="00BA2DB0" w:rsidRPr="00750933" w:rsidRDefault="004956E2" w:rsidP="005E4510">
            <w:pPr>
              <w:rPr>
                <w:b/>
                <w:lang w:eastAsia="ru-RU"/>
              </w:rPr>
            </w:pPr>
            <w:hyperlink r:id="rId50" w:history="1">
              <w:r w:rsidR="00BA2DB0" w:rsidRPr="00750933">
                <w:rPr>
                  <w:b/>
                  <w:lang w:eastAsia="ru-RU"/>
                </w:rPr>
                <w:t>Повар, кондитер</w:t>
              </w:r>
            </w:hyperlink>
          </w:p>
        </w:tc>
        <w:tc>
          <w:tcPr>
            <w:tcW w:w="850" w:type="dxa"/>
          </w:tcPr>
          <w:p w:rsidR="00BA2DB0" w:rsidRPr="00750933" w:rsidRDefault="00BA2DB0" w:rsidP="005E4510">
            <w:pPr>
              <w:snapToGrid w:val="0"/>
            </w:pPr>
            <w:r w:rsidRPr="00750933">
              <w:t>24/22</w:t>
            </w:r>
          </w:p>
        </w:tc>
        <w:tc>
          <w:tcPr>
            <w:tcW w:w="851" w:type="dxa"/>
          </w:tcPr>
          <w:p w:rsidR="00BA2DB0" w:rsidRPr="00750933" w:rsidRDefault="00BA2DB0" w:rsidP="005E4510">
            <w:pPr>
              <w:jc w:val="center"/>
            </w:pPr>
            <w:r w:rsidRPr="00750933">
              <w:t>6</w:t>
            </w:r>
          </w:p>
        </w:tc>
        <w:tc>
          <w:tcPr>
            <w:tcW w:w="850" w:type="dxa"/>
          </w:tcPr>
          <w:p w:rsidR="00BA2DB0" w:rsidRPr="00750933" w:rsidRDefault="00BA2DB0" w:rsidP="005E4510">
            <w:pPr>
              <w:jc w:val="center"/>
            </w:pPr>
            <w:r>
              <w:t>27</w:t>
            </w:r>
            <w:r w:rsidRPr="00750933">
              <w:t>%</w:t>
            </w:r>
          </w:p>
        </w:tc>
        <w:tc>
          <w:tcPr>
            <w:tcW w:w="709" w:type="dxa"/>
          </w:tcPr>
          <w:p w:rsidR="00BA2DB0" w:rsidRPr="00750933" w:rsidRDefault="00BA2DB0" w:rsidP="005E4510">
            <w:pPr>
              <w:jc w:val="center"/>
            </w:pPr>
            <w:r w:rsidRPr="00750933">
              <w:t>12</w:t>
            </w:r>
          </w:p>
        </w:tc>
        <w:tc>
          <w:tcPr>
            <w:tcW w:w="709" w:type="dxa"/>
          </w:tcPr>
          <w:p w:rsidR="00BA2DB0" w:rsidRPr="00750933" w:rsidRDefault="00BA2DB0" w:rsidP="005E4510">
            <w:r>
              <w:t xml:space="preserve">54 </w:t>
            </w:r>
            <w:r w:rsidRPr="00750933">
              <w:t>%</w:t>
            </w:r>
          </w:p>
        </w:tc>
        <w:tc>
          <w:tcPr>
            <w:tcW w:w="850" w:type="dxa"/>
          </w:tcPr>
          <w:p w:rsidR="00BA2DB0" w:rsidRPr="00750933" w:rsidRDefault="00BA2DB0" w:rsidP="005E4510">
            <w:pPr>
              <w:jc w:val="center"/>
            </w:pPr>
            <w:r w:rsidRPr="00750933">
              <w:t>4</w:t>
            </w:r>
          </w:p>
        </w:tc>
        <w:tc>
          <w:tcPr>
            <w:tcW w:w="851" w:type="dxa"/>
          </w:tcPr>
          <w:p w:rsidR="00BA2DB0" w:rsidRPr="00750933" w:rsidRDefault="00BA2DB0" w:rsidP="005E4510">
            <w:pPr>
              <w:jc w:val="center"/>
            </w:pPr>
            <w:r w:rsidRPr="00750933">
              <w:t>18%</w:t>
            </w:r>
          </w:p>
        </w:tc>
        <w:tc>
          <w:tcPr>
            <w:tcW w:w="926" w:type="dxa"/>
          </w:tcPr>
          <w:p w:rsidR="00BA2DB0" w:rsidRPr="00750933" w:rsidRDefault="00BA2DB0" w:rsidP="005E4510">
            <w:pPr>
              <w:snapToGrid w:val="0"/>
            </w:pPr>
            <w:r w:rsidRPr="00750933">
              <w:t>91,7%</w:t>
            </w:r>
          </w:p>
        </w:tc>
        <w:tc>
          <w:tcPr>
            <w:tcW w:w="1625" w:type="dxa"/>
          </w:tcPr>
          <w:p w:rsidR="00BA2DB0" w:rsidRPr="00750933" w:rsidRDefault="00BA2DB0" w:rsidP="005E4510">
            <w:pPr>
              <w:snapToGrid w:val="0"/>
            </w:pPr>
            <w:r w:rsidRPr="00750933">
              <w:t>75%</w:t>
            </w:r>
          </w:p>
        </w:tc>
      </w:tr>
      <w:tr w:rsidR="00BA2DB0" w:rsidRPr="00750933" w:rsidTr="00B407EB">
        <w:trPr>
          <w:trHeight w:val="606"/>
        </w:trPr>
        <w:tc>
          <w:tcPr>
            <w:tcW w:w="1701" w:type="dxa"/>
          </w:tcPr>
          <w:p w:rsidR="00BA2DB0" w:rsidRPr="00750933" w:rsidRDefault="004956E2" w:rsidP="005E4510">
            <w:pPr>
              <w:rPr>
                <w:b/>
                <w:lang w:eastAsia="ru-RU"/>
              </w:rPr>
            </w:pPr>
            <w:hyperlink r:id="rId51" w:history="1">
              <w:r w:rsidR="00BA2DB0" w:rsidRPr="00750933">
                <w:rPr>
                  <w:b/>
                  <w:lang w:eastAsia="ru-RU"/>
                </w:rPr>
                <w:t>Автомеханик</w:t>
              </w:r>
            </w:hyperlink>
          </w:p>
        </w:tc>
        <w:tc>
          <w:tcPr>
            <w:tcW w:w="850" w:type="dxa"/>
          </w:tcPr>
          <w:p w:rsidR="00BA2DB0" w:rsidRPr="00750933" w:rsidRDefault="00BA2DB0" w:rsidP="005E4510">
            <w:pPr>
              <w:snapToGrid w:val="0"/>
            </w:pPr>
            <w:r>
              <w:t>21</w:t>
            </w:r>
            <w:r w:rsidRPr="00750933">
              <w:t>/20</w:t>
            </w:r>
          </w:p>
        </w:tc>
        <w:tc>
          <w:tcPr>
            <w:tcW w:w="851" w:type="dxa"/>
          </w:tcPr>
          <w:p w:rsidR="00BA2DB0" w:rsidRPr="00750933" w:rsidRDefault="00BA2DB0" w:rsidP="005E4510">
            <w:pPr>
              <w:jc w:val="center"/>
            </w:pPr>
            <w:r w:rsidRPr="00750933">
              <w:t>3</w:t>
            </w:r>
          </w:p>
        </w:tc>
        <w:tc>
          <w:tcPr>
            <w:tcW w:w="850" w:type="dxa"/>
          </w:tcPr>
          <w:p w:rsidR="00BA2DB0" w:rsidRPr="00750933" w:rsidRDefault="00BA2DB0" w:rsidP="005E4510">
            <w:pPr>
              <w:jc w:val="center"/>
            </w:pPr>
            <w:r w:rsidRPr="00750933">
              <w:t>15%</w:t>
            </w:r>
          </w:p>
        </w:tc>
        <w:tc>
          <w:tcPr>
            <w:tcW w:w="709" w:type="dxa"/>
          </w:tcPr>
          <w:p w:rsidR="00BA2DB0" w:rsidRPr="00750933" w:rsidRDefault="00BA2DB0" w:rsidP="005E4510">
            <w:pPr>
              <w:jc w:val="center"/>
            </w:pPr>
            <w:r w:rsidRPr="00750933">
              <w:t>7</w:t>
            </w:r>
          </w:p>
        </w:tc>
        <w:tc>
          <w:tcPr>
            <w:tcW w:w="709" w:type="dxa"/>
          </w:tcPr>
          <w:p w:rsidR="00BA2DB0" w:rsidRPr="00750933" w:rsidRDefault="00BA2DB0" w:rsidP="005E4510">
            <w:pPr>
              <w:jc w:val="center"/>
            </w:pPr>
            <w:r w:rsidRPr="00750933">
              <w:t>35%</w:t>
            </w:r>
          </w:p>
        </w:tc>
        <w:tc>
          <w:tcPr>
            <w:tcW w:w="850" w:type="dxa"/>
          </w:tcPr>
          <w:p w:rsidR="00BA2DB0" w:rsidRPr="00750933" w:rsidRDefault="00BA2DB0" w:rsidP="005E4510">
            <w:pPr>
              <w:jc w:val="center"/>
            </w:pPr>
            <w:r w:rsidRPr="00750933">
              <w:t>10</w:t>
            </w:r>
          </w:p>
        </w:tc>
        <w:tc>
          <w:tcPr>
            <w:tcW w:w="851" w:type="dxa"/>
          </w:tcPr>
          <w:p w:rsidR="00BA2DB0" w:rsidRPr="00750933" w:rsidRDefault="00BA2DB0" w:rsidP="005E4510">
            <w:pPr>
              <w:jc w:val="center"/>
            </w:pPr>
            <w:r w:rsidRPr="00750933">
              <w:t>50%</w:t>
            </w:r>
          </w:p>
        </w:tc>
        <w:tc>
          <w:tcPr>
            <w:tcW w:w="926" w:type="dxa"/>
          </w:tcPr>
          <w:p w:rsidR="00BA2DB0" w:rsidRPr="00750933" w:rsidRDefault="00BA2DB0" w:rsidP="005E4510">
            <w:pPr>
              <w:snapToGrid w:val="0"/>
            </w:pPr>
            <w:r w:rsidRPr="00750933">
              <w:t>100%</w:t>
            </w:r>
          </w:p>
        </w:tc>
        <w:tc>
          <w:tcPr>
            <w:tcW w:w="1625" w:type="dxa"/>
          </w:tcPr>
          <w:p w:rsidR="00BA2DB0" w:rsidRPr="00750933" w:rsidRDefault="00BA2DB0" w:rsidP="005E4510">
            <w:pPr>
              <w:snapToGrid w:val="0"/>
            </w:pPr>
            <w:r w:rsidRPr="00750933">
              <w:t>59%</w:t>
            </w:r>
          </w:p>
        </w:tc>
      </w:tr>
      <w:tr w:rsidR="00BA2DB0" w:rsidRPr="00750933" w:rsidTr="00B407EB">
        <w:trPr>
          <w:trHeight w:val="519"/>
        </w:trPr>
        <w:tc>
          <w:tcPr>
            <w:tcW w:w="1701" w:type="dxa"/>
            <w:shd w:val="clear" w:color="auto" w:fill="F4B083" w:themeFill="accent2" w:themeFillTint="99"/>
          </w:tcPr>
          <w:p w:rsidR="00BA2DB0" w:rsidRPr="00750933" w:rsidRDefault="00BA2DB0" w:rsidP="005E4510">
            <w:pPr>
              <w:rPr>
                <w:b/>
              </w:rPr>
            </w:pPr>
            <w:r w:rsidRPr="00750933">
              <w:rPr>
                <w:b/>
              </w:rPr>
              <w:t xml:space="preserve">Итого </w:t>
            </w:r>
          </w:p>
        </w:tc>
        <w:tc>
          <w:tcPr>
            <w:tcW w:w="850" w:type="dxa"/>
            <w:shd w:val="clear" w:color="auto" w:fill="F4B083" w:themeFill="accent2" w:themeFillTint="99"/>
          </w:tcPr>
          <w:p w:rsidR="00BA2DB0" w:rsidRPr="00750933" w:rsidRDefault="00BA2DB0" w:rsidP="005E4510">
            <w:pPr>
              <w:rPr>
                <w:b/>
              </w:rPr>
            </w:pPr>
            <w:r>
              <w:rPr>
                <w:b/>
              </w:rPr>
              <w:t>68</w:t>
            </w:r>
            <w:r w:rsidRPr="00750933">
              <w:rPr>
                <w:b/>
              </w:rPr>
              <w:t>/60</w:t>
            </w:r>
          </w:p>
        </w:tc>
        <w:tc>
          <w:tcPr>
            <w:tcW w:w="851" w:type="dxa"/>
            <w:shd w:val="clear" w:color="auto" w:fill="F4B083" w:themeFill="accent2" w:themeFillTint="99"/>
          </w:tcPr>
          <w:p w:rsidR="00BA2DB0" w:rsidRPr="00750933" w:rsidRDefault="00BA2DB0" w:rsidP="005E4510">
            <w:pPr>
              <w:jc w:val="center"/>
              <w:rPr>
                <w:b/>
              </w:rPr>
            </w:pPr>
            <w:r w:rsidRPr="00750933">
              <w:rPr>
                <w:b/>
              </w:rPr>
              <w:t>11</w:t>
            </w:r>
          </w:p>
        </w:tc>
        <w:tc>
          <w:tcPr>
            <w:tcW w:w="850" w:type="dxa"/>
            <w:shd w:val="clear" w:color="auto" w:fill="F4B083" w:themeFill="accent2" w:themeFillTint="99"/>
          </w:tcPr>
          <w:p w:rsidR="00BA2DB0" w:rsidRPr="00750933" w:rsidRDefault="00BA2DB0" w:rsidP="005E4510">
            <w:pPr>
              <w:rPr>
                <w:b/>
              </w:rPr>
            </w:pPr>
            <w:r>
              <w:rPr>
                <w:b/>
              </w:rPr>
              <w:t>18 %</w:t>
            </w:r>
          </w:p>
        </w:tc>
        <w:tc>
          <w:tcPr>
            <w:tcW w:w="709" w:type="dxa"/>
            <w:shd w:val="clear" w:color="auto" w:fill="F4B083" w:themeFill="accent2" w:themeFillTint="99"/>
          </w:tcPr>
          <w:p w:rsidR="00BA2DB0" w:rsidRPr="00750933" w:rsidRDefault="00BA2DB0" w:rsidP="005E4510">
            <w:pPr>
              <w:jc w:val="center"/>
              <w:rPr>
                <w:b/>
              </w:rPr>
            </w:pPr>
            <w:r w:rsidRPr="00750933">
              <w:rPr>
                <w:b/>
              </w:rPr>
              <w:t>32</w:t>
            </w:r>
          </w:p>
        </w:tc>
        <w:tc>
          <w:tcPr>
            <w:tcW w:w="709" w:type="dxa"/>
            <w:shd w:val="clear" w:color="auto" w:fill="F4B083" w:themeFill="accent2" w:themeFillTint="99"/>
          </w:tcPr>
          <w:p w:rsidR="00BA2DB0" w:rsidRPr="00750933" w:rsidRDefault="00BA2DB0" w:rsidP="005E4510">
            <w:pPr>
              <w:jc w:val="center"/>
              <w:rPr>
                <w:b/>
              </w:rPr>
            </w:pPr>
            <w:r>
              <w:rPr>
                <w:b/>
              </w:rPr>
              <w:t>54%</w:t>
            </w:r>
          </w:p>
        </w:tc>
        <w:tc>
          <w:tcPr>
            <w:tcW w:w="850" w:type="dxa"/>
            <w:shd w:val="clear" w:color="auto" w:fill="F4B083" w:themeFill="accent2" w:themeFillTint="99"/>
          </w:tcPr>
          <w:p w:rsidR="00BA2DB0" w:rsidRPr="00750933" w:rsidRDefault="00BA2DB0" w:rsidP="005E4510">
            <w:pPr>
              <w:jc w:val="center"/>
              <w:rPr>
                <w:b/>
              </w:rPr>
            </w:pPr>
            <w:r>
              <w:rPr>
                <w:b/>
              </w:rPr>
              <w:t>17</w:t>
            </w:r>
          </w:p>
        </w:tc>
        <w:tc>
          <w:tcPr>
            <w:tcW w:w="851" w:type="dxa"/>
            <w:shd w:val="clear" w:color="auto" w:fill="F4B083" w:themeFill="accent2" w:themeFillTint="99"/>
          </w:tcPr>
          <w:p w:rsidR="00BA2DB0" w:rsidRPr="00750933" w:rsidRDefault="00BA2DB0" w:rsidP="005E4510">
            <w:pPr>
              <w:jc w:val="center"/>
              <w:rPr>
                <w:b/>
              </w:rPr>
            </w:pPr>
            <w:r>
              <w:rPr>
                <w:b/>
              </w:rPr>
              <w:t>28%</w:t>
            </w:r>
          </w:p>
        </w:tc>
        <w:tc>
          <w:tcPr>
            <w:tcW w:w="926" w:type="dxa"/>
            <w:shd w:val="clear" w:color="auto" w:fill="F4B083" w:themeFill="accent2" w:themeFillTint="99"/>
          </w:tcPr>
          <w:p w:rsidR="00BA2DB0" w:rsidRPr="00750933" w:rsidRDefault="00BA2DB0" w:rsidP="005E4510">
            <w:pPr>
              <w:rPr>
                <w:b/>
              </w:rPr>
            </w:pPr>
            <w:r w:rsidRPr="00750933">
              <w:rPr>
                <w:b/>
              </w:rPr>
              <w:t>90,9%</w:t>
            </w:r>
          </w:p>
        </w:tc>
        <w:tc>
          <w:tcPr>
            <w:tcW w:w="1625" w:type="dxa"/>
            <w:shd w:val="clear" w:color="auto" w:fill="F4B083" w:themeFill="accent2" w:themeFillTint="99"/>
          </w:tcPr>
          <w:p w:rsidR="00BA2DB0" w:rsidRPr="00750933" w:rsidRDefault="00BA2DB0" w:rsidP="005E4510">
            <w:pPr>
              <w:rPr>
                <w:b/>
              </w:rPr>
            </w:pPr>
            <w:r w:rsidRPr="00750933">
              <w:rPr>
                <w:b/>
              </w:rPr>
              <w:t>65,2%</w:t>
            </w:r>
          </w:p>
        </w:tc>
      </w:tr>
    </w:tbl>
    <w:p w:rsidR="00BA2DB0" w:rsidRPr="00473E4D" w:rsidRDefault="00BA2DB0" w:rsidP="00082661">
      <w:pPr>
        <w:rPr>
          <w:b/>
          <w:color w:val="000000"/>
        </w:rPr>
      </w:pPr>
    </w:p>
    <w:p w:rsidR="00BA2DB0" w:rsidRPr="00473E4D" w:rsidRDefault="00BA2DB0" w:rsidP="00BA2DB0">
      <w:pPr>
        <w:jc w:val="center"/>
        <w:rPr>
          <w:b/>
        </w:rPr>
      </w:pPr>
      <w:r w:rsidRPr="00473E4D">
        <w:rPr>
          <w:b/>
          <w:color w:val="000000"/>
        </w:rPr>
        <w:t xml:space="preserve">Таблица № 10  </w:t>
      </w:r>
      <w:r w:rsidRPr="00473E4D">
        <w:rPr>
          <w:b/>
        </w:rPr>
        <w:t xml:space="preserve">выпускных квалификационных работ  в 2017-2018 учебном  году обучающимися, осваивающими программы профессиональной подготовки </w:t>
      </w:r>
    </w:p>
    <w:tbl>
      <w:tblPr>
        <w:tblStyle w:val="af9"/>
        <w:tblW w:w="10038" w:type="dxa"/>
        <w:tblInd w:w="418" w:type="dxa"/>
        <w:tblLayout w:type="fixed"/>
        <w:tblLook w:val="04A0" w:firstRow="1" w:lastRow="0" w:firstColumn="1" w:lastColumn="0" w:noHBand="0" w:noVBand="1"/>
      </w:tblPr>
      <w:tblGrid>
        <w:gridCol w:w="458"/>
        <w:gridCol w:w="1410"/>
        <w:gridCol w:w="769"/>
        <w:gridCol w:w="1327"/>
        <w:gridCol w:w="576"/>
        <w:gridCol w:w="576"/>
        <w:gridCol w:w="576"/>
        <w:gridCol w:w="1073"/>
        <w:gridCol w:w="1147"/>
        <w:gridCol w:w="2126"/>
      </w:tblGrid>
      <w:tr w:rsidR="00B407EB" w:rsidRPr="00473E4D" w:rsidTr="00B407EB">
        <w:trPr>
          <w:trHeight w:val="633"/>
        </w:trPr>
        <w:tc>
          <w:tcPr>
            <w:tcW w:w="458" w:type="dxa"/>
          </w:tcPr>
          <w:p w:rsidR="00BA2DB0" w:rsidRPr="00473E4D" w:rsidRDefault="00BA2DB0" w:rsidP="005E4510">
            <w:pPr>
              <w:jc w:val="both"/>
              <w:rPr>
                <w:b/>
                <w:color w:val="000000"/>
              </w:rPr>
            </w:pPr>
            <w:r w:rsidRPr="00473E4D">
              <w:rPr>
                <w:b/>
                <w:color w:val="000000"/>
              </w:rPr>
              <w:t xml:space="preserve"> №</w:t>
            </w:r>
          </w:p>
        </w:tc>
        <w:tc>
          <w:tcPr>
            <w:tcW w:w="1410" w:type="dxa"/>
          </w:tcPr>
          <w:p w:rsidR="00BA2DB0" w:rsidRPr="00473E4D" w:rsidRDefault="00BA2DB0" w:rsidP="005E4510">
            <w:pPr>
              <w:jc w:val="both"/>
              <w:rPr>
                <w:b/>
                <w:color w:val="000000"/>
              </w:rPr>
            </w:pPr>
            <w:r w:rsidRPr="00473E4D">
              <w:rPr>
                <w:b/>
                <w:color w:val="000000"/>
              </w:rPr>
              <w:t xml:space="preserve"> Профессия</w:t>
            </w:r>
          </w:p>
        </w:tc>
        <w:tc>
          <w:tcPr>
            <w:tcW w:w="769" w:type="dxa"/>
          </w:tcPr>
          <w:p w:rsidR="00BA2DB0" w:rsidRPr="00473E4D" w:rsidRDefault="00BA2DB0" w:rsidP="005E4510">
            <w:pPr>
              <w:jc w:val="both"/>
              <w:rPr>
                <w:b/>
                <w:color w:val="000000"/>
              </w:rPr>
            </w:pPr>
            <w:r w:rsidRPr="00473E4D">
              <w:rPr>
                <w:b/>
                <w:color w:val="000000"/>
              </w:rPr>
              <w:t xml:space="preserve">К-во </w:t>
            </w:r>
          </w:p>
          <w:p w:rsidR="00BA2DB0" w:rsidRPr="00473E4D" w:rsidRDefault="00BA2DB0" w:rsidP="005E4510">
            <w:pPr>
              <w:jc w:val="both"/>
              <w:rPr>
                <w:b/>
                <w:color w:val="000000"/>
              </w:rPr>
            </w:pPr>
            <w:r w:rsidRPr="00473E4D">
              <w:rPr>
                <w:b/>
                <w:color w:val="000000"/>
              </w:rPr>
              <w:t>об-ся</w:t>
            </w:r>
          </w:p>
        </w:tc>
        <w:tc>
          <w:tcPr>
            <w:tcW w:w="1327" w:type="dxa"/>
          </w:tcPr>
          <w:p w:rsidR="00BA2DB0" w:rsidRPr="00473E4D" w:rsidRDefault="00BA2DB0" w:rsidP="005E4510">
            <w:pPr>
              <w:jc w:val="both"/>
              <w:rPr>
                <w:b/>
                <w:color w:val="000000"/>
              </w:rPr>
            </w:pPr>
            <w:r w:rsidRPr="00473E4D">
              <w:rPr>
                <w:b/>
                <w:color w:val="000000"/>
              </w:rPr>
              <w:t xml:space="preserve">  Допущено </w:t>
            </w:r>
          </w:p>
        </w:tc>
        <w:tc>
          <w:tcPr>
            <w:tcW w:w="576" w:type="dxa"/>
          </w:tcPr>
          <w:p w:rsidR="00BA2DB0" w:rsidRPr="00473E4D" w:rsidRDefault="00BA2DB0" w:rsidP="005E4510">
            <w:pPr>
              <w:jc w:val="both"/>
              <w:rPr>
                <w:b/>
                <w:color w:val="000000"/>
              </w:rPr>
            </w:pPr>
            <w:r w:rsidRPr="00473E4D">
              <w:rPr>
                <w:b/>
                <w:color w:val="000000"/>
              </w:rPr>
              <w:t>«5»</w:t>
            </w:r>
          </w:p>
        </w:tc>
        <w:tc>
          <w:tcPr>
            <w:tcW w:w="576" w:type="dxa"/>
          </w:tcPr>
          <w:p w:rsidR="00BA2DB0" w:rsidRPr="00473E4D" w:rsidRDefault="00BA2DB0" w:rsidP="005E4510">
            <w:pPr>
              <w:jc w:val="both"/>
              <w:rPr>
                <w:b/>
                <w:color w:val="000000"/>
              </w:rPr>
            </w:pPr>
            <w:r w:rsidRPr="00473E4D">
              <w:rPr>
                <w:b/>
                <w:color w:val="000000"/>
              </w:rPr>
              <w:t>«4»</w:t>
            </w:r>
          </w:p>
        </w:tc>
        <w:tc>
          <w:tcPr>
            <w:tcW w:w="576" w:type="dxa"/>
          </w:tcPr>
          <w:p w:rsidR="00BA2DB0" w:rsidRPr="00473E4D" w:rsidRDefault="00BA2DB0" w:rsidP="005E4510">
            <w:pPr>
              <w:jc w:val="both"/>
              <w:rPr>
                <w:b/>
                <w:color w:val="000000"/>
              </w:rPr>
            </w:pPr>
            <w:r w:rsidRPr="00473E4D">
              <w:rPr>
                <w:b/>
                <w:color w:val="000000"/>
              </w:rPr>
              <w:t>«3»</w:t>
            </w:r>
          </w:p>
        </w:tc>
        <w:tc>
          <w:tcPr>
            <w:tcW w:w="1073" w:type="dxa"/>
          </w:tcPr>
          <w:p w:rsidR="00BA2DB0" w:rsidRPr="00473E4D" w:rsidRDefault="00BA2DB0" w:rsidP="005E4510">
            <w:pPr>
              <w:jc w:val="both"/>
              <w:rPr>
                <w:b/>
                <w:color w:val="000000"/>
              </w:rPr>
            </w:pPr>
            <w:r w:rsidRPr="00473E4D">
              <w:rPr>
                <w:b/>
                <w:color w:val="000000"/>
              </w:rPr>
              <w:t xml:space="preserve">Успева-емость </w:t>
            </w:r>
          </w:p>
        </w:tc>
        <w:tc>
          <w:tcPr>
            <w:tcW w:w="1147" w:type="dxa"/>
          </w:tcPr>
          <w:p w:rsidR="00BA2DB0" w:rsidRPr="00473E4D" w:rsidRDefault="00BA2DB0" w:rsidP="005E4510">
            <w:pPr>
              <w:jc w:val="both"/>
              <w:rPr>
                <w:b/>
                <w:color w:val="000000"/>
              </w:rPr>
            </w:pPr>
            <w:r w:rsidRPr="00473E4D">
              <w:rPr>
                <w:b/>
                <w:color w:val="000000"/>
              </w:rPr>
              <w:t xml:space="preserve">Качество </w:t>
            </w:r>
          </w:p>
        </w:tc>
        <w:tc>
          <w:tcPr>
            <w:tcW w:w="2126" w:type="dxa"/>
          </w:tcPr>
          <w:p w:rsidR="00BA2DB0" w:rsidRPr="00473E4D" w:rsidRDefault="00BA2DB0" w:rsidP="005E4510">
            <w:pPr>
              <w:jc w:val="both"/>
              <w:rPr>
                <w:b/>
                <w:color w:val="000000"/>
              </w:rPr>
            </w:pPr>
            <w:r w:rsidRPr="00473E4D">
              <w:rPr>
                <w:b/>
                <w:color w:val="000000"/>
              </w:rPr>
              <w:t xml:space="preserve">Выдано свидетельств о профессии рабочего, </w:t>
            </w:r>
          </w:p>
        </w:tc>
      </w:tr>
      <w:tr w:rsidR="00B407EB" w:rsidRPr="00473E4D" w:rsidTr="00B407EB">
        <w:trPr>
          <w:trHeight w:val="373"/>
        </w:trPr>
        <w:tc>
          <w:tcPr>
            <w:tcW w:w="458" w:type="dxa"/>
          </w:tcPr>
          <w:p w:rsidR="00BA2DB0" w:rsidRPr="00473E4D" w:rsidRDefault="00BA2DB0" w:rsidP="005E4510">
            <w:pPr>
              <w:jc w:val="both"/>
              <w:rPr>
                <w:b/>
                <w:color w:val="000000"/>
              </w:rPr>
            </w:pPr>
            <w:r w:rsidRPr="00473E4D">
              <w:rPr>
                <w:b/>
                <w:color w:val="000000"/>
              </w:rPr>
              <w:t>1</w:t>
            </w:r>
          </w:p>
        </w:tc>
        <w:tc>
          <w:tcPr>
            <w:tcW w:w="1410" w:type="dxa"/>
          </w:tcPr>
          <w:p w:rsidR="00BA2DB0" w:rsidRPr="00473E4D" w:rsidRDefault="00BA2DB0" w:rsidP="005E4510">
            <w:pPr>
              <w:jc w:val="both"/>
              <w:rPr>
                <w:b/>
                <w:color w:val="000000"/>
              </w:rPr>
            </w:pPr>
            <w:r w:rsidRPr="00473E4D">
              <w:rPr>
                <w:b/>
                <w:color w:val="000000"/>
              </w:rPr>
              <w:t>Овощевод</w:t>
            </w:r>
          </w:p>
        </w:tc>
        <w:tc>
          <w:tcPr>
            <w:tcW w:w="769" w:type="dxa"/>
          </w:tcPr>
          <w:p w:rsidR="00BA2DB0" w:rsidRPr="00473E4D" w:rsidRDefault="00BA2DB0" w:rsidP="005E4510">
            <w:pPr>
              <w:jc w:val="both"/>
              <w:rPr>
                <w:b/>
                <w:color w:val="000000"/>
              </w:rPr>
            </w:pPr>
            <w:r w:rsidRPr="00473E4D">
              <w:rPr>
                <w:b/>
                <w:color w:val="000000"/>
              </w:rPr>
              <w:t>12</w:t>
            </w:r>
          </w:p>
        </w:tc>
        <w:tc>
          <w:tcPr>
            <w:tcW w:w="1327" w:type="dxa"/>
          </w:tcPr>
          <w:p w:rsidR="00BA2DB0" w:rsidRPr="00473E4D" w:rsidRDefault="00BA2DB0" w:rsidP="005E4510">
            <w:pPr>
              <w:jc w:val="both"/>
              <w:rPr>
                <w:b/>
                <w:color w:val="000000"/>
              </w:rPr>
            </w:pPr>
            <w:r w:rsidRPr="00473E4D">
              <w:rPr>
                <w:b/>
                <w:color w:val="000000"/>
              </w:rPr>
              <w:t>12</w:t>
            </w:r>
          </w:p>
        </w:tc>
        <w:tc>
          <w:tcPr>
            <w:tcW w:w="576" w:type="dxa"/>
          </w:tcPr>
          <w:p w:rsidR="00BA2DB0" w:rsidRPr="00473E4D" w:rsidRDefault="00BA2DB0" w:rsidP="005E4510">
            <w:pPr>
              <w:jc w:val="both"/>
              <w:rPr>
                <w:b/>
                <w:color w:val="000000"/>
              </w:rPr>
            </w:pPr>
            <w:r w:rsidRPr="00473E4D">
              <w:rPr>
                <w:b/>
                <w:color w:val="000000"/>
              </w:rPr>
              <w:t>1</w:t>
            </w:r>
          </w:p>
        </w:tc>
        <w:tc>
          <w:tcPr>
            <w:tcW w:w="576" w:type="dxa"/>
          </w:tcPr>
          <w:p w:rsidR="00BA2DB0" w:rsidRPr="00473E4D" w:rsidRDefault="00BA2DB0" w:rsidP="005E4510">
            <w:pPr>
              <w:jc w:val="both"/>
              <w:rPr>
                <w:b/>
                <w:color w:val="000000"/>
              </w:rPr>
            </w:pPr>
            <w:r w:rsidRPr="00473E4D">
              <w:rPr>
                <w:b/>
                <w:color w:val="000000"/>
              </w:rPr>
              <w:t>7</w:t>
            </w:r>
          </w:p>
        </w:tc>
        <w:tc>
          <w:tcPr>
            <w:tcW w:w="576" w:type="dxa"/>
          </w:tcPr>
          <w:p w:rsidR="00BA2DB0" w:rsidRPr="00473E4D" w:rsidRDefault="00BA2DB0" w:rsidP="005E4510">
            <w:pPr>
              <w:jc w:val="both"/>
              <w:rPr>
                <w:b/>
                <w:color w:val="000000"/>
              </w:rPr>
            </w:pPr>
            <w:r w:rsidRPr="00473E4D">
              <w:rPr>
                <w:b/>
                <w:color w:val="000000"/>
              </w:rPr>
              <w:t>3</w:t>
            </w:r>
          </w:p>
        </w:tc>
        <w:tc>
          <w:tcPr>
            <w:tcW w:w="1073" w:type="dxa"/>
          </w:tcPr>
          <w:p w:rsidR="00BA2DB0" w:rsidRPr="00473E4D" w:rsidRDefault="00BA2DB0" w:rsidP="005E4510">
            <w:pPr>
              <w:jc w:val="both"/>
              <w:rPr>
                <w:b/>
                <w:color w:val="000000"/>
              </w:rPr>
            </w:pPr>
            <w:r w:rsidRPr="00473E4D">
              <w:rPr>
                <w:b/>
                <w:color w:val="000000"/>
              </w:rPr>
              <w:t>100%</w:t>
            </w:r>
          </w:p>
        </w:tc>
        <w:tc>
          <w:tcPr>
            <w:tcW w:w="1147" w:type="dxa"/>
          </w:tcPr>
          <w:p w:rsidR="00BA2DB0" w:rsidRPr="00473E4D" w:rsidRDefault="00BA2DB0" w:rsidP="005E4510">
            <w:pPr>
              <w:jc w:val="both"/>
              <w:rPr>
                <w:b/>
                <w:color w:val="000000"/>
              </w:rPr>
            </w:pPr>
            <w:r w:rsidRPr="00473E4D">
              <w:rPr>
                <w:b/>
                <w:color w:val="000000"/>
              </w:rPr>
              <w:t>66%</w:t>
            </w:r>
          </w:p>
        </w:tc>
        <w:tc>
          <w:tcPr>
            <w:tcW w:w="2126" w:type="dxa"/>
          </w:tcPr>
          <w:p w:rsidR="00BA2DB0" w:rsidRPr="00473E4D" w:rsidRDefault="00BA2DB0" w:rsidP="005E4510">
            <w:pPr>
              <w:jc w:val="both"/>
              <w:rPr>
                <w:b/>
                <w:color w:val="000000"/>
              </w:rPr>
            </w:pPr>
            <w:r w:rsidRPr="00473E4D">
              <w:rPr>
                <w:b/>
                <w:color w:val="000000"/>
              </w:rPr>
              <w:t>12</w:t>
            </w:r>
          </w:p>
        </w:tc>
      </w:tr>
      <w:tr w:rsidR="00B407EB" w:rsidRPr="00473E4D" w:rsidTr="00B407EB">
        <w:trPr>
          <w:trHeight w:val="407"/>
        </w:trPr>
        <w:tc>
          <w:tcPr>
            <w:tcW w:w="458" w:type="dxa"/>
          </w:tcPr>
          <w:p w:rsidR="00BA2DB0" w:rsidRPr="00473E4D" w:rsidRDefault="00BA2DB0" w:rsidP="005E4510">
            <w:pPr>
              <w:jc w:val="both"/>
              <w:rPr>
                <w:b/>
                <w:color w:val="000000"/>
              </w:rPr>
            </w:pPr>
            <w:r w:rsidRPr="00473E4D">
              <w:rPr>
                <w:b/>
                <w:color w:val="000000"/>
              </w:rPr>
              <w:t>2</w:t>
            </w:r>
          </w:p>
        </w:tc>
        <w:tc>
          <w:tcPr>
            <w:tcW w:w="1410" w:type="dxa"/>
          </w:tcPr>
          <w:p w:rsidR="00BA2DB0" w:rsidRPr="00473E4D" w:rsidRDefault="00BA2DB0" w:rsidP="005E4510">
            <w:pPr>
              <w:jc w:val="both"/>
              <w:rPr>
                <w:b/>
                <w:color w:val="000000"/>
              </w:rPr>
            </w:pPr>
            <w:r w:rsidRPr="00473E4D">
              <w:rPr>
                <w:b/>
                <w:color w:val="000000"/>
              </w:rPr>
              <w:t>Швея</w:t>
            </w:r>
          </w:p>
        </w:tc>
        <w:tc>
          <w:tcPr>
            <w:tcW w:w="769" w:type="dxa"/>
          </w:tcPr>
          <w:p w:rsidR="00BA2DB0" w:rsidRPr="00473E4D" w:rsidRDefault="00BA2DB0" w:rsidP="005E4510">
            <w:pPr>
              <w:jc w:val="both"/>
              <w:rPr>
                <w:b/>
                <w:color w:val="000000"/>
              </w:rPr>
            </w:pPr>
            <w:r w:rsidRPr="00473E4D">
              <w:rPr>
                <w:b/>
                <w:color w:val="000000"/>
              </w:rPr>
              <w:t>11</w:t>
            </w:r>
          </w:p>
        </w:tc>
        <w:tc>
          <w:tcPr>
            <w:tcW w:w="1327" w:type="dxa"/>
          </w:tcPr>
          <w:p w:rsidR="00BA2DB0" w:rsidRPr="00473E4D" w:rsidRDefault="00BA2DB0" w:rsidP="005E4510">
            <w:pPr>
              <w:jc w:val="both"/>
              <w:rPr>
                <w:b/>
                <w:color w:val="000000"/>
              </w:rPr>
            </w:pPr>
            <w:r w:rsidRPr="00473E4D">
              <w:rPr>
                <w:b/>
                <w:color w:val="000000"/>
              </w:rPr>
              <w:t>11</w:t>
            </w:r>
          </w:p>
        </w:tc>
        <w:tc>
          <w:tcPr>
            <w:tcW w:w="576" w:type="dxa"/>
          </w:tcPr>
          <w:p w:rsidR="00BA2DB0" w:rsidRPr="00473E4D" w:rsidRDefault="00BA2DB0" w:rsidP="005E4510">
            <w:pPr>
              <w:jc w:val="both"/>
              <w:rPr>
                <w:b/>
                <w:color w:val="000000"/>
              </w:rPr>
            </w:pPr>
            <w:r w:rsidRPr="00473E4D">
              <w:rPr>
                <w:b/>
                <w:color w:val="000000"/>
              </w:rPr>
              <w:t>1</w:t>
            </w:r>
          </w:p>
        </w:tc>
        <w:tc>
          <w:tcPr>
            <w:tcW w:w="576" w:type="dxa"/>
          </w:tcPr>
          <w:p w:rsidR="00BA2DB0" w:rsidRPr="00473E4D" w:rsidRDefault="00BA2DB0" w:rsidP="005E4510">
            <w:pPr>
              <w:jc w:val="both"/>
              <w:rPr>
                <w:b/>
                <w:color w:val="000000"/>
              </w:rPr>
            </w:pPr>
            <w:r w:rsidRPr="00473E4D">
              <w:rPr>
                <w:b/>
                <w:color w:val="000000"/>
              </w:rPr>
              <w:t>10</w:t>
            </w:r>
          </w:p>
        </w:tc>
        <w:tc>
          <w:tcPr>
            <w:tcW w:w="576" w:type="dxa"/>
          </w:tcPr>
          <w:p w:rsidR="00BA2DB0" w:rsidRPr="00473E4D" w:rsidRDefault="00BA2DB0" w:rsidP="005E4510">
            <w:pPr>
              <w:jc w:val="both"/>
              <w:rPr>
                <w:b/>
                <w:color w:val="000000"/>
              </w:rPr>
            </w:pPr>
            <w:r w:rsidRPr="00473E4D">
              <w:rPr>
                <w:b/>
                <w:color w:val="000000"/>
              </w:rPr>
              <w:t>-</w:t>
            </w:r>
          </w:p>
        </w:tc>
        <w:tc>
          <w:tcPr>
            <w:tcW w:w="1073" w:type="dxa"/>
          </w:tcPr>
          <w:p w:rsidR="00BA2DB0" w:rsidRPr="00473E4D" w:rsidRDefault="00BA2DB0" w:rsidP="005E4510">
            <w:pPr>
              <w:jc w:val="both"/>
              <w:rPr>
                <w:b/>
                <w:color w:val="000000"/>
              </w:rPr>
            </w:pPr>
            <w:r w:rsidRPr="00473E4D">
              <w:rPr>
                <w:b/>
                <w:color w:val="000000"/>
              </w:rPr>
              <w:t>100%</w:t>
            </w:r>
          </w:p>
        </w:tc>
        <w:tc>
          <w:tcPr>
            <w:tcW w:w="1147" w:type="dxa"/>
          </w:tcPr>
          <w:p w:rsidR="00BA2DB0" w:rsidRPr="00473E4D" w:rsidRDefault="00BA2DB0" w:rsidP="005E4510">
            <w:pPr>
              <w:jc w:val="both"/>
              <w:rPr>
                <w:b/>
                <w:color w:val="000000"/>
              </w:rPr>
            </w:pPr>
            <w:r w:rsidRPr="00473E4D">
              <w:rPr>
                <w:b/>
                <w:color w:val="000000"/>
              </w:rPr>
              <w:t>100%</w:t>
            </w:r>
          </w:p>
        </w:tc>
        <w:tc>
          <w:tcPr>
            <w:tcW w:w="2126" w:type="dxa"/>
          </w:tcPr>
          <w:p w:rsidR="00BA2DB0" w:rsidRPr="00473E4D" w:rsidRDefault="00BA2DB0" w:rsidP="005E4510">
            <w:pPr>
              <w:jc w:val="both"/>
              <w:rPr>
                <w:b/>
                <w:color w:val="000000"/>
              </w:rPr>
            </w:pPr>
            <w:r w:rsidRPr="00473E4D">
              <w:rPr>
                <w:b/>
                <w:color w:val="000000"/>
              </w:rPr>
              <w:t>11</w:t>
            </w:r>
          </w:p>
        </w:tc>
      </w:tr>
      <w:tr w:rsidR="00B407EB" w:rsidRPr="00473E4D" w:rsidTr="00B407EB">
        <w:trPr>
          <w:trHeight w:val="273"/>
        </w:trPr>
        <w:tc>
          <w:tcPr>
            <w:tcW w:w="458" w:type="dxa"/>
          </w:tcPr>
          <w:p w:rsidR="00BA2DB0" w:rsidRPr="00473E4D" w:rsidRDefault="00BA2DB0" w:rsidP="005E4510">
            <w:pPr>
              <w:jc w:val="both"/>
              <w:rPr>
                <w:b/>
                <w:color w:val="000000"/>
              </w:rPr>
            </w:pPr>
            <w:r w:rsidRPr="00473E4D">
              <w:rPr>
                <w:b/>
                <w:color w:val="000000"/>
              </w:rPr>
              <w:t>3</w:t>
            </w:r>
          </w:p>
        </w:tc>
        <w:tc>
          <w:tcPr>
            <w:tcW w:w="1410" w:type="dxa"/>
          </w:tcPr>
          <w:p w:rsidR="00BA2DB0" w:rsidRPr="00473E4D" w:rsidRDefault="00BA2DB0" w:rsidP="005E4510">
            <w:pPr>
              <w:jc w:val="both"/>
              <w:rPr>
                <w:b/>
                <w:color w:val="000000"/>
              </w:rPr>
            </w:pPr>
            <w:r w:rsidRPr="00473E4D">
              <w:rPr>
                <w:b/>
                <w:color w:val="000000"/>
              </w:rPr>
              <w:t>Столяр</w:t>
            </w:r>
          </w:p>
        </w:tc>
        <w:tc>
          <w:tcPr>
            <w:tcW w:w="769" w:type="dxa"/>
          </w:tcPr>
          <w:p w:rsidR="00BA2DB0" w:rsidRPr="00473E4D" w:rsidRDefault="00BA2DB0" w:rsidP="005E4510">
            <w:pPr>
              <w:jc w:val="both"/>
              <w:rPr>
                <w:b/>
                <w:color w:val="000000"/>
              </w:rPr>
            </w:pPr>
            <w:r w:rsidRPr="00473E4D">
              <w:rPr>
                <w:b/>
                <w:color w:val="000000"/>
              </w:rPr>
              <w:t>14</w:t>
            </w:r>
          </w:p>
        </w:tc>
        <w:tc>
          <w:tcPr>
            <w:tcW w:w="1327" w:type="dxa"/>
          </w:tcPr>
          <w:p w:rsidR="00BA2DB0" w:rsidRPr="00473E4D" w:rsidRDefault="00BA2DB0" w:rsidP="005E4510">
            <w:pPr>
              <w:jc w:val="both"/>
              <w:rPr>
                <w:b/>
                <w:color w:val="000000"/>
              </w:rPr>
            </w:pPr>
            <w:r w:rsidRPr="00473E4D">
              <w:rPr>
                <w:b/>
                <w:color w:val="000000"/>
              </w:rPr>
              <w:t>10</w:t>
            </w:r>
          </w:p>
        </w:tc>
        <w:tc>
          <w:tcPr>
            <w:tcW w:w="576" w:type="dxa"/>
          </w:tcPr>
          <w:p w:rsidR="00BA2DB0" w:rsidRPr="00473E4D" w:rsidRDefault="00BA2DB0" w:rsidP="005E4510">
            <w:pPr>
              <w:jc w:val="both"/>
              <w:rPr>
                <w:b/>
                <w:color w:val="000000"/>
              </w:rPr>
            </w:pPr>
            <w:r w:rsidRPr="00473E4D">
              <w:rPr>
                <w:b/>
                <w:color w:val="000000"/>
              </w:rPr>
              <w:t>-</w:t>
            </w:r>
          </w:p>
        </w:tc>
        <w:tc>
          <w:tcPr>
            <w:tcW w:w="576" w:type="dxa"/>
          </w:tcPr>
          <w:p w:rsidR="00BA2DB0" w:rsidRPr="00473E4D" w:rsidRDefault="00BA2DB0" w:rsidP="005E4510">
            <w:pPr>
              <w:jc w:val="both"/>
              <w:rPr>
                <w:b/>
                <w:color w:val="000000"/>
              </w:rPr>
            </w:pPr>
            <w:r w:rsidRPr="00473E4D">
              <w:rPr>
                <w:b/>
                <w:color w:val="000000"/>
              </w:rPr>
              <w:t>8</w:t>
            </w:r>
          </w:p>
        </w:tc>
        <w:tc>
          <w:tcPr>
            <w:tcW w:w="576" w:type="dxa"/>
          </w:tcPr>
          <w:p w:rsidR="00BA2DB0" w:rsidRPr="00473E4D" w:rsidRDefault="00BA2DB0" w:rsidP="005E4510">
            <w:pPr>
              <w:jc w:val="both"/>
              <w:rPr>
                <w:b/>
                <w:color w:val="000000"/>
              </w:rPr>
            </w:pPr>
            <w:r w:rsidRPr="00473E4D">
              <w:rPr>
                <w:b/>
                <w:color w:val="000000"/>
              </w:rPr>
              <w:t>2</w:t>
            </w:r>
          </w:p>
        </w:tc>
        <w:tc>
          <w:tcPr>
            <w:tcW w:w="1073" w:type="dxa"/>
          </w:tcPr>
          <w:p w:rsidR="00BA2DB0" w:rsidRPr="00473E4D" w:rsidRDefault="00BA2DB0" w:rsidP="005E4510">
            <w:pPr>
              <w:jc w:val="both"/>
              <w:rPr>
                <w:b/>
                <w:color w:val="000000"/>
              </w:rPr>
            </w:pPr>
            <w:r w:rsidRPr="00473E4D">
              <w:rPr>
                <w:b/>
                <w:color w:val="000000"/>
              </w:rPr>
              <w:t>71,4%</w:t>
            </w:r>
          </w:p>
        </w:tc>
        <w:tc>
          <w:tcPr>
            <w:tcW w:w="1147" w:type="dxa"/>
          </w:tcPr>
          <w:p w:rsidR="00BA2DB0" w:rsidRPr="00473E4D" w:rsidRDefault="00BA2DB0" w:rsidP="005E4510">
            <w:pPr>
              <w:jc w:val="both"/>
              <w:rPr>
                <w:b/>
                <w:color w:val="000000"/>
              </w:rPr>
            </w:pPr>
            <w:r w:rsidRPr="00473E4D">
              <w:rPr>
                <w:b/>
                <w:color w:val="000000"/>
              </w:rPr>
              <w:t>80%</w:t>
            </w:r>
          </w:p>
        </w:tc>
        <w:tc>
          <w:tcPr>
            <w:tcW w:w="2126" w:type="dxa"/>
          </w:tcPr>
          <w:p w:rsidR="00BA2DB0" w:rsidRPr="00473E4D" w:rsidRDefault="00BA2DB0" w:rsidP="005E4510">
            <w:pPr>
              <w:jc w:val="both"/>
              <w:rPr>
                <w:b/>
                <w:color w:val="000000"/>
              </w:rPr>
            </w:pPr>
            <w:r w:rsidRPr="00473E4D">
              <w:rPr>
                <w:b/>
                <w:color w:val="000000"/>
              </w:rPr>
              <w:t>10</w:t>
            </w:r>
          </w:p>
        </w:tc>
      </w:tr>
      <w:tr w:rsidR="00BA2DB0" w:rsidRPr="00473E4D" w:rsidTr="00B407EB">
        <w:trPr>
          <w:trHeight w:val="633"/>
        </w:trPr>
        <w:tc>
          <w:tcPr>
            <w:tcW w:w="1868" w:type="dxa"/>
            <w:gridSpan w:val="2"/>
            <w:shd w:val="clear" w:color="auto" w:fill="F4B083" w:themeFill="accent2" w:themeFillTint="99"/>
          </w:tcPr>
          <w:p w:rsidR="00BA2DB0" w:rsidRPr="00473E4D" w:rsidRDefault="00BA2DB0" w:rsidP="005E4510">
            <w:pPr>
              <w:jc w:val="both"/>
              <w:rPr>
                <w:b/>
                <w:color w:val="000000"/>
              </w:rPr>
            </w:pPr>
            <w:r w:rsidRPr="00473E4D">
              <w:rPr>
                <w:b/>
                <w:color w:val="000000"/>
              </w:rPr>
              <w:t>Итого</w:t>
            </w:r>
          </w:p>
        </w:tc>
        <w:tc>
          <w:tcPr>
            <w:tcW w:w="769" w:type="dxa"/>
            <w:shd w:val="clear" w:color="auto" w:fill="F4B083" w:themeFill="accent2" w:themeFillTint="99"/>
          </w:tcPr>
          <w:p w:rsidR="00BA2DB0" w:rsidRPr="00473E4D" w:rsidRDefault="00BA2DB0" w:rsidP="005E4510">
            <w:pPr>
              <w:jc w:val="both"/>
              <w:rPr>
                <w:b/>
                <w:color w:val="000000"/>
              </w:rPr>
            </w:pPr>
            <w:r w:rsidRPr="00473E4D">
              <w:rPr>
                <w:b/>
                <w:color w:val="000000"/>
              </w:rPr>
              <w:t>37</w:t>
            </w:r>
          </w:p>
        </w:tc>
        <w:tc>
          <w:tcPr>
            <w:tcW w:w="1327" w:type="dxa"/>
            <w:shd w:val="clear" w:color="auto" w:fill="F4B083" w:themeFill="accent2" w:themeFillTint="99"/>
          </w:tcPr>
          <w:p w:rsidR="00BA2DB0" w:rsidRPr="00473E4D" w:rsidRDefault="00BA2DB0" w:rsidP="005E4510">
            <w:pPr>
              <w:jc w:val="both"/>
              <w:rPr>
                <w:b/>
                <w:color w:val="000000"/>
              </w:rPr>
            </w:pPr>
            <w:r w:rsidRPr="00473E4D">
              <w:rPr>
                <w:b/>
                <w:color w:val="000000"/>
              </w:rPr>
              <w:t>33</w:t>
            </w:r>
          </w:p>
        </w:tc>
        <w:tc>
          <w:tcPr>
            <w:tcW w:w="576" w:type="dxa"/>
            <w:shd w:val="clear" w:color="auto" w:fill="F4B083" w:themeFill="accent2" w:themeFillTint="99"/>
          </w:tcPr>
          <w:p w:rsidR="00BA2DB0" w:rsidRPr="00473E4D" w:rsidRDefault="00BA2DB0" w:rsidP="005E4510">
            <w:pPr>
              <w:jc w:val="both"/>
              <w:rPr>
                <w:b/>
                <w:color w:val="000000"/>
              </w:rPr>
            </w:pPr>
            <w:r w:rsidRPr="00473E4D">
              <w:rPr>
                <w:b/>
                <w:color w:val="000000"/>
              </w:rPr>
              <w:t>2</w:t>
            </w:r>
          </w:p>
        </w:tc>
        <w:tc>
          <w:tcPr>
            <w:tcW w:w="576" w:type="dxa"/>
            <w:shd w:val="clear" w:color="auto" w:fill="F4B083" w:themeFill="accent2" w:themeFillTint="99"/>
          </w:tcPr>
          <w:p w:rsidR="00BA2DB0" w:rsidRPr="00473E4D" w:rsidRDefault="00BA2DB0" w:rsidP="005E4510">
            <w:pPr>
              <w:jc w:val="both"/>
              <w:rPr>
                <w:b/>
                <w:color w:val="000000"/>
              </w:rPr>
            </w:pPr>
            <w:r w:rsidRPr="00473E4D">
              <w:rPr>
                <w:b/>
                <w:color w:val="000000"/>
              </w:rPr>
              <w:t>25</w:t>
            </w:r>
          </w:p>
        </w:tc>
        <w:tc>
          <w:tcPr>
            <w:tcW w:w="576" w:type="dxa"/>
            <w:shd w:val="clear" w:color="auto" w:fill="F4B083" w:themeFill="accent2" w:themeFillTint="99"/>
          </w:tcPr>
          <w:p w:rsidR="00BA2DB0" w:rsidRPr="00473E4D" w:rsidRDefault="00BA2DB0" w:rsidP="005E4510">
            <w:pPr>
              <w:jc w:val="both"/>
              <w:rPr>
                <w:b/>
                <w:color w:val="000000"/>
              </w:rPr>
            </w:pPr>
            <w:r w:rsidRPr="00473E4D">
              <w:rPr>
                <w:b/>
                <w:color w:val="000000"/>
              </w:rPr>
              <w:t>5</w:t>
            </w:r>
          </w:p>
        </w:tc>
        <w:tc>
          <w:tcPr>
            <w:tcW w:w="1073" w:type="dxa"/>
            <w:shd w:val="clear" w:color="auto" w:fill="F4B083" w:themeFill="accent2" w:themeFillTint="99"/>
          </w:tcPr>
          <w:p w:rsidR="00BA2DB0" w:rsidRPr="00473E4D" w:rsidRDefault="00BA2DB0" w:rsidP="005E4510">
            <w:pPr>
              <w:jc w:val="both"/>
              <w:rPr>
                <w:b/>
                <w:color w:val="000000"/>
              </w:rPr>
            </w:pPr>
            <w:r w:rsidRPr="00473E4D">
              <w:rPr>
                <w:b/>
                <w:color w:val="000000"/>
              </w:rPr>
              <w:t>89,1%</w:t>
            </w:r>
          </w:p>
        </w:tc>
        <w:tc>
          <w:tcPr>
            <w:tcW w:w="1147" w:type="dxa"/>
            <w:shd w:val="clear" w:color="auto" w:fill="F4B083" w:themeFill="accent2" w:themeFillTint="99"/>
          </w:tcPr>
          <w:p w:rsidR="00BA2DB0" w:rsidRPr="00473E4D" w:rsidRDefault="00BA2DB0" w:rsidP="005E4510">
            <w:pPr>
              <w:jc w:val="both"/>
              <w:rPr>
                <w:b/>
                <w:color w:val="000000"/>
              </w:rPr>
            </w:pPr>
            <w:r w:rsidRPr="00473E4D">
              <w:rPr>
                <w:b/>
                <w:color w:val="000000"/>
              </w:rPr>
              <w:t>81%</w:t>
            </w:r>
          </w:p>
        </w:tc>
        <w:tc>
          <w:tcPr>
            <w:tcW w:w="2126" w:type="dxa"/>
            <w:shd w:val="clear" w:color="auto" w:fill="F4B083" w:themeFill="accent2" w:themeFillTint="99"/>
          </w:tcPr>
          <w:p w:rsidR="00BA2DB0" w:rsidRPr="00473E4D" w:rsidRDefault="00BA2DB0" w:rsidP="005E4510">
            <w:pPr>
              <w:jc w:val="both"/>
              <w:rPr>
                <w:b/>
                <w:color w:val="000000"/>
              </w:rPr>
            </w:pPr>
            <w:r w:rsidRPr="00473E4D">
              <w:rPr>
                <w:b/>
                <w:color w:val="000000"/>
              </w:rPr>
              <w:t>33</w:t>
            </w:r>
          </w:p>
        </w:tc>
      </w:tr>
    </w:tbl>
    <w:p w:rsidR="00BA2DB0" w:rsidRPr="00473E4D" w:rsidRDefault="00BA2DB0" w:rsidP="00082661">
      <w:pPr>
        <w:ind w:left="284" w:firstLine="709"/>
        <w:jc w:val="both"/>
      </w:pPr>
      <w:r w:rsidRPr="00473E4D">
        <w:t>Лицам,  успешно прошедшим государственную итоговую аттестацию,  выдается диплом государственного образца о среднем профессиональном образовании, обучающимся  освоившим программы профессиональной подготовки  свидетельство о профессии рабочего, должности служащего.</w:t>
      </w:r>
    </w:p>
    <w:p w:rsidR="00BA2DB0" w:rsidRPr="00473E4D" w:rsidRDefault="00082661" w:rsidP="00082661">
      <w:pPr>
        <w:pStyle w:val="33"/>
        <w:shd w:val="clear" w:color="auto" w:fill="auto"/>
        <w:tabs>
          <w:tab w:val="left" w:leader="underscore" w:pos="0"/>
        </w:tabs>
        <w:spacing w:before="0" w:line="240" w:lineRule="auto"/>
        <w:ind w:left="79"/>
        <w:jc w:val="center"/>
        <w:rPr>
          <w:sz w:val="24"/>
          <w:szCs w:val="24"/>
          <w:lang w:val="ru-RU"/>
        </w:rPr>
      </w:pPr>
      <w:r>
        <w:rPr>
          <w:b/>
          <w:color w:val="000000"/>
          <w:sz w:val="24"/>
          <w:szCs w:val="24"/>
          <w:lang w:val="ru-RU"/>
        </w:rPr>
        <w:t>Т</w:t>
      </w:r>
      <w:r w:rsidR="00BA2DB0" w:rsidRPr="00473E4D">
        <w:rPr>
          <w:b/>
          <w:color w:val="000000"/>
          <w:sz w:val="24"/>
          <w:szCs w:val="24"/>
          <w:lang w:val="ru-RU"/>
        </w:rPr>
        <w:t xml:space="preserve">аблица 11. </w:t>
      </w:r>
      <w:r w:rsidR="00BA2DB0" w:rsidRPr="00473E4D">
        <w:rPr>
          <w:b/>
          <w:sz w:val="24"/>
          <w:szCs w:val="24"/>
          <w:lang w:val="ru-RU"/>
        </w:rPr>
        <w:t xml:space="preserve">Общие результаты подготовки обучающихся по </w:t>
      </w:r>
      <w:r w:rsidR="00BA2DB0" w:rsidRPr="00473E4D">
        <w:rPr>
          <w:b/>
          <w:color w:val="000000"/>
          <w:sz w:val="24"/>
          <w:szCs w:val="24"/>
          <w:lang w:val="ru-RU"/>
        </w:rPr>
        <w:t>ППКРС</w:t>
      </w:r>
    </w:p>
    <w:tbl>
      <w:tblPr>
        <w:tblW w:w="10064" w:type="dxa"/>
        <w:tblInd w:w="39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92"/>
        <w:gridCol w:w="2880"/>
        <w:gridCol w:w="1104"/>
        <w:gridCol w:w="1682"/>
        <w:gridCol w:w="1231"/>
        <w:gridCol w:w="2175"/>
      </w:tblGrid>
      <w:tr w:rsidR="00BA2DB0" w:rsidRPr="00473E4D" w:rsidTr="00B407EB">
        <w:tc>
          <w:tcPr>
            <w:tcW w:w="992" w:type="dxa"/>
            <w:tcBorders>
              <w:top w:val="single" w:sz="4" w:space="0" w:color="000000"/>
              <w:left w:val="single" w:sz="4" w:space="0" w:color="000000"/>
              <w:bottom w:val="single" w:sz="4" w:space="0" w:color="000000"/>
            </w:tcBorders>
            <w:shd w:val="clear" w:color="auto" w:fill="auto"/>
            <w:vAlign w:val="center"/>
          </w:tcPr>
          <w:p w:rsidR="00BA2DB0" w:rsidRPr="00473E4D" w:rsidRDefault="00BA2DB0" w:rsidP="005E4510">
            <w:pPr>
              <w:pStyle w:val="33"/>
              <w:shd w:val="clear" w:color="auto" w:fill="auto"/>
              <w:tabs>
                <w:tab w:val="left" w:leader="underscore" w:pos="5038"/>
              </w:tabs>
              <w:spacing w:before="0" w:line="240" w:lineRule="auto"/>
              <w:jc w:val="center"/>
              <w:rPr>
                <w:b/>
                <w:sz w:val="24"/>
                <w:szCs w:val="24"/>
              </w:rPr>
            </w:pPr>
            <w:r w:rsidRPr="00473E4D">
              <w:rPr>
                <w:b/>
                <w:sz w:val="24"/>
                <w:szCs w:val="24"/>
              </w:rPr>
              <w:t>№</w:t>
            </w:r>
          </w:p>
          <w:p w:rsidR="00BA2DB0" w:rsidRPr="00473E4D" w:rsidRDefault="00BA2DB0" w:rsidP="005E4510">
            <w:pPr>
              <w:pStyle w:val="33"/>
              <w:shd w:val="clear" w:color="auto" w:fill="auto"/>
              <w:tabs>
                <w:tab w:val="left" w:leader="underscore" w:pos="5038"/>
              </w:tabs>
              <w:spacing w:before="0" w:line="240" w:lineRule="auto"/>
              <w:jc w:val="center"/>
              <w:rPr>
                <w:b/>
                <w:sz w:val="24"/>
                <w:szCs w:val="24"/>
              </w:rPr>
            </w:pPr>
            <w:r w:rsidRPr="00473E4D">
              <w:rPr>
                <w:b/>
                <w:sz w:val="24"/>
                <w:szCs w:val="24"/>
              </w:rPr>
              <w:t>п/п</w:t>
            </w:r>
          </w:p>
        </w:tc>
        <w:tc>
          <w:tcPr>
            <w:tcW w:w="2880" w:type="dxa"/>
            <w:tcBorders>
              <w:top w:val="single" w:sz="4" w:space="0" w:color="000000"/>
              <w:left w:val="single" w:sz="4" w:space="0" w:color="000000"/>
              <w:bottom w:val="single" w:sz="4" w:space="0" w:color="000000"/>
            </w:tcBorders>
            <w:shd w:val="clear" w:color="auto" w:fill="auto"/>
            <w:vAlign w:val="center"/>
          </w:tcPr>
          <w:p w:rsidR="00BA2DB0" w:rsidRPr="00473E4D" w:rsidRDefault="00BA2DB0" w:rsidP="005E4510">
            <w:pPr>
              <w:pStyle w:val="33"/>
              <w:shd w:val="clear" w:color="auto" w:fill="auto"/>
              <w:tabs>
                <w:tab w:val="left" w:leader="underscore" w:pos="5038"/>
              </w:tabs>
              <w:spacing w:before="0" w:line="240" w:lineRule="auto"/>
              <w:jc w:val="center"/>
              <w:rPr>
                <w:b/>
                <w:sz w:val="24"/>
                <w:szCs w:val="24"/>
              </w:rPr>
            </w:pPr>
            <w:r w:rsidRPr="00473E4D">
              <w:rPr>
                <w:b/>
                <w:sz w:val="24"/>
                <w:szCs w:val="24"/>
              </w:rPr>
              <w:t>Показатели</w:t>
            </w:r>
          </w:p>
        </w:tc>
        <w:tc>
          <w:tcPr>
            <w:tcW w:w="1104" w:type="dxa"/>
            <w:tcBorders>
              <w:top w:val="single" w:sz="4" w:space="0" w:color="000000"/>
              <w:left w:val="single" w:sz="4" w:space="0" w:color="000000"/>
              <w:bottom w:val="single" w:sz="4" w:space="0" w:color="000000"/>
            </w:tcBorders>
            <w:shd w:val="clear" w:color="auto" w:fill="auto"/>
            <w:vAlign w:val="center"/>
          </w:tcPr>
          <w:p w:rsidR="00BA2DB0" w:rsidRPr="00473E4D" w:rsidRDefault="00BA2DB0" w:rsidP="005E4510">
            <w:pPr>
              <w:pStyle w:val="33"/>
              <w:shd w:val="clear" w:color="auto" w:fill="auto"/>
              <w:tabs>
                <w:tab w:val="left" w:leader="underscore" w:pos="5038"/>
              </w:tabs>
              <w:spacing w:before="0" w:line="240" w:lineRule="auto"/>
              <w:jc w:val="center"/>
              <w:rPr>
                <w:b/>
                <w:sz w:val="24"/>
                <w:szCs w:val="24"/>
              </w:rPr>
            </w:pPr>
            <w:r w:rsidRPr="00473E4D">
              <w:rPr>
                <w:b/>
                <w:sz w:val="24"/>
                <w:szCs w:val="24"/>
              </w:rPr>
              <w:t>Всего</w:t>
            </w:r>
          </w:p>
        </w:tc>
        <w:tc>
          <w:tcPr>
            <w:tcW w:w="1682"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pStyle w:val="33"/>
              <w:shd w:val="clear" w:color="auto" w:fill="auto"/>
              <w:tabs>
                <w:tab w:val="left" w:leader="underscore" w:pos="5038"/>
              </w:tabs>
              <w:spacing w:before="0" w:line="240" w:lineRule="auto"/>
              <w:jc w:val="center"/>
              <w:rPr>
                <w:b/>
                <w:sz w:val="24"/>
                <w:szCs w:val="24"/>
              </w:rPr>
            </w:pPr>
            <w:r w:rsidRPr="00473E4D">
              <w:rPr>
                <w:b/>
                <w:sz w:val="24"/>
                <w:szCs w:val="24"/>
              </w:rPr>
              <w:t>Автомеханик</w:t>
            </w:r>
          </w:p>
        </w:tc>
        <w:tc>
          <w:tcPr>
            <w:tcW w:w="1231"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pStyle w:val="33"/>
              <w:shd w:val="clear" w:color="auto" w:fill="auto"/>
              <w:tabs>
                <w:tab w:val="left" w:leader="underscore" w:pos="5038"/>
              </w:tabs>
              <w:spacing w:before="0" w:line="240" w:lineRule="auto"/>
              <w:jc w:val="center"/>
              <w:rPr>
                <w:b/>
                <w:sz w:val="24"/>
                <w:szCs w:val="24"/>
              </w:rPr>
            </w:pPr>
            <w:r w:rsidRPr="00473E4D">
              <w:rPr>
                <w:b/>
                <w:sz w:val="24"/>
                <w:szCs w:val="24"/>
              </w:rPr>
              <w:t>Повар,</w:t>
            </w:r>
          </w:p>
          <w:p w:rsidR="00BA2DB0" w:rsidRPr="00473E4D" w:rsidRDefault="00BA2DB0" w:rsidP="005E4510">
            <w:pPr>
              <w:pStyle w:val="33"/>
              <w:shd w:val="clear" w:color="auto" w:fill="auto"/>
              <w:tabs>
                <w:tab w:val="left" w:leader="underscore" w:pos="5038"/>
              </w:tabs>
              <w:spacing w:before="0" w:line="240" w:lineRule="auto"/>
              <w:jc w:val="center"/>
              <w:rPr>
                <w:b/>
                <w:sz w:val="24"/>
                <w:szCs w:val="24"/>
              </w:rPr>
            </w:pPr>
            <w:r w:rsidRPr="00473E4D">
              <w:rPr>
                <w:b/>
                <w:sz w:val="24"/>
                <w:szCs w:val="24"/>
              </w:rPr>
              <w:t>кондитер</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BA2DB0" w:rsidRPr="00473E4D" w:rsidRDefault="00BA2DB0" w:rsidP="005E4510">
            <w:pPr>
              <w:pStyle w:val="33"/>
              <w:shd w:val="clear" w:color="auto" w:fill="auto"/>
              <w:tabs>
                <w:tab w:val="left" w:leader="underscore" w:pos="5038"/>
              </w:tabs>
              <w:spacing w:before="0" w:line="240" w:lineRule="auto"/>
              <w:jc w:val="center"/>
              <w:rPr>
                <w:b/>
                <w:sz w:val="24"/>
                <w:szCs w:val="24"/>
                <w:lang w:val="ru-RU"/>
              </w:rPr>
            </w:pPr>
            <w:r w:rsidRPr="00473E4D">
              <w:rPr>
                <w:b/>
                <w:sz w:val="24"/>
                <w:szCs w:val="24"/>
                <w:lang w:val="ru-RU"/>
              </w:rPr>
              <w:t xml:space="preserve">Тракторист-машинист с/х производства </w:t>
            </w:r>
          </w:p>
        </w:tc>
      </w:tr>
      <w:tr w:rsidR="00BA2DB0" w:rsidRPr="00473E4D" w:rsidTr="00B407EB">
        <w:trPr>
          <w:trHeight w:val="319"/>
        </w:trPr>
        <w:tc>
          <w:tcPr>
            <w:tcW w:w="992"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1</w:t>
            </w:r>
          </w:p>
        </w:tc>
        <w:tc>
          <w:tcPr>
            <w:tcW w:w="2880"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pStyle w:val="33"/>
              <w:shd w:val="clear" w:color="auto" w:fill="auto"/>
              <w:tabs>
                <w:tab w:val="left" w:leader="underscore" w:pos="0"/>
              </w:tabs>
              <w:spacing w:before="0" w:line="240" w:lineRule="auto"/>
              <w:ind w:right="-1"/>
              <w:jc w:val="both"/>
              <w:rPr>
                <w:b/>
                <w:color w:val="000000"/>
                <w:sz w:val="24"/>
                <w:szCs w:val="24"/>
              </w:rPr>
            </w:pPr>
            <w:r w:rsidRPr="00473E4D">
              <w:rPr>
                <w:sz w:val="24"/>
                <w:szCs w:val="24"/>
              </w:rPr>
              <w:t xml:space="preserve">Окончили училище  по </w:t>
            </w:r>
            <w:r w:rsidRPr="00473E4D">
              <w:rPr>
                <w:color w:val="000000"/>
                <w:sz w:val="24"/>
                <w:szCs w:val="24"/>
              </w:rPr>
              <w:t>ППКРС</w:t>
            </w:r>
          </w:p>
        </w:tc>
        <w:tc>
          <w:tcPr>
            <w:tcW w:w="1104"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68</w:t>
            </w:r>
          </w:p>
        </w:tc>
        <w:tc>
          <w:tcPr>
            <w:tcW w:w="1682"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21</w:t>
            </w:r>
          </w:p>
        </w:tc>
        <w:tc>
          <w:tcPr>
            <w:tcW w:w="1231"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24</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BA2DB0" w:rsidRPr="00473E4D" w:rsidRDefault="00BA2DB0" w:rsidP="005E4510">
            <w:pPr>
              <w:jc w:val="center"/>
            </w:pPr>
            <w:r w:rsidRPr="00473E4D">
              <w:t>23</w:t>
            </w:r>
          </w:p>
        </w:tc>
      </w:tr>
      <w:tr w:rsidR="00BA2DB0" w:rsidRPr="00473E4D" w:rsidTr="00B407EB">
        <w:trPr>
          <w:trHeight w:val="319"/>
        </w:trPr>
        <w:tc>
          <w:tcPr>
            <w:tcW w:w="992"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2</w:t>
            </w:r>
          </w:p>
        </w:tc>
        <w:tc>
          <w:tcPr>
            <w:tcW w:w="2880"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pStyle w:val="33"/>
              <w:shd w:val="clear" w:color="auto" w:fill="auto"/>
              <w:tabs>
                <w:tab w:val="left" w:leader="underscore" w:pos="0"/>
              </w:tabs>
              <w:spacing w:before="0" w:line="240" w:lineRule="auto"/>
              <w:ind w:right="-1"/>
              <w:jc w:val="both"/>
              <w:rPr>
                <w:sz w:val="24"/>
                <w:szCs w:val="24"/>
                <w:lang w:val="ru-RU"/>
              </w:rPr>
            </w:pPr>
            <w:r w:rsidRPr="00473E4D">
              <w:rPr>
                <w:sz w:val="24"/>
                <w:szCs w:val="24"/>
                <w:lang w:val="ru-RU"/>
              </w:rPr>
              <w:t xml:space="preserve"> Получили дипломы </w:t>
            </w:r>
          </w:p>
        </w:tc>
        <w:tc>
          <w:tcPr>
            <w:tcW w:w="1104"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60</w:t>
            </w:r>
          </w:p>
        </w:tc>
        <w:tc>
          <w:tcPr>
            <w:tcW w:w="1682"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20</w:t>
            </w:r>
          </w:p>
        </w:tc>
        <w:tc>
          <w:tcPr>
            <w:tcW w:w="1231"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22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BA2DB0" w:rsidRPr="00473E4D" w:rsidRDefault="00BA2DB0" w:rsidP="005E4510">
            <w:pPr>
              <w:jc w:val="center"/>
            </w:pPr>
            <w:r w:rsidRPr="00473E4D">
              <w:t>18</w:t>
            </w:r>
          </w:p>
        </w:tc>
      </w:tr>
      <w:tr w:rsidR="00BA2DB0" w:rsidRPr="00473E4D" w:rsidTr="00B407EB">
        <w:trPr>
          <w:trHeight w:val="319"/>
        </w:trPr>
        <w:tc>
          <w:tcPr>
            <w:tcW w:w="992"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3</w:t>
            </w:r>
          </w:p>
        </w:tc>
        <w:tc>
          <w:tcPr>
            <w:tcW w:w="2880"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pStyle w:val="33"/>
              <w:shd w:val="clear" w:color="auto" w:fill="auto"/>
              <w:tabs>
                <w:tab w:val="left" w:leader="underscore" w:pos="0"/>
              </w:tabs>
              <w:spacing w:before="0" w:line="240" w:lineRule="auto"/>
              <w:ind w:right="-1"/>
              <w:jc w:val="both"/>
              <w:rPr>
                <w:sz w:val="24"/>
                <w:szCs w:val="24"/>
                <w:lang w:val="ru-RU"/>
              </w:rPr>
            </w:pPr>
            <w:r w:rsidRPr="00473E4D">
              <w:rPr>
                <w:sz w:val="24"/>
                <w:szCs w:val="24"/>
                <w:lang w:val="ru-RU"/>
              </w:rPr>
              <w:t>Не были допущены к ГИА</w:t>
            </w:r>
          </w:p>
        </w:tc>
        <w:tc>
          <w:tcPr>
            <w:tcW w:w="1104"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8</w:t>
            </w:r>
          </w:p>
        </w:tc>
        <w:tc>
          <w:tcPr>
            <w:tcW w:w="1682"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1</w:t>
            </w:r>
          </w:p>
        </w:tc>
        <w:tc>
          <w:tcPr>
            <w:tcW w:w="1231"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BA2DB0" w:rsidRPr="00473E4D" w:rsidRDefault="00BA2DB0" w:rsidP="005E4510">
            <w:pPr>
              <w:jc w:val="center"/>
            </w:pPr>
            <w:r w:rsidRPr="00473E4D">
              <w:t>5</w:t>
            </w:r>
          </w:p>
        </w:tc>
      </w:tr>
      <w:tr w:rsidR="00BA2DB0" w:rsidRPr="00473E4D" w:rsidTr="00B407EB">
        <w:trPr>
          <w:trHeight w:val="300"/>
        </w:trPr>
        <w:tc>
          <w:tcPr>
            <w:tcW w:w="992" w:type="dxa"/>
            <w:vMerge w:val="restart"/>
            <w:tcBorders>
              <w:top w:val="single" w:sz="4" w:space="0" w:color="000000"/>
              <w:left w:val="single" w:sz="4" w:space="0" w:color="000000"/>
            </w:tcBorders>
            <w:shd w:val="clear" w:color="auto" w:fill="auto"/>
          </w:tcPr>
          <w:p w:rsidR="00BA2DB0" w:rsidRPr="00473E4D" w:rsidRDefault="00BA2DB0" w:rsidP="005E4510">
            <w:pPr>
              <w:jc w:val="center"/>
            </w:pPr>
            <w:r w:rsidRPr="00473E4D">
              <w:t>3</w:t>
            </w:r>
          </w:p>
        </w:tc>
        <w:tc>
          <w:tcPr>
            <w:tcW w:w="2880" w:type="dxa"/>
            <w:vMerge w:val="restart"/>
            <w:tcBorders>
              <w:top w:val="single" w:sz="4" w:space="0" w:color="000000"/>
              <w:left w:val="single" w:sz="4" w:space="0" w:color="000000"/>
            </w:tcBorders>
            <w:shd w:val="clear" w:color="auto" w:fill="auto"/>
          </w:tcPr>
          <w:p w:rsidR="00BA2DB0" w:rsidRPr="00473E4D" w:rsidRDefault="00BA2DB0" w:rsidP="005E4510">
            <w:r w:rsidRPr="00473E4D">
              <w:t>Количество выданных свидетельств о присвоении квалификации по профессии</w:t>
            </w:r>
          </w:p>
        </w:tc>
        <w:tc>
          <w:tcPr>
            <w:tcW w:w="1104"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pStyle w:val="33"/>
              <w:shd w:val="clear" w:color="auto" w:fill="auto"/>
              <w:tabs>
                <w:tab w:val="left" w:leader="underscore" w:pos="5038"/>
              </w:tabs>
              <w:spacing w:before="0" w:line="240" w:lineRule="auto"/>
              <w:ind w:right="222"/>
              <w:jc w:val="left"/>
              <w:rPr>
                <w:sz w:val="24"/>
                <w:szCs w:val="24"/>
                <w:lang w:val="ru-RU"/>
              </w:rPr>
            </w:pPr>
          </w:p>
        </w:tc>
        <w:tc>
          <w:tcPr>
            <w:tcW w:w="1682"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Слесарь по ремонту автомобиля - 20</w:t>
            </w:r>
          </w:p>
        </w:tc>
        <w:tc>
          <w:tcPr>
            <w:tcW w:w="1231"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Кондитер - 22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BA2DB0" w:rsidRPr="00473E4D" w:rsidRDefault="00BA2DB0" w:rsidP="005E4510">
            <w:pPr>
              <w:jc w:val="center"/>
            </w:pPr>
            <w:r w:rsidRPr="00473E4D">
              <w:t>-</w:t>
            </w:r>
          </w:p>
        </w:tc>
      </w:tr>
      <w:tr w:rsidR="00BA2DB0" w:rsidRPr="00473E4D" w:rsidTr="00B407EB">
        <w:trPr>
          <w:trHeight w:val="300"/>
        </w:trPr>
        <w:tc>
          <w:tcPr>
            <w:tcW w:w="992" w:type="dxa"/>
            <w:vMerge/>
            <w:tcBorders>
              <w:left w:val="single" w:sz="4" w:space="0" w:color="000000"/>
              <w:bottom w:val="single" w:sz="4" w:space="0" w:color="000000"/>
            </w:tcBorders>
            <w:shd w:val="clear" w:color="auto" w:fill="auto"/>
          </w:tcPr>
          <w:p w:rsidR="00BA2DB0" w:rsidRPr="00473E4D" w:rsidRDefault="00BA2DB0" w:rsidP="005E4510">
            <w:pPr>
              <w:jc w:val="center"/>
            </w:pPr>
          </w:p>
        </w:tc>
        <w:tc>
          <w:tcPr>
            <w:tcW w:w="2880" w:type="dxa"/>
            <w:vMerge/>
            <w:tcBorders>
              <w:left w:val="single" w:sz="4" w:space="0" w:color="000000"/>
              <w:bottom w:val="single" w:sz="4" w:space="0" w:color="000000"/>
            </w:tcBorders>
            <w:shd w:val="clear" w:color="auto" w:fill="auto"/>
          </w:tcPr>
          <w:p w:rsidR="00BA2DB0" w:rsidRPr="00473E4D" w:rsidRDefault="00BA2DB0" w:rsidP="005E4510"/>
        </w:tc>
        <w:tc>
          <w:tcPr>
            <w:tcW w:w="1104"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pStyle w:val="33"/>
              <w:shd w:val="clear" w:color="auto" w:fill="auto"/>
              <w:tabs>
                <w:tab w:val="left" w:leader="underscore" w:pos="5038"/>
              </w:tabs>
              <w:spacing w:before="0" w:line="240" w:lineRule="auto"/>
              <w:ind w:right="222"/>
              <w:jc w:val="left"/>
              <w:rPr>
                <w:sz w:val="24"/>
                <w:szCs w:val="24"/>
                <w:lang w:val="ru-RU"/>
              </w:rPr>
            </w:pPr>
          </w:p>
        </w:tc>
        <w:tc>
          <w:tcPr>
            <w:tcW w:w="1682"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Оператор заправочных станций - 20</w:t>
            </w:r>
          </w:p>
        </w:tc>
        <w:tc>
          <w:tcPr>
            <w:tcW w:w="1231"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Повар - 24</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BA2DB0" w:rsidRPr="00473E4D" w:rsidRDefault="00BA2DB0" w:rsidP="005E4510">
            <w:pPr>
              <w:jc w:val="center"/>
            </w:pPr>
            <w:r w:rsidRPr="00473E4D">
              <w:t>-</w:t>
            </w:r>
          </w:p>
        </w:tc>
      </w:tr>
      <w:tr w:rsidR="00BA2DB0" w:rsidRPr="00473E4D" w:rsidTr="00B407EB">
        <w:tc>
          <w:tcPr>
            <w:tcW w:w="992"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5</w:t>
            </w:r>
          </w:p>
        </w:tc>
        <w:tc>
          <w:tcPr>
            <w:tcW w:w="2880"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pStyle w:val="33"/>
              <w:shd w:val="clear" w:color="auto" w:fill="auto"/>
              <w:tabs>
                <w:tab w:val="left" w:leader="underscore" w:pos="5038"/>
              </w:tabs>
              <w:spacing w:before="0" w:line="240" w:lineRule="auto"/>
              <w:ind w:right="222"/>
              <w:jc w:val="left"/>
              <w:rPr>
                <w:sz w:val="24"/>
                <w:szCs w:val="24"/>
                <w:lang w:val="ru-RU"/>
              </w:rPr>
            </w:pPr>
            <w:r w:rsidRPr="00473E4D">
              <w:rPr>
                <w:sz w:val="24"/>
                <w:szCs w:val="24"/>
                <w:lang w:val="ru-RU"/>
              </w:rPr>
              <w:t>Количество человек, выполнивших ВКР на «хорошо» и «отлично»</w:t>
            </w:r>
          </w:p>
        </w:tc>
        <w:tc>
          <w:tcPr>
            <w:tcW w:w="1104"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43</w:t>
            </w:r>
          </w:p>
        </w:tc>
        <w:tc>
          <w:tcPr>
            <w:tcW w:w="1682"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10</w:t>
            </w:r>
          </w:p>
        </w:tc>
        <w:tc>
          <w:tcPr>
            <w:tcW w:w="1231"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18</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BA2DB0" w:rsidRPr="00473E4D" w:rsidRDefault="00BA2DB0" w:rsidP="005E4510">
            <w:pPr>
              <w:jc w:val="center"/>
            </w:pPr>
            <w:r w:rsidRPr="00473E4D">
              <w:t>15</w:t>
            </w:r>
          </w:p>
        </w:tc>
      </w:tr>
      <w:tr w:rsidR="00BA2DB0" w:rsidRPr="00473E4D" w:rsidTr="00B407EB">
        <w:tc>
          <w:tcPr>
            <w:tcW w:w="992"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6</w:t>
            </w:r>
          </w:p>
        </w:tc>
        <w:tc>
          <w:tcPr>
            <w:tcW w:w="2880"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pStyle w:val="33"/>
              <w:shd w:val="clear" w:color="auto" w:fill="auto"/>
              <w:tabs>
                <w:tab w:val="left" w:leader="underscore" w:pos="5038"/>
              </w:tabs>
              <w:spacing w:before="0" w:line="240" w:lineRule="auto"/>
              <w:ind w:right="222"/>
              <w:jc w:val="left"/>
              <w:rPr>
                <w:sz w:val="24"/>
                <w:szCs w:val="24"/>
                <w:lang w:val="ru-RU"/>
              </w:rPr>
            </w:pPr>
            <w:r w:rsidRPr="00473E4D">
              <w:rPr>
                <w:sz w:val="24"/>
                <w:szCs w:val="24"/>
                <w:lang w:val="ru-RU"/>
              </w:rPr>
              <w:t>Количество человек, прошедших производственную практику на «хорошо» «отлично»</w:t>
            </w:r>
          </w:p>
        </w:tc>
        <w:tc>
          <w:tcPr>
            <w:tcW w:w="1104"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45</w:t>
            </w:r>
          </w:p>
        </w:tc>
        <w:tc>
          <w:tcPr>
            <w:tcW w:w="1682"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12</w:t>
            </w:r>
          </w:p>
        </w:tc>
        <w:tc>
          <w:tcPr>
            <w:tcW w:w="1231" w:type="dxa"/>
            <w:tcBorders>
              <w:top w:val="single" w:sz="4" w:space="0" w:color="000000"/>
              <w:left w:val="single" w:sz="4" w:space="0" w:color="000000"/>
              <w:bottom w:val="single" w:sz="4" w:space="0" w:color="000000"/>
            </w:tcBorders>
            <w:shd w:val="clear" w:color="auto" w:fill="auto"/>
          </w:tcPr>
          <w:p w:rsidR="00BA2DB0" w:rsidRPr="00473E4D" w:rsidRDefault="00BA2DB0" w:rsidP="005E4510">
            <w:pPr>
              <w:jc w:val="center"/>
            </w:pPr>
            <w:r w:rsidRPr="00473E4D">
              <w:t>19</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BA2DB0" w:rsidRPr="00473E4D" w:rsidRDefault="00BA2DB0" w:rsidP="005E4510">
            <w:pPr>
              <w:jc w:val="center"/>
            </w:pPr>
            <w:r w:rsidRPr="00473E4D">
              <w:t>14</w:t>
            </w:r>
          </w:p>
        </w:tc>
      </w:tr>
    </w:tbl>
    <w:p w:rsidR="00BA2DB0" w:rsidRPr="00473E4D" w:rsidRDefault="00BA2DB0" w:rsidP="00082661">
      <w:pPr>
        <w:ind w:left="426" w:firstLine="709"/>
        <w:jc w:val="both"/>
      </w:pPr>
      <w:r w:rsidRPr="00473E4D">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Училища  выдаётся справка об обучении или о периоде обучения.</w:t>
      </w:r>
    </w:p>
    <w:p w:rsidR="00BA2DB0" w:rsidRPr="00473E4D" w:rsidRDefault="00BA2DB0" w:rsidP="00082661">
      <w:pPr>
        <w:pStyle w:val="af"/>
        <w:spacing w:before="0" w:after="0"/>
        <w:ind w:left="426" w:firstLine="708"/>
        <w:jc w:val="both"/>
        <w:rPr>
          <w:sz w:val="24"/>
          <w:szCs w:val="24"/>
        </w:rPr>
      </w:pPr>
      <w:r w:rsidRPr="00473E4D">
        <w:rPr>
          <w:b/>
          <w:sz w:val="24"/>
          <w:szCs w:val="24"/>
        </w:rPr>
        <w:t xml:space="preserve">Вывод: </w:t>
      </w:r>
      <w:r w:rsidRPr="00473E4D">
        <w:rPr>
          <w:sz w:val="24"/>
          <w:szCs w:val="24"/>
        </w:rPr>
        <w:t xml:space="preserve">Порядок формирования государственной экзаменационной комиссии соответствует предъявляемым требованиям: состав государственной аттестационной комиссии </w:t>
      </w:r>
      <w:r w:rsidRPr="00473E4D">
        <w:rPr>
          <w:sz w:val="24"/>
          <w:szCs w:val="24"/>
        </w:rPr>
        <w:lastRenderedPageBreak/>
        <w:t xml:space="preserve">утверждается приказом директора и включает в себя представителей предприятий района, являющихся социальными партнерами училища. Кандидатуры председателей государственной аттестационной комиссии утверждаются приказом  Министерства образования и  науки Республики Хакасия. Замечаний по процедуре проведения итоговой государственной аттестации нет. В отчётах председателей Государственных экзаменационных комиссий  отмечается хороший уровень знаний выпускников. </w:t>
      </w:r>
    </w:p>
    <w:p w:rsidR="00BA2DB0" w:rsidRPr="00473E4D" w:rsidRDefault="00BA2DB0" w:rsidP="00BA2DB0">
      <w:pPr>
        <w:pStyle w:val="Default"/>
        <w:ind w:firstLine="708"/>
        <w:jc w:val="both"/>
        <w:rPr>
          <w:b/>
          <w:bCs/>
          <w:color w:val="auto"/>
        </w:rPr>
      </w:pPr>
    </w:p>
    <w:p w:rsidR="00BA2DB0" w:rsidRDefault="00BA2DB0" w:rsidP="00BA2DB0">
      <w:pPr>
        <w:ind w:left="567" w:firstLine="567"/>
        <w:jc w:val="both"/>
        <w:textAlignment w:val="baseline"/>
      </w:pPr>
    </w:p>
    <w:p w:rsidR="00082661" w:rsidRPr="00473E4D" w:rsidRDefault="00082661" w:rsidP="00082661">
      <w:pPr>
        <w:ind w:left="426"/>
        <w:jc w:val="center"/>
        <w:rPr>
          <w:b/>
          <w:bCs/>
          <w:color w:val="000000"/>
        </w:rPr>
      </w:pPr>
      <w:r w:rsidRPr="00473E4D">
        <w:rPr>
          <w:b/>
          <w:bCs/>
          <w:color w:val="000000"/>
        </w:rPr>
        <w:t xml:space="preserve">3.УЧАСТИЕ  ОБУЧАЮЩИХСЯ В ПРЕДМЕТНЫХ ОЛИМПИАДАХ   И КОНКУРСАХ   </w:t>
      </w:r>
    </w:p>
    <w:p w:rsidR="00082661" w:rsidRPr="00473E4D" w:rsidRDefault="00082661" w:rsidP="00082661">
      <w:pPr>
        <w:pStyle w:val="af"/>
        <w:spacing w:before="0" w:after="0"/>
        <w:ind w:left="426" w:right="-58" w:firstLine="567"/>
        <w:jc w:val="both"/>
        <w:rPr>
          <w:rStyle w:val="extended-textfull"/>
          <w:sz w:val="24"/>
          <w:szCs w:val="24"/>
        </w:rPr>
      </w:pPr>
      <w:r w:rsidRPr="00473E4D">
        <w:rPr>
          <w:rStyle w:val="extended-textfull"/>
          <w:sz w:val="24"/>
          <w:szCs w:val="24"/>
        </w:rPr>
        <w:t xml:space="preserve">Главной задачей воспитания подрастающего поколения в современном, быстро меняющемся мире, является формирование позитивной личности, ориентированной на успех. В профессиональном училище целенаправленно поддерживается творческая среда, обеспечивается возможность самореализации обучающихся через организацию их участия в мероприятиях различного уровня – соревнованиях, конкурсах, олимпиадах, направленных на выявление и поддержку </w:t>
      </w:r>
      <w:r w:rsidRPr="00473E4D">
        <w:rPr>
          <w:rStyle w:val="extended-textfull"/>
          <w:bCs/>
          <w:sz w:val="24"/>
          <w:szCs w:val="24"/>
        </w:rPr>
        <w:t>одарённых</w:t>
      </w:r>
      <w:r w:rsidRPr="00473E4D">
        <w:rPr>
          <w:rStyle w:val="extended-textfull"/>
          <w:sz w:val="24"/>
          <w:szCs w:val="24"/>
        </w:rPr>
        <w:t xml:space="preserve"> </w:t>
      </w:r>
      <w:r w:rsidRPr="00473E4D">
        <w:rPr>
          <w:rStyle w:val="extended-textfull"/>
          <w:bCs/>
          <w:sz w:val="24"/>
          <w:szCs w:val="24"/>
        </w:rPr>
        <w:t>детей</w:t>
      </w:r>
      <w:r w:rsidRPr="00473E4D">
        <w:rPr>
          <w:rStyle w:val="extended-textfull"/>
          <w:sz w:val="24"/>
          <w:szCs w:val="24"/>
        </w:rPr>
        <w:t xml:space="preserve">. </w:t>
      </w:r>
    </w:p>
    <w:p w:rsidR="00082661" w:rsidRPr="00473E4D" w:rsidRDefault="00082661" w:rsidP="00082661">
      <w:pPr>
        <w:tabs>
          <w:tab w:val="left" w:pos="3120"/>
        </w:tabs>
        <w:ind w:left="426" w:right="-58"/>
        <w:jc w:val="both"/>
        <w:rPr>
          <w:b/>
        </w:rPr>
      </w:pPr>
      <w:r w:rsidRPr="00473E4D">
        <w:t xml:space="preserve">        Реализация в ГБПОУ РХ ПУ-15 программ, направленных на работу с одаренными детьми, осуществляется через организацию и проведение  работы педагогов  в рамках  урочной  и внеаудиторной   самостоятельной  работы,  деятельности  предметных кружков и молодежных объединений,   которые  способствует расширению возможностей  культурного взаимодействия, формированию междисциплинарного  подхода к обучению и воспитанию будущих профессионалов.</w:t>
      </w:r>
    </w:p>
    <w:p w:rsidR="00082661" w:rsidRPr="00473E4D" w:rsidRDefault="00082661" w:rsidP="00082661">
      <w:pPr>
        <w:tabs>
          <w:tab w:val="left" w:pos="2552"/>
          <w:tab w:val="left" w:pos="2694"/>
        </w:tabs>
        <w:ind w:left="426" w:right="-57"/>
        <w:jc w:val="both"/>
      </w:pPr>
      <w:r w:rsidRPr="00473E4D">
        <w:t xml:space="preserve">      Работа с одаренными детьми  реализуется  в  училище  по двум направлениям деятельности:  интеллектуальное  и творческое.</w:t>
      </w:r>
    </w:p>
    <w:p w:rsidR="00082661" w:rsidRPr="00473E4D" w:rsidRDefault="00082661" w:rsidP="00082661">
      <w:pPr>
        <w:tabs>
          <w:tab w:val="left" w:pos="2552"/>
          <w:tab w:val="left" w:pos="2694"/>
        </w:tabs>
        <w:ind w:left="426" w:right="-57"/>
        <w:jc w:val="both"/>
      </w:pPr>
      <w:r w:rsidRPr="00473E4D">
        <w:t xml:space="preserve">        Обучающиеся  училища активные участники  творческих мероприятий  училища, села и района. В октябре 2018 года  4 обучающихся приняли участие в  открытии концертно-театрального сезона  районного дома культуры, 3 обучающихся,  занимаются в театральной студии при РДК «МототОК». Обучающиеся Бахмат Марина и Захаров Иван являются участниками </w:t>
      </w:r>
      <w:r w:rsidRPr="00473E4D">
        <w:rPr>
          <w:lang w:val="en-US"/>
        </w:rPr>
        <w:t>III</w:t>
      </w:r>
      <w:r w:rsidRPr="00473E4D">
        <w:t xml:space="preserve">  Республиканского конкурса детских, юношеских и любительских  театральных коллективов «Свет рампы», проводимом в 2018 году  Союзом театральных  деятелей Республики Хакасия. Обучающиеся Захаров Иван, Бахмат Марина, Феденев Дмитрий, Манаков Виталий награждены благодарственными письмами МБУК  «Бейский РДК» за  активное участие  в районных мероприятиях.</w:t>
      </w:r>
    </w:p>
    <w:p w:rsidR="00082661" w:rsidRPr="00473E4D" w:rsidRDefault="00082661" w:rsidP="00082661">
      <w:pPr>
        <w:tabs>
          <w:tab w:val="left" w:pos="2552"/>
          <w:tab w:val="left" w:pos="2694"/>
        </w:tabs>
        <w:ind w:left="426" w:right="-25"/>
        <w:jc w:val="both"/>
        <w:rPr>
          <w:rFonts w:eastAsia="Calibri"/>
          <w:spacing w:val="-4"/>
        </w:rPr>
      </w:pPr>
      <w:r w:rsidRPr="00473E4D">
        <w:t xml:space="preserve">       Развитие художественных способностей обучающихся  осуществляется  через участие  в конкурсах рисунков.  Обучающиеся приняли участие в «Творческом  конкурсе «Вместе мы сила!», проводимом  прокуратурой  Бейского района РХ, конкурсах рисунков и плакатов, проходящих на уровне училища: «С Новым годом», конкурсе плакатов  ко Дню Конституции и др.</w:t>
      </w:r>
      <w:r w:rsidRPr="00473E4D">
        <w:rPr>
          <w:rFonts w:eastAsia="Calibri"/>
          <w:spacing w:val="-4"/>
        </w:rPr>
        <w:t xml:space="preserve">             </w:t>
      </w:r>
    </w:p>
    <w:p w:rsidR="00082661" w:rsidRPr="00473E4D" w:rsidRDefault="00082661" w:rsidP="00082661">
      <w:pPr>
        <w:tabs>
          <w:tab w:val="left" w:pos="2552"/>
          <w:tab w:val="left" w:pos="2694"/>
        </w:tabs>
        <w:ind w:left="426" w:right="-25"/>
        <w:jc w:val="both"/>
      </w:pPr>
      <w:r w:rsidRPr="00473E4D">
        <w:rPr>
          <w:rFonts w:eastAsia="Calibri"/>
          <w:spacing w:val="-4"/>
        </w:rPr>
        <w:t xml:space="preserve">         Традиционно  в училище проводятся </w:t>
      </w:r>
      <w:r w:rsidRPr="00473E4D">
        <w:rPr>
          <w:shd w:val="clear" w:color="auto" w:fill="FFFFFF"/>
        </w:rPr>
        <w:t xml:space="preserve"> предметные   недели профессиональных  и общеобразовательных  дисциплин. Планируя предметные   недели педагоги  ставят  перед собой следующие задачи: п</w:t>
      </w:r>
      <w:r w:rsidRPr="00473E4D">
        <w:t xml:space="preserve">ривлечь всех обучающихся к  организации и проведению недели; провести  мероприятия, содействующие развитию познавательной деятельности, расширению знаний по предмету, формированию творческих способностей, логического мышления. </w:t>
      </w:r>
    </w:p>
    <w:p w:rsidR="00082661" w:rsidRPr="00473E4D" w:rsidRDefault="00082661" w:rsidP="00082661">
      <w:pPr>
        <w:tabs>
          <w:tab w:val="left" w:pos="2552"/>
          <w:tab w:val="left" w:pos="2694"/>
        </w:tabs>
        <w:ind w:left="426" w:right="-25"/>
        <w:jc w:val="both"/>
      </w:pPr>
      <w:r w:rsidRPr="00473E4D">
        <w:t xml:space="preserve">     В рамках недели общеобразовательных дисциплин  в ноябре 2018 года были проведены:  интегрированный урок химии и истории  «Влияние научных химических достижений на исход  Великой отечественной и Второй мировой войны»,  конкурсы «Большая игра» (по информатике), «Занимательная грамматика» (по русскому языку), интеллектуальный квест «Учение с увлечением», брейн-ринг «Знатоки географии»,  викторина по физике «Счастливый случай», конкурс «Математических ребусов» и др.</w:t>
      </w:r>
    </w:p>
    <w:p w:rsidR="00082661" w:rsidRPr="00473E4D" w:rsidRDefault="00082661" w:rsidP="00082661">
      <w:pPr>
        <w:ind w:left="426" w:firstLine="708"/>
        <w:jc w:val="both"/>
        <w:rPr>
          <w:bCs/>
          <w:color w:val="000000"/>
        </w:rPr>
      </w:pPr>
      <w:r w:rsidRPr="00473E4D">
        <w:rPr>
          <w:bCs/>
          <w:color w:val="000000"/>
        </w:rPr>
        <w:t xml:space="preserve">Ежегодно  в целях реализации  интеллектуального потенциала  обучающихся, пропаганды научных знаний проводится  внутриучилищная олимпиада по общеобразовательным дисциплинам. В 2018 году  олимпиада проходила по  6 общеобразовательным дисциплинам, количество участников олимпиады составило – 63, всего </w:t>
      </w:r>
      <w:r w:rsidRPr="00473E4D">
        <w:rPr>
          <w:bCs/>
          <w:color w:val="000000"/>
        </w:rPr>
        <w:lastRenderedPageBreak/>
        <w:t>обучающихся, принявших участие  в олимпиаде  - 31 человек,  так как некоторые обучающиеся приняли участие в 2 и более олимпиадах.</w:t>
      </w:r>
    </w:p>
    <w:p w:rsidR="00082661" w:rsidRDefault="00082661" w:rsidP="00082661">
      <w:pPr>
        <w:jc w:val="both"/>
        <w:textAlignment w:val="baseline"/>
      </w:pPr>
    </w:p>
    <w:p w:rsidR="00082661" w:rsidRPr="00BA17F5" w:rsidRDefault="00FB1639" w:rsidP="00082661">
      <w:pPr>
        <w:jc w:val="both"/>
        <w:rPr>
          <w:b/>
          <w:bCs/>
          <w:color w:val="000000"/>
        </w:rPr>
      </w:pPr>
      <w:r>
        <w:rPr>
          <w:b/>
          <w:bCs/>
          <w:color w:val="000000"/>
        </w:rPr>
        <w:t xml:space="preserve">        </w:t>
      </w:r>
      <w:r w:rsidR="00082661">
        <w:rPr>
          <w:b/>
          <w:bCs/>
          <w:color w:val="000000"/>
        </w:rPr>
        <w:t xml:space="preserve">Таблица № 12 </w:t>
      </w:r>
      <w:r w:rsidR="00082661" w:rsidRPr="00BA17F5">
        <w:rPr>
          <w:b/>
          <w:bCs/>
          <w:color w:val="000000"/>
        </w:rPr>
        <w:t>Количество участников олимпиады по общеобразовательным предметам.</w:t>
      </w:r>
    </w:p>
    <w:tbl>
      <w:tblPr>
        <w:tblStyle w:val="af9"/>
        <w:tblW w:w="9986" w:type="dxa"/>
        <w:tblInd w:w="380" w:type="dxa"/>
        <w:tblLayout w:type="fixed"/>
        <w:tblLook w:val="04A0" w:firstRow="1" w:lastRow="0" w:firstColumn="1" w:lastColumn="0" w:noHBand="0" w:noVBand="1"/>
      </w:tblPr>
      <w:tblGrid>
        <w:gridCol w:w="561"/>
        <w:gridCol w:w="1367"/>
        <w:gridCol w:w="935"/>
        <w:gridCol w:w="830"/>
        <w:gridCol w:w="827"/>
        <w:gridCol w:w="784"/>
        <w:gridCol w:w="754"/>
        <w:gridCol w:w="1270"/>
        <w:gridCol w:w="1263"/>
        <w:gridCol w:w="1395"/>
      </w:tblGrid>
      <w:tr w:rsidR="00FB1639" w:rsidRPr="00BA17F5" w:rsidTr="00FB1639">
        <w:trPr>
          <w:trHeight w:val="602"/>
        </w:trPr>
        <w:tc>
          <w:tcPr>
            <w:tcW w:w="561" w:type="dxa"/>
            <w:vMerge w:val="restart"/>
          </w:tcPr>
          <w:p w:rsidR="00082661" w:rsidRPr="00FB1639" w:rsidRDefault="00082661" w:rsidP="005E4510">
            <w:pPr>
              <w:jc w:val="both"/>
              <w:rPr>
                <w:b/>
                <w:bCs/>
                <w:color w:val="000000"/>
                <w:sz w:val="20"/>
                <w:szCs w:val="20"/>
              </w:rPr>
            </w:pPr>
            <w:r w:rsidRPr="00FB1639">
              <w:rPr>
                <w:b/>
                <w:bCs/>
                <w:color w:val="000000"/>
                <w:sz w:val="20"/>
                <w:szCs w:val="20"/>
              </w:rPr>
              <w:t xml:space="preserve"> №</w:t>
            </w:r>
          </w:p>
        </w:tc>
        <w:tc>
          <w:tcPr>
            <w:tcW w:w="1367" w:type="dxa"/>
            <w:vMerge w:val="restart"/>
          </w:tcPr>
          <w:p w:rsidR="00082661" w:rsidRPr="00FB1639" w:rsidRDefault="00082661" w:rsidP="005E4510">
            <w:pPr>
              <w:jc w:val="both"/>
              <w:rPr>
                <w:b/>
                <w:bCs/>
                <w:color w:val="000000"/>
                <w:sz w:val="20"/>
                <w:szCs w:val="20"/>
              </w:rPr>
            </w:pPr>
            <w:r w:rsidRPr="00FB1639">
              <w:rPr>
                <w:b/>
                <w:bCs/>
                <w:color w:val="000000"/>
                <w:sz w:val="20"/>
                <w:szCs w:val="20"/>
              </w:rPr>
              <w:t>Предмет</w:t>
            </w:r>
          </w:p>
        </w:tc>
        <w:tc>
          <w:tcPr>
            <w:tcW w:w="935" w:type="dxa"/>
            <w:vMerge w:val="restart"/>
          </w:tcPr>
          <w:p w:rsidR="00082661" w:rsidRPr="00FB1639" w:rsidRDefault="00082661" w:rsidP="005E4510">
            <w:pPr>
              <w:jc w:val="both"/>
              <w:rPr>
                <w:b/>
                <w:bCs/>
                <w:color w:val="000000"/>
                <w:sz w:val="20"/>
                <w:szCs w:val="20"/>
              </w:rPr>
            </w:pPr>
            <w:r w:rsidRPr="00FB1639">
              <w:rPr>
                <w:b/>
                <w:bCs/>
                <w:color w:val="000000"/>
                <w:sz w:val="20"/>
                <w:szCs w:val="20"/>
              </w:rPr>
              <w:t xml:space="preserve"> Всего участников </w:t>
            </w:r>
          </w:p>
        </w:tc>
        <w:tc>
          <w:tcPr>
            <w:tcW w:w="2441" w:type="dxa"/>
            <w:gridSpan w:val="3"/>
          </w:tcPr>
          <w:p w:rsidR="00082661" w:rsidRPr="00FB1639" w:rsidRDefault="00082661" w:rsidP="005E4510">
            <w:pPr>
              <w:jc w:val="both"/>
              <w:rPr>
                <w:b/>
                <w:bCs/>
                <w:color w:val="000000"/>
                <w:sz w:val="20"/>
                <w:szCs w:val="20"/>
              </w:rPr>
            </w:pPr>
            <w:r w:rsidRPr="00FB1639">
              <w:rPr>
                <w:b/>
                <w:bCs/>
                <w:color w:val="000000"/>
                <w:sz w:val="20"/>
                <w:szCs w:val="20"/>
              </w:rPr>
              <w:t xml:space="preserve">Количество участников </w:t>
            </w:r>
          </w:p>
        </w:tc>
        <w:tc>
          <w:tcPr>
            <w:tcW w:w="754" w:type="dxa"/>
            <w:vMerge w:val="restart"/>
          </w:tcPr>
          <w:p w:rsidR="00082661" w:rsidRPr="00FB1639" w:rsidRDefault="00082661" w:rsidP="005E4510">
            <w:pPr>
              <w:jc w:val="both"/>
              <w:rPr>
                <w:b/>
                <w:bCs/>
                <w:color w:val="000000"/>
                <w:sz w:val="20"/>
                <w:szCs w:val="20"/>
              </w:rPr>
            </w:pPr>
            <w:r w:rsidRPr="00FB1639">
              <w:rPr>
                <w:b/>
                <w:bCs/>
                <w:color w:val="000000"/>
                <w:sz w:val="20"/>
                <w:szCs w:val="20"/>
              </w:rPr>
              <w:t xml:space="preserve">Максимальный балл </w:t>
            </w:r>
          </w:p>
        </w:tc>
        <w:tc>
          <w:tcPr>
            <w:tcW w:w="1270" w:type="dxa"/>
            <w:vMerge w:val="restart"/>
          </w:tcPr>
          <w:p w:rsidR="00082661" w:rsidRPr="00FB1639" w:rsidRDefault="00082661" w:rsidP="005E4510">
            <w:pPr>
              <w:jc w:val="both"/>
              <w:rPr>
                <w:b/>
                <w:bCs/>
                <w:color w:val="000000"/>
                <w:sz w:val="20"/>
                <w:szCs w:val="20"/>
              </w:rPr>
            </w:pPr>
            <w:r w:rsidRPr="00FB1639">
              <w:rPr>
                <w:b/>
                <w:bCs/>
                <w:color w:val="000000"/>
                <w:sz w:val="20"/>
                <w:szCs w:val="20"/>
              </w:rPr>
              <w:t>Максимальный балл,</w:t>
            </w:r>
          </w:p>
          <w:p w:rsidR="00082661" w:rsidRPr="00FB1639" w:rsidRDefault="00082661" w:rsidP="005E4510">
            <w:pPr>
              <w:jc w:val="both"/>
              <w:rPr>
                <w:b/>
                <w:bCs/>
                <w:color w:val="000000"/>
                <w:sz w:val="20"/>
                <w:szCs w:val="20"/>
              </w:rPr>
            </w:pPr>
            <w:r w:rsidRPr="00FB1639">
              <w:rPr>
                <w:b/>
                <w:bCs/>
                <w:color w:val="000000"/>
                <w:sz w:val="20"/>
                <w:szCs w:val="20"/>
              </w:rPr>
              <w:t xml:space="preserve">набранный обучающимися </w:t>
            </w:r>
          </w:p>
        </w:tc>
        <w:tc>
          <w:tcPr>
            <w:tcW w:w="1263" w:type="dxa"/>
            <w:vMerge w:val="restart"/>
          </w:tcPr>
          <w:p w:rsidR="00082661" w:rsidRPr="00FB1639" w:rsidRDefault="00082661" w:rsidP="005E4510">
            <w:pPr>
              <w:jc w:val="both"/>
              <w:rPr>
                <w:b/>
                <w:bCs/>
                <w:color w:val="000000"/>
                <w:sz w:val="20"/>
                <w:szCs w:val="20"/>
              </w:rPr>
            </w:pPr>
            <w:r w:rsidRPr="00FB1639">
              <w:rPr>
                <w:b/>
                <w:bCs/>
                <w:color w:val="000000"/>
                <w:sz w:val="20"/>
                <w:szCs w:val="20"/>
              </w:rPr>
              <w:t>Минимальный балл, набранный обучающимися</w:t>
            </w:r>
          </w:p>
        </w:tc>
        <w:tc>
          <w:tcPr>
            <w:tcW w:w="1395" w:type="dxa"/>
            <w:vMerge w:val="restart"/>
          </w:tcPr>
          <w:p w:rsidR="00082661" w:rsidRPr="00FB1639" w:rsidRDefault="00082661" w:rsidP="005E4510">
            <w:pPr>
              <w:jc w:val="both"/>
              <w:rPr>
                <w:b/>
                <w:bCs/>
                <w:color w:val="000000"/>
                <w:sz w:val="20"/>
                <w:szCs w:val="20"/>
              </w:rPr>
            </w:pPr>
            <w:r w:rsidRPr="00FB1639">
              <w:rPr>
                <w:b/>
                <w:bCs/>
                <w:color w:val="000000"/>
                <w:sz w:val="20"/>
                <w:szCs w:val="20"/>
              </w:rPr>
              <w:t>Количество обучающихся, набравших более 50% баллов.</w:t>
            </w:r>
          </w:p>
        </w:tc>
      </w:tr>
      <w:tr w:rsidR="00FB1639" w:rsidRPr="00BA17F5" w:rsidTr="00FB1639">
        <w:trPr>
          <w:trHeight w:val="293"/>
        </w:trPr>
        <w:tc>
          <w:tcPr>
            <w:tcW w:w="561" w:type="dxa"/>
            <w:vMerge/>
          </w:tcPr>
          <w:p w:rsidR="00082661" w:rsidRPr="00BA17F5" w:rsidRDefault="00082661" w:rsidP="005E4510">
            <w:pPr>
              <w:jc w:val="both"/>
              <w:rPr>
                <w:b/>
                <w:bCs/>
                <w:color w:val="000000"/>
              </w:rPr>
            </w:pPr>
          </w:p>
        </w:tc>
        <w:tc>
          <w:tcPr>
            <w:tcW w:w="1367" w:type="dxa"/>
            <w:vMerge/>
          </w:tcPr>
          <w:p w:rsidR="00082661" w:rsidRPr="00BA17F5" w:rsidRDefault="00082661" w:rsidP="005E4510">
            <w:pPr>
              <w:jc w:val="both"/>
              <w:rPr>
                <w:b/>
                <w:bCs/>
                <w:color w:val="000000"/>
              </w:rPr>
            </w:pPr>
          </w:p>
        </w:tc>
        <w:tc>
          <w:tcPr>
            <w:tcW w:w="935" w:type="dxa"/>
            <w:vMerge/>
          </w:tcPr>
          <w:p w:rsidR="00082661" w:rsidRPr="00BA17F5" w:rsidRDefault="00082661" w:rsidP="005E4510">
            <w:pPr>
              <w:jc w:val="both"/>
              <w:rPr>
                <w:b/>
                <w:bCs/>
                <w:color w:val="000000"/>
              </w:rPr>
            </w:pPr>
          </w:p>
        </w:tc>
        <w:tc>
          <w:tcPr>
            <w:tcW w:w="830" w:type="dxa"/>
          </w:tcPr>
          <w:p w:rsidR="00082661" w:rsidRPr="00BA17F5" w:rsidRDefault="00082661" w:rsidP="005E4510">
            <w:pPr>
              <w:jc w:val="both"/>
              <w:rPr>
                <w:b/>
                <w:bCs/>
                <w:color w:val="000000"/>
              </w:rPr>
            </w:pPr>
            <w:r w:rsidRPr="00BA17F5">
              <w:rPr>
                <w:b/>
                <w:bCs/>
                <w:color w:val="000000"/>
              </w:rPr>
              <w:t>1</w:t>
            </w:r>
          </w:p>
          <w:p w:rsidR="00082661" w:rsidRPr="00BA17F5" w:rsidRDefault="00082661" w:rsidP="005E4510">
            <w:pPr>
              <w:jc w:val="both"/>
              <w:rPr>
                <w:b/>
                <w:bCs/>
                <w:color w:val="000000"/>
              </w:rPr>
            </w:pPr>
            <w:r w:rsidRPr="00BA17F5">
              <w:rPr>
                <w:b/>
                <w:bCs/>
                <w:color w:val="000000"/>
              </w:rPr>
              <w:t xml:space="preserve"> курс</w:t>
            </w:r>
          </w:p>
        </w:tc>
        <w:tc>
          <w:tcPr>
            <w:tcW w:w="827" w:type="dxa"/>
          </w:tcPr>
          <w:p w:rsidR="00082661" w:rsidRPr="00BA17F5" w:rsidRDefault="00082661" w:rsidP="005E4510">
            <w:pPr>
              <w:jc w:val="both"/>
              <w:rPr>
                <w:b/>
                <w:bCs/>
                <w:color w:val="000000"/>
              </w:rPr>
            </w:pPr>
            <w:r w:rsidRPr="00BA17F5">
              <w:rPr>
                <w:b/>
                <w:bCs/>
                <w:color w:val="000000"/>
              </w:rPr>
              <w:t>2  курс</w:t>
            </w:r>
          </w:p>
        </w:tc>
        <w:tc>
          <w:tcPr>
            <w:tcW w:w="783" w:type="dxa"/>
          </w:tcPr>
          <w:p w:rsidR="00082661" w:rsidRPr="00BA17F5" w:rsidRDefault="00082661" w:rsidP="005E4510">
            <w:pPr>
              <w:jc w:val="both"/>
              <w:rPr>
                <w:b/>
                <w:bCs/>
                <w:color w:val="000000"/>
              </w:rPr>
            </w:pPr>
            <w:r w:rsidRPr="00BA17F5">
              <w:rPr>
                <w:b/>
                <w:bCs/>
                <w:color w:val="000000"/>
              </w:rPr>
              <w:t>3 курс</w:t>
            </w:r>
          </w:p>
        </w:tc>
        <w:tc>
          <w:tcPr>
            <w:tcW w:w="754" w:type="dxa"/>
            <w:vMerge/>
          </w:tcPr>
          <w:p w:rsidR="00082661" w:rsidRPr="00BA17F5" w:rsidRDefault="00082661" w:rsidP="005E4510">
            <w:pPr>
              <w:jc w:val="both"/>
              <w:rPr>
                <w:b/>
                <w:bCs/>
                <w:color w:val="000000"/>
              </w:rPr>
            </w:pPr>
          </w:p>
        </w:tc>
        <w:tc>
          <w:tcPr>
            <w:tcW w:w="1270" w:type="dxa"/>
            <w:vMerge/>
          </w:tcPr>
          <w:p w:rsidR="00082661" w:rsidRPr="00BA17F5" w:rsidRDefault="00082661" w:rsidP="005E4510">
            <w:pPr>
              <w:jc w:val="both"/>
              <w:rPr>
                <w:b/>
                <w:bCs/>
                <w:color w:val="000000"/>
              </w:rPr>
            </w:pPr>
          </w:p>
        </w:tc>
        <w:tc>
          <w:tcPr>
            <w:tcW w:w="1263" w:type="dxa"/>
            <w:vMerge/>
          </w:tcPr>
          <w:p w:rsidR="00082661" w:rsidRPr="00BA17F5" w:rsidRDefault="00082661" w:rsidP="005E4510">
            <w:pPr>
              <w:jc w:val="both"/>
              <w:rPr>
                <w:b/>
                <w:bCs/>
                <w:color w:val="000000"/>
              </w:rPr>
            </w:pPr>
          </w:p>
        </w:tc>
        <w:tc>
          <w:tcPr>
            <w:tcW w:w="1395" w:type="dxa"/>
            <w:vMerge/>
          </w:tcPr>
          <w:p w:rsidR="00082661" w:rsidRPr="00BA17F5" w:rsidRDefault="00082661" w:rsidP="005E4510">
            <w:pPr>
              <w:jc w:val="both"/>
              <w:rPr>
                <w:b/>
                <w:bCs/>
                <w:color w:val="000000"/>
              </w:rPr>
            </w:pPr>
          </w:p>
        </w:tc>
      </w:tr>
      <w:tr w:rsidR="00FB1639" w:rsidRPr="00BA17F5" w:rsidTr="00FB1639">
        <w:trPr>
          <w:trHeight w:val="293"/>
        </w:trPr>
        <w:tc>
          <w:tcPr>
            <w:tcW w:w="561" w:type="dxa"/>
          </w:tcPr>
          <w:p w:rsidR="00082661" w:rsidRPr="00BA17F5" w:rsidRDefault="00082661" w:rsidP="005E4510">
            <w:pPr>
              <w:jc w:val="both"/>
              <w:rPr>
                <w:bCs/>
                <w:color w:val="000000"/>
              </w:rPr>
            </w:pPr>
            <w:r w:rsidRPr="00BA17F5">
              <w:rPr>
                <w:bCs/>
                <w:color w:val="000000"/>
              </w:rPr>
              <w:t>1</w:t>
            </w:r>
          </w:p>
        </w:tc>
        <w:tc>
          <w:tcPr>
            <w:tcW w:w="1367" w:type="dxa"/>
          </w:tcPr>
          <w:p w:rsidR="00082661" w:rsidRPr="00BA17F5" w:rsidRDefault="00082661" w:rsidP="005E4510">
            <w:pPr>
              <w:jc w:val="both"/>
              <w:rPr>
                <w:bCs/>
                <w:color w:val="000000"/>
              </w:rPr>
            </w:pPr>
            <w:r w:rsidRPr="00BA17F5">
              <w:rPr>
                <w:bCs/>
                <w:color w:val="000000"/>
              </w:rPr>
              <w:t>Английский язык</w:t>
            </w:r>
          </w:p>
        </w:tc>
        <w:tc>
          <w:tcPr>
            <w:tcW w:w="935" w:type="dxa"/>
          </w:tcPr>
          <w:p w:rsidR="00082661" w:rsidRPr="00BA17F5" w:rsidRDefault="00082661" w:rsidP="005E4510">
            <w:pPr>
              <w:jc w:val="both"/>
              <w:rPr>
                <w:bCs/>
                <w:color w:val="000000"/>
              </w:rPr>
            </w:pPr>
            <w:r w:rsidRPr="00BA17F5">
              <w:rPr>
                <w:bCs/>
                <w:color w:val="000000"/>
              </w:rPr>
              <w:t>11</w:t>
            </w:r>
          </w:p>
        </w:tc>
        <w:tc>
          <w:tcPr>
            <w:tcW w:w="830" w:type="dxa"/>
          </w:tcPr>
          <w:p w:rsidR="00082661" w:rsidRPr="00BA17F5" w:rsidRDefault="00082661" w:rsidP="005E4510">
            <w:pPr>
              <w:jc w:val="both"/>
              <w:rPr>
                <w:bCs/>
                <w:color w:val="000000"/>
              </w:rPr>
            </w:pPr>
            <w:r w:rsidRPr="00BA17F5">
              <w:rPr>
                <w:bCs/>
                <w:color w:val="000000"/>
              </w:rPr>
              <w:t>8</w:t>
            </w:r>
          </w:p>
        </w:tc>
        <w:tc>
          <w:tcPr>
            <w:tcW w:w="827" w:type="dxa"/>
          </w:tcPr>
          <w:p w:rsidR="00082661" w:rsidRPr="00BA17F5" w:rsidRDefault="00082661" w:rsidP="005E4510">
            <w:pPr>
              <w:jc w:val="both"/>
              <w:rPr>
                <w:bCs/>
                <w:color w:val="000000"/>
              </w:rPr>
            </w:pPr>
            <w:r w:rsidRPr="00BA17F5">
              <w:rPr>
                <w:bCs/>
                <w:color w:val="000000"/>
              </w:rPr>
              <w:t>3</w:t>
            </w:r>
          </w:p>
        </w:tc>
        <w:tc>
          <w:tcPr>
            <w:tcW w:w="783" w:type="dxa"/>
          </w:tcPr>
          <w:p w:rsidR="00082661" w:rsidRPr="00BA17F5" w:rsidRDefault="00082661" w:rsidP="005E4510">
            <w:pPr>
              <w:jc w:val="both"/>
              <w:rPr>
                <w:bCs/>
                <w:color w:val="000000"/>
              </w:rPr>
            </w:pPr>
            <w:r w:rsidRPr="00BA17F5">
              <w:rPr>
                <w:bCs/>
                <w:color w:val="000000"/>
              </w:rPr>
              <w:t>-</w:t>
            </w:r>
          </w:p>
        </w:tc>
        <w:tc>
          <w:tcPr>
            <w:tcW w:w="754" w:type="dxa"/>
          </w:tcPr>
          <w:p w:rsidR="00082661" w:rsidRPr="00BA17F5" w:rsidRDefault="00082661" w:rsidP="005E4510">
            <w:pPr>
              <w:jc w:val="both"/>
              <w:rPr>
                <w:bCs/>
                <w:color w:val="000000"/>
              </w:rPr>
            </w:pPr>
            <w:r w:rsidRPr="00BA17F5">
              <w:rPr>
                <w:bCs/>
                <w:color w:val="000000"/>
              </w:rPr>
              <w:t>35</w:t>
            </w:r>
          </w:p>
        </w:tc>
        <w:tc>
          <w:tcPr>
            <w:tcW w:w="1270" w:type="dxa"/>
          </w:tcPr>
          <w:p w:rsidR="00082661" w:rsidRPr="00BA17F5" w:rsidRDefault="00082661" w:rsidP="005E4510">
            <w:pPr>
              <w:jc w:val="both"/>
              <w:rPr>
                <w:bCs/>
                <w:color w:val="000000"/>
              </w:rPr>
            </w:pPr>
            <w:r w:rsidRPr="00BA17F5">
              <w:rPr>
                <w:bCs/>
                <w:color w:val="000000"/>
              </w:rPr>
              <w:t>14</w:t>
            </w:r>
          </w:p>
        </w:tc>
        <w:tc>
          <w:tcPr>
            <w:tcW w:w="1263" w:type="dxa"/>
          </w:tcPr>
          <w:p w:rsidR="00082661" w:rsidRPr="00BA17F5" w:rsidRDefault="00082661" w:rsidP="005E4510">
            <w:pPr>
              <w:jc w:val="both"/>
              <w:rPr>
                <w:bCs/>
                <w:color w:val="000000"/>
              </w:rPr>
            </w:pPr>
            <w:r w:rsidRPr="00BA17F5">
              <w:rPr>
                <w:bCs/>
                <w:color w:val="000000"/>
              </w:rPr>
              <w:t>5</w:t>
            </w:r>
          </w:p>
        </w:tc>
        <w:tc>
          <w:tcPr>
            <w:tcW w:w="1395" w:type="dxa"/>
          </w:tcPr>
          <w:p w:rsidR="00082661" w:rsidRPr="00BA17F5" w:rsidRDefault="00082661" w:rsidP="005E4510">
            <w:pPr>
              <w:jc w:val="both"/>
              <w:rPr>
                <w:bCs/>
                <w:color w:val="000000"/>
              </w:rPr>
            </w:pPr>
            <w:r w:rsidRPr="00BA17F5">
              <w:rPr>
                <w:bCs/>
                <w:color w:val="000000"/>
              </w:rPr>
              <w:t>0</w:t>
            </w:r>
          </w:p>
        </w:tc>
      </w:tr>
      <w:tr w:rsidR="00FB1639" w:rsidRPr="00BA17F5" w:rsidTr="00FB1639">
        <w:trPr>
          <w:trHeight w:val="293"/>
        </w:trPr>
        <w:tc>
          <w:tcPr>
            <w:tcW w:w="561" w:type="dxa"/>
          </w:tcPr>
          <w:p w:rsidR="00082661" w:rsidRPr="00BA17F5" w:rsidRDefault="00082661" w:rsidP="005E4510">
            <w:pPr>
              <w:jc w:val="both"/>
              <w:rPr>
                <w:bCs/>
                <w:color w:val="000000"/>
              </w:rPr>
            </w:pPr>
            <w:r w:rsidRPr="00BA17F5">
              <w:rPr>
                <w:bCs/>
                <w:color w:val="000000"/>
              </w:rPr>
              <w:t>2</w:t>
            </w:r>
          </w:p>
        </w:tc>
        <w:tc>
          <w:tcPr>
            <w:tcW w:w="1367" w:type="dxa"/>
          </w:tcPr>
          <w:p w:rsidR="00082661" w:rsidRPr="00BA17F5" w:rsidRDefault="00082661" w:rsidP="005E4510">
            <w:pPr>
              <w:jc w:val="both"/>
              <w:rPr>
                <w:bCs/>
                <w:color w:val="000000"/>
              </w:rPr>
            </w:pPr>
            <w:r w:rsidRPr="00BA17F5">
              <w:rPr>
                <w:bCs/>
                <w:color w:val="000000"/>
              </w:rPr>
              <w:t xml:space="preserve">Математика </w:t>
            </w:r>
          </w:p>
        </w:tc>
        <w:tc>
          <w:tcPr>
            <w:tcW w:w="935" w:type="dxa"/>
          </w:tcPr>
          <w:p w:rsidR="00082661" w:rsidRPr="00BA17F5" w:rsidRDefault="00082661" w:rsidP="005E4510">
            <w:pPr>
              <w:jc w:val="both"/>
              <w:rPr>
                <w:bCs/>
                <w:color w:val="000000"/>
              </w:rPr>
            </w:pPr>
            <w:r w:rsidRPr="00BA17F5">
              <w:rPr>
                <w:bCs/>
                <w:color w:val="000000"/>
              </w:rPr>
              <w:t>13</w:t>
            </w:r>
          </w:p>
        </w:tc>
        <w:tc>
          <w:tcPr>
            <w:tcW w:w="830" w:type="dxa"/>
          </w:tcPr>
          <w:p w:rsidR="00082661" w:rsidRPr="00BA17F5" w:rsidRDefault="00082661" w:rsidP="005E4510">
            <w:pPr>
              <w:jc w:val="both"/>
              <w:rPr>
                <w:bCs/>
                <w:color w:val="000000"/>
              </w:rPr>
            </w:pPr>
            <w:r w:rsidRPr="00BA17F5">
              <w:rPr>
                <w:bCs/>
                <w:color w:val="000000"/>
              </w:rPr>
              <w:t>10</w:t>
            </w:r>
          </w:p>
        </w:tc>
        <w:tc>
          <w:tcPr>
            <w:tcW w:w="827" w:type="dxa"/>
          </w:tcPr>
          <w:p w:rsidR="00082661" w:rsidRPr="00BA17F5" w:rsidRDefault="00082661" w:rsidP="005E4510">
            <w:pPr>
              <w:jc w:val="both"/>
              <w:rPr>
                <w:bCs/>
                <w:color w:val="000000"/>
              </w:rPr>
            </w:pPr>
            <w:r w:rsidRPr="00BA17F5">
              <w:rPr>
                <w:bCs/>
                <w:color w:val="000000"/>
              </w:rPr>
              <w:t>3</w:t>
            </w:r>
          </w:p>
        </w:tc>
        <w:tc>
          <w:tcPr>
            <w:tcW w:w="783" w:type="dxa"/>
          </w:tcPr>
          <w:p w:rsidR="00082661" w:rsidRPr="00BA17F5" w:rsidRDefault="00082661" w:rsidP="005E4510">
            <w:pPr>
              <w:jc w:val="both"/>
              <w:rPr>
                <w:bCs/>
                <w:color w:val="000000"/>
              </w:rPr>
            </w:pPr>
            <w:r w:rsidRPr="00BA17F5">
              <w:rPr>
                <w:bCs/>
                <w:color w:val="000000"/>
              </w:rPr>
              <w:t>-</w:t>
            </w:r>
          </w:p>
        </w:tc>
        <w:tc>
          <w:tcPr>
            <w:tcW w:w="754" w:type="dxa"/>
          </w:tcPr>
          <w:p w:rsidR="00082661" w:rsidRPr="00BA17F5" w:rsidRDefault="00082661" w:rsidP="005E4510">
            <w:pPr>
              <w:jc w:val="both"/>
              <w:rPr>
                <w:bCs/>
                <w:color w:val="000000"/>
              </w:rPr>
            </w:pPr>
            <w:r w:rsidRPr="00BA17F5">
              <w:rPr>
                <w:bCs/>
                <w:color w:val="000000"/>
              </w:rPr>
              <w:t>49</w:t>
            </w:r>
          </w:p>
        </w:tc>
        <w:tc>
          <w:tcPr>
            <w:tcW w:w="1270" w:type="dxa"/>
          </w:tcPr>
          <w:p w:rsidR="00082661" w:rsidRPr="00BA17F5" w:rsidRDefault="00082661" w:rsidP="005E4510">
            <w:pPr>
              <w:jc w:val="both"/>
              <w:rPr>
                <w:bCs/>
                <w:color w:val="000000"/>
              </w:rPr>
            </w:pPr>
            <w:r w:rsidRPr="00BA17F5">
              <w:rPr>
                <w:bCs/>
                <w:color w:val="000000"/>
              </w:rPr>
              <w:t>37</w:t>
            </w:r>
          </w:p>
        </w:tc>
        <w:tc>
          <w:tcPr>
            <w:tcW w:w="1263" w:type="dxa"/>
          </w:tcPr>
          <w:p w:rsidR="00082661" w:rsidRPr="00BA17F5" w:rsidRDefault="00082661" w:rsidP="005E4510">
            <w:pPr>
              <w:jc w:val="both"/>
              <w:rPr>
                <w:bCs/>
                <w:color w:val="000000"/>
              </w:rPr>
            </w:pPr>
            <w:r w:rsidRPr="00BA17F5">
              <w:rPr>
                <w:bCs/>
                <w:color w:val="000000"/>
              </w:rPr>
              <w:t>2</w:t>
            </w:r>
          </w:p>
        </w:tc>
        <w:tc>
          <w:tcPr>
            <w:tcW w:w="1395" w:type="dxa"/>
          </w:tcPr>
          <w:p w:rsidR="00082661" w:rsidRPr="00BA17F5" w:rsidRDefault="00082661" w:rsidP="005E4510">
            <w:pPr>
              <w:jc w:val="both"/>
              <w:rPr>
                <w:bCs/>
                <w:color w:val="000000"/>
              </w:rPr>
            </w:pPr>
            <w:r w:rsidRPr="00BA17F5">
              <w:rPr>
                <w:bCs/>
                <w:color w:val="000000"/>
              </w:rPr>
              <w:t>1</w:t>
            </w:r>
          </w:p>
        </w:tc>
      </w:tr>
      <w:tr w:rsidR="00FB1639" w:rsidRPr="00BA17F5" w:rsidTr="00FB1639">
        <w:trPr>
          <w:trHeight w:val="293"/>
        </w:trPr>
        <w:tc>
          <w:tcPr>
            <w:tcW w:w="561" w:type="dxa"/>
          </w:tcPr>
          <w:p w:rsidR="00082661" w:rsidRPr="00BA17F5" w:rsidRDefault="00082661" w:rsidP="005E4510">
            <w:pPr>
              <w:jc w:val="both"/>
              <w:rPr>
                <w:bCs/>
                <w:color w:val="000000"/>
              </w:rPr>
            </w:pPr>
            <w:r w:rsidRPr="00BA17F5">
              <w:rPr>
                <w:bCs/>
                <w:color w:val="000000"/>
              </w:rPr>
              <w:t>3</w:t>
            </w:r>
          </w:p>
        </w:tc>
        <w:tc>
          <w:tcPr>
            <w:tcW w:w="1367" w:type="dxa"/>
          </w:tcPr>
          <w:p w:rsidR="00082661" w:rsidRPr="00BA17F5" w:rsidRDefault="00082661" w:rsidP="005E4510">
            <w:pPr>
              <w:jc w:val="both"/>
              <w:rPr>
                <w:bCs/>
                <w:color w:val="000000"/>
              </w:rPr>
            </w:pPr>
            <w:r w:rsidRPr="00BA17F5">
              <w:rPr>
                <w:bCs/>
                <w:color w:val="000000"/>
              </w:rPr>
              <w:t>Русский язык</w:t>
            </w:r>
          </w:p>
        </w:tc>
        <w:tc>
          <w:tcPr>
            <w:tcW w:w="935" w:type="dxa"/>
          </w:tcPr>
          <w:p w:rsidR="00082661" w:rsidRPr="00BA17F5" w:rsidRDefault="00082661" w:rsidP="005E4510">
            <w:pPr>
              <w:jc w:val="both"/>
              <w:rPr>
                <w:bCs/>
                <w:color w:val="000000"/>
              </w:rPr>
            </w:pPr>
            <w:r w:rsidRPr="00BA17F5">
              <w:rPr>
                <w:bCs/>
                <w:color w:val="000000"/>
              </w:rPr>
              <w:t>11</w:t>
            </w:r>
          </w:p>
        </w:tc>
        <w:tc>
          <w:tcPr>
            <w:tcW w:w="830" w:type="dxa"/>
          </w:tcPr>
          <w:p w:rsidR="00082661" w:rsidRPr="00BA17F5" w:rsidRDefault="00082661" w:rsidP="005E4510">
            <w:pPr>
              <w:jc w:val="both"/>
              <w:rPr>
                <w:bCs/>
                <w:color w:val="000000"/>
              </w:rPr>
            </w:pPr>
            <w:r w:rsidRPr="00BA17F5">
              <w:rPr>
                <w:bCs/>
                <w:color w:val="000000"/>
              </w:rPr>
              <w:t>10</w:t>
            </w:r>
          </w:p>
        </w:tc>
        <w:tc>
          <w:tcPr>
            <w:tcW w:w="827" w:type="dxa"/>
          </w:tcPr>
          <w:p w:rsidR="00082661" w:rsidRPr="00BA17F5" w:rsidRDefault="00082661" w:rsidP="005E4510">
            <w:pPr>
              <w:jc w:val="both"/>
              <w:rPr>
                <w:bCs/>
                <w:color w:val="000000"/>
              </w:rPr>
            </w:pPr>
            <w:r w:rsidRPr="00BA17F5">
              <w:rPr>
                <w:bCs/>
                <w:color w:val="000000"/>
              </w:rPr>
              <w:t>1</w:t>
            </w:r>
          </w:p>
        </w:tc>
        <w:tc>
          <w:tcPr>
            <w:tcW w:w="783" w:type="dxa"/>
          </w:tcPr>
          <w:p w:rsidR="00082661" w:rsidRPr="00BA17F5" w:rsidRDefault="00082661" w:rsidP="005E4510">
            <w:pPr>
              <w:jc w:val="both"/>
              <w:rPr>
                <w:bCs/>
                <w:color w:val="000000"/>
              </w:rPr>
            </w:pPr>
            <w:r w:rsidRPr="00BA17F5">
              <w:rPr>
                <w:bCs/>
                <w:color w:val="000000"/>
              </w:rPr>
              <w:t>-</w:t>
            </w:r>
          </w:p>
        </w:tc>
        <w:tc>
          <w:tcPr>
            <w:tcW w:w="754" w:type="dxa"/>
          </w:tcPr>
          <w:p w:rsidR="00082661" w:rsidRPr="00BA17F5" w:rsidRDefault="00082661" w:rsidP="005E4510">
            <w:pPr>
              <w:jc w:val="both"/>
              <w:rPr>
                <w:bCs/>
                <w:color w:val="000000"/>
              </w:rPr>
            </w:pPr>
            <w:r w:rsidRPr="00BA17F5">
              <w:rPr>
                <w:bCs/>
                <w:color w:val="000000"/>
              </w:rPr>
              <w:t>75</w:t>
            </w:r>
          </w:p>
        </w:tc>
        <w:tc>
          <w:tcPr>
            <w:tcW w:w="1270" w:type="dxa"/>
          </w:tcPr>
          <w:p w:rsidR="00082661" w:rsidRPr="00BA17F5" w:rsidRDefault="00082661" w:rsidP="005E4510">
            <w:pPr>
              <w:jc w:val="both"/>
              <w:rPr>
                <w:bCs/>
                <w:color w:val="000000"/>
              </w:rPr>
            </w:pPr>
            <w:r w:rsidRPr="00BA17F5">
              <w:rPr>
                <w:bCs/>
                <w:color w:val="000000"/>
              </w:rPr>
              <w:t>48</w:t>
            </w:r>
          </w:p>
        </w:tc>
        <w:tc>
          <w:tcPr>
            <w:tcW w:w="1263" w:type="dxa"/>
          </w:tcPr>
          <w:p w:rsidR="00082661" w:rsidRPr="00BA17F5" w:rsidRDefault="00082661" w:rsidP="005E4510">
            <w:pPr>
              <w:jc w:val="both"/>
              <w:rPr>
                <w:bCs/>
                <w:color w:val="000000"/>
              </w:rPr>
            </w:pPr>
            <w:r w:rsidRPr="00BA17F5">
              <w:rPr>
                <w:bCs/>
                <w:color w:val="000000"/>
              </w:rPr>
              <w:t>8</w:t>
            </w:r>
          </w:p>
        </w:tc>
        <w:tc>
          <w:tcPr>
            <w:tcW w:w="1395" w:type="dxa"/>
          </w:tcPr>
          <w:p w:rsidR="00082661" w:rsidRPr="00BA17F5" w:rsidRDefault="00082661" w:rsidP="005E4510">
            <w:pPr>
              <w:jc w:val="both"/>
              <w:rPr>
                <w:bCs/>
                <w:color w:val="000000"/>
              </w:rPr>
            </w:pPr>
            <w:r w:rsidRPr="00BA17F5">
              <w:rPr>
                <w:bCs/>
                <w:color w:val="000000"/>
              </w:rPr>
              <w:t>3</w:t>
            </w:r>
          </w:p>
        </w:tc>
      </w:tr>
      <w:tr w:rsidR="00FB1639" w:rsidRPr="00BA17F5" w:rsidTr="00FB1639">
        <w:trPr>
          <w:trHeight w:val="293"/>
        </w:trPr>
        <w:tc>
          <w:tcPr>
            <w:tcW w:w="561" w:type="dxa"/>
          </w:tcPr>
          <w:p w:rsidR="00082661" w:rsidRPr="00BA17F5" w:rsidRDefault="00082661" w:rsidP="005E4510">
            <w:pPr>
              <w:jc w:val="both"/>
              <w:rPr>
                <w:bCs/>
                <w:color w:val="000000"/>
              </w:rPr>
            </w:pPr>
            <w:r w:rsidRPr="00BA17F5">
              <w:rPr>
                <w:bCs/>
                <w:color w:val="000000"/>
              </w:rPr>
              <w:t>4</w:t>
            </w:r>
          </w:p>
        </w:tc>
        <w:tc>
          <w:tcPr>
            <w:tcW w:w="1367" w:type="dxa"/>
          </w:tcPr>
          <w:p w:rsidR="00082661" w:rsidRPr="00BA17F5" w:rsidRDefault="00082661" w:rsidP="005E4510">
            <w:pPr>
              <w:jc w:val="both"/>
              <w:rPr>
                <w:bCs/>
                <w:color w:val="000000"/>
              </w:rPr>
            </w:pPr>
            <w:r w:rsidRPr="00BA17F5">
              <w:rPr>
                <w:bCs/>
                <w:color w:val="000000"/>
              </w:rPr>
              <w:t>Биология</w:t>
            </w:r>
          </w:p>
        </w:tc>
        <w:tc>
          <w:tcPr>
            <w:tcW w:w="935" w:type="dxa"/>
          </w:tcPr>
          <w:p w:rsidR="00082661" w:rsidRPr="00BA17F5" w:rsidRDefault="00082661" w:rsidP="005E4510">
            <w:pPr>
              <w:jc w:val="both"/>
              <w:rPr>
                <w:bCs/>
                <w:color w:val="000000"/>
              </w:rPr>
            </w:pPr>
            <w:r w:rsidRPr="00BA17F5">
              <w:rPr>
                <w:bCs/>
                <w:color w:val="000000"/>
              </w:rPr>
              <w:t>11</w:t>
            </w:r>
          </w:p>
        </w:tc>
        <w:tc>
          <w:tcPr>
            <w:tcW w:w="830" w:type="dxa"/>
          </w:tcPr>
          <w:p w:rsidR="00082661" w:rsidRPr="00BA17F5" w:rsidRDefault="00082661" w:rsidP="005E4510">
            <w:pPr>
              <w:jc w:val="both"/>
              <w:rPr>
                <w:bCs/>
                <w:color w:val="000000"/>
              </w:rPr>
            </w:pPr>
            <w:r w:rsidRPr="00BA17F5">
              <w:rPr>
                <w:bCs/>
                <w:color w:val="000000"/>
              </w:rPr>
              <w:t>11</w:t>
            </w:r>
          </w:p>
        </w:tc>
        <w:tc>
          <w:tcPr>
            <w:tcW w:w="827" w:type="dxa"/>
          </w:tcPr>
          <w:p w:rsidR="00082661" w:rsidRPr="00BA17F5" w:rsidRDefault="00082661" w:rsidP="005E4510">
            <w:pPr>
              <w:jc w:val="both"/>
              <w:rPr>
                <w:bCs/>
                <w:color w:val="000000"/>
              </w:rPr>
            </w:pPr>
            <w:r w:rsidRPr="00BA17F5">
              <w:rPr>
                <w:bCs/>
                <w:color w:val="000000"/>
              </w:rPr>
              <w:t>-</w:t>
            </w:r>
          </w:p>
        </w:tc>
        <w:tc>
          <w:tcPr>
            <w:tcW w:w="783" w:type="dxa"/>
          </w:tcPr>
          <w:p w:rsidR="00082661" w:rsidRPr="00BA17F5" w:rsidRDefault="00082661" w:rsidP="005E4510">
            <w:pPr>
              <w:jc w:val="both"/>
              <w:rPr>
                <w:bCs/>
                <w:color w:val="000000"/>
              </w:rPr>
            </w:pPr>
            <w:r w:rsidRPr="00BA17F5">
              <w:rPr>
                <w:bCs/>
                <w:color w:val="000000"/>
              </w:rPr>
              <w:t>-</w:t>
            </w:r>
          </w:p>
        </w:tc>
        <w:tc>
          <w:tcPr>
            <w:tcW w:w="754" w:type="dxa"/>
          </w:tcPr>
          <w:p w:rsidR="00082661" w:rsidRPr="00BA17F5" w:rsidRDefault="00082661" w:rsidP="005E4510">
            <w:pPr>
              <w:jc w:val="both"/>
              <w:rPr>
                <w:bCs/>
                <w:color w:val="000000"/>
              </w:rPr>
            </w:pPr>
            <w:r w:rsidRPr="00BA17F5">
              <w:rPr>
                <w:bCs/>
                <w:color w:val="000000"/>
              </w:rPr>
              <w:t>35,5</w:t>
            </w:r>
          </w:p>
        </w:tc>
        <w:tc>
          <w:tcPr>
            <w:tcW w:w="1270" w:type="dxa"/>
          </w:tcPr>
          <w:p w:rsidR="00082661" w:rsidRPr="00BA17F5" w:rsidRDefault="00082661" w:rsidP="005E4510">
            <w:pPr>
              <w:jc w:val="both"/>
              <w:rPr>
                <w:bCs/>
                <w:color w:val="000000"/>
              </w:rPr>
            </w:pPr>
            <w:r w:rsidRPr="00BA17F5">
              <w:rPr>
                <w:bCs/>
                <w:color w:val="000000"/>
              </w:rPr>
              <w:t>29,5</w:t>
            </w:r>
          </w:p>
        </w:tc>
        <w:tc>
          <w:tcPr>
            <w:tcW w:w="1263" w:type="dxa"/>
          </w:tcPr>
          <w:p w:rsidR="00082661" w:rsidRPr="00BA17F5" w:rsidRDefault="00082661" w:rsidP="005E4510">
            <w:pPr>
              <w:jc w:val="both"/>
              <w:rPr>
                <w:bCs/>
                <w:color w:val="000000"/>
              </w:rPr>
            </w:pPr>
            <w:r w:rsidRPr="00BA17F5">
              <w:rPr>
                <w:bCs/>
                <w:color w:val="000000"/>
              </w:rPr>
              <w:t>16</w:t>
            </w:r>
          </w:p>
        </w:tc>
        <w:tc>
          <w:tcPr>
            <w:tcW w:w="1395" w:type="dxa"/>
          </w:tcPr>
          <w:p w:rsidR="00082661" w:rsidRPr="00BA17F5" w:rsidRDefault="00082661" w:rsidP="005E4510">
            <w:pPr>
              <w:jc w:val="both"/>
              <w:rPr>
                <w:bCs/>
                <w:color w:val="000000"/>
              </w:rPr>
            </w:pPr>
            <w:r w:rsidRPr="00BA17F5">
              <w:rPr>
                <w:bCs/>
                <w:color w:val="000000"/>
              </w:rPr>
              <w:t>1</w:t>
            </w:r>
          </w:p>
        </w:tc>
      </w:tr>
      <w:tr w:rsidR="00FB1639" w:rsidRPr="00BA17F5" w:rsidTr="00FB1639">
        <w:trPr>
          <w:trHeight w:val="293"/>
        </w:trPr>
        <w:tc>
          <w:tcPr>
            <w:tcW w:w="561" w:type="dxa"/>
          </w:tcPr>
          <w:p w:rsidR="00082661" w:rsidRPr="00BA17F5" w:rsidRDefault="00082661" w:rsidP="005E4510">
            <w:pPr>
              <w:jc w:val="both"/>
              <w:rPr>
                <w:bCs/>
                <w:color w:val="000000"/>
              </w:rPr>
            </w:pPr>
            <w:r w:rsidRPr="00BA17F5">
              <w:rPr>
                <w:bCs/>
                <w:color w:val="000000"/>
              </w:rPr>
              <w:t>5</w:t>
            </w:r>
          </w:p>
        </w:tc>
        <w:tc>
          <w:tcPr>
            <w:tcW w:w="1367" w:type="dxa"/>
          </w:tcPr>
          <w:p w:rsidR="00082661" w:rsidRPr="00BA17F5" w:rsidRDefault="00082661" w:rsidP="005E4510">
            <w:pPr>
              <w:jc w:val="both"/>
              <w:rPr>
                <w:bCs/>
                <w:color w:val="000000"/>
              </w:rPr>
            </w:pPr>
            <w:r w:rsidRPr="00BA17F5">
              <w:rPr>
                <w:bCs/>
                <w:color w:val="000000"/>
              </w:rPr>
              <w:t xml:space="preserve"> История</w:t>
            </w:r>
          </w:p>
        </w:tc>
        <w:tc>
          <w:tcPr>
            <w:tcW w:w="935" w:type="dxa"/>
          </w:tcPr>
          <w:p w:rsidR="00082661" w:rsidRPr="00BA17F5" w:rsidRDefault="00082661" w:rsidP="005E4510">
            <w:pPr>
              <w:jc w:val="both"/>
              <w:rPr>
                <w:bCs/>
                <w:color w:val="000000"/>
              </w:rPr>
            </w:pPr>
            <w:r w:rsidRPr="00BA17F5">
              <w:rPr>
                <w:bCs/>
                <w:color w:val="000000"/>
              </w:rPr>
              <w:t>7</w:t>
            </w:r>
          </w:p>
        </w:tc>
        <w:tc>
          <w:tcPr>
            <w:tcW w:w="830" w:type="dxa"/>
          </w:tcPr>
          <w:p w:rsidR="00082661" w:rsidRPr="00BA17F5" w:rsidRDefault="00082661" w:rsidP="005E4510">
            <w:pPr>
              <w:jc w:val="both"/>
              <w:rPr>
                <w:bCs/>
                <w:color w:val="000000"/>
              </w:rPr>
            </w:pPr>
            <w:r w:rsidRPr="00BA17F5">
              <w:rPr>
                <w:bCs/>
                <w:color w:val="000000"/>
              </w:rPr>
              <w:t>4</w:t>
            </w:r>
          </w:p>
        </w:tc>
        <w:tc>
          <w:tcPr>
            <w:tcW w:w="827" w:type="dxa"/>
          </w:tcPr>
          <w:p w:rsidR="00082661" w:rsidRPr="00BA17F5" w:rsidRDefault="00082661" w:rsidP="005E4510">
            <w:pPr>
              <w:jc w:val="both"/>
              <w:rPr>
                <w:bCs/>
                <w:color w:val="000000"/>
              </w:rPr>
            </w:pPr>
            <w:r w:rsidRPr="00BA17F5">
              <w:rPr>
                <w:bCs/>
                <w:color w:val="000000"/>
              </w:rPr>
              <w:t>-</w:t>
            </w:r>
          </w:p>
        </w:tc>
        <w:tc>
          <w:tcPr>
            <w:tcW w:w="783" w:type="dxa"/>
          </w:tcPr>
          <w:p w:rsidR="00082661" w:rsidRPr="00BA17F5" w:rsidRDefault="00082661" w:rsidP="005E4510">
            <w:pPr>
              <w:jc w:val="both"/>
              <w:rPr>
                <w:bCs/>
                <w:color w:val="000000"/>
              </w:rPr>
            </w:pPr>
            <w:r w:rsidRPr="00BA17F5">
              <w:rPr>
                <w:bCs/>
                <w:color w:val="000000"/>
              </w:rPr>
              <w:t>3</w:t>
            </w:r>
          </w:p>
        </w:tc>
        <w:tc>
          <w:tcPr>
            <w:tcW w:w="754" w:type="dxa"/>
          </w:tcPr>
          <w:p w:rsidR="00082661" w:rsidRPr="00BA17F5" w:rsidRDefault="00082661" w:rsidP="005E4510">
            <w:pPr>
              <w:jc w:val="both"/>
              <w:rPr>
                <w:bCs/>
                <w:color w:val="000000"/>
              </w:rPr>
            </w:pPr>
            <w:r w:rsidRPr="00BA17F5">
              <w:rPr>
                <w:bCs/>
                <w:color w:val="000000"/>
              </w:rPr>
              <w:t>100</w:t>
            </w:r>
          </w:p>
        </w:tc>
        <w:tc>
          <w:tcPr>
            <w:tcW w:w="1270" w:type="dxa"/>
          </w:tcPr>
          <w:p w:rsidR="00082661" w:rsidRPr="00BA17F5" w:rsidRDefault="00082661" w:rsidP="005E4510">
            <w:pPr>
              <w:jc w:val="both"/>
              <w:rPr>
                <w:bCs/>
                <w:color w:val="000000"/>
              </w:rPr>
            </w:pPr>
            <w:r w:rsidRPr="00BA17F5">
              <w:rPr>
                <w:bCs/>
                <w:color w:val="000000"/>
              </w:rPr>
              <w:t>78</w:t>
            </w:r>
          </w:p>
        </w:tc>
        <w:tc>
          <w:tcPr>
            <w:tcW w:w="1263" w:type="dxa"/>
          </w:tcPr>
          <w:p w:rsidR="00082661" w:rsidRPr="00BA17F5" w:rsidRDefault="00082661" w:rsidP="005E4510">
            <w:pPr>
              <w:jc w:val="both"/>
              <w:rPr>
                <w:bCs/>
                <w:color w:val="000000"/>
              </w:rPr>
            </w:pPr>
            <w:r w:rsidRPr="00BA17F5">
              <w:rPr>
                <w:bCs/>
                <w:color w:val="000000"/>
              </w:rPr>
              <w:t>6</w:t>
            </w:r>
          </w:p>
        </w:tc>
        <w:tc>
          <w:tcPr>
            <w:tcW w:w="1395" w:type="dxa"/>
          </w:tcPr>
          <w:p w:rsidR="00082661" w:rsidRPr="00BA17F5" w:rsidRDefault="00082661" w:rsidP="005E4510">
            <w:pPr>
              <w:jc w:val="both"/>
              <w:rPr>
                <w:bCs/>
                <w:color w:val="000000"/>
              </w:rPr>
            </w:pPr>
            <w:r w:rsidRPr="00BA17F5">
              <w:rPr>
                <w:bCs/>
                <w:color w:val="000000"/>
              </w:rPr>
              <w:t>3</w:t>
            </w:r>
          </w:p>
        </w:tc>
      </w:tr>
      <w:tr w:rsidR="00FB1639" w:rsidRPr="00BA17F5" w:rsidTr="00FB1639">
        <w:trPr>
          <w:trHeight w:val="293"/>
        </w:trPr>
        <w:tc>
          <w:tcPr>
            <w:tcW w:w="561" w:type="dxa"/>
            <w:tcBorders>
              <w:bottom w:val="single" w:sz="4" w:space="0" w:color="auto"/>
            </w:tcBorders>
          </w:tcPr>
          <w:p w:rsidR="00082661" w:rsidRPr="00BA17F5" w:rsidRDefault="00082661" w:rsidP="005E4510">
            <w:pPr>
              <w:jc w:val="both"/>
              <w:rPr>
                <w:bCs/>
                <w:color w:val="000000"/>
              </w:rPr>
            </w:pPr>
            <w:r w:rsidRPr="00BA17F5">
              <w:rPr>
                <w:bCs/>
                <w:color w:val="000000"/>
              </w:rPr>
              <w:t>6</w:t>
            </w:r>
          </w:p>
        </w:tc>
        <w:tc>
          <w:tcPr>
            <w:tcW w:w="1367" w:type="dxa"/>
            <w:tcBorders>
              <w:bottom w:val="single" w:sz="4" w:space="0" w:color="auto"/>
            </w:tcBorders>
          </w:tcPr>
          <w:p w:rsidR="00082661" w:rsidRPr="00BA17F5" w:rsidRDefault="00082661" w:rsidP="005E4510">
            <w:pPr>
              <w:jc w:val="both"/>
              <w:rPr>
                <w:bCs/>
                <w:color w:val="000000"/>
              </w:rPr>
            </w:pPr>
            <w:r w:rsidRPr="00BA17F5">
              <w:rPr>
                <w:bCs/>
                <w:color w:val="000000"/>
              </w:rPr>
              <w:t>Обществознание</w:t>
            </w:r>
          </w:p>
        </w:tc>
        <w:tc>
          <w:tcPr>
            <w:tcW w:w="935" w:type="dxa"/>
            <w:tcBorders>
              <w:bottom w:val="single" w:sz="4" w:space="0" w:color="auto"/>
            </w:tcBorders>
          </w:tcPr>
          <w:p w:rsidR="00082661" w:rsidRPr="00BA17F5" w:rsidRDefault="00082661" w:rsidP="005E4510">
            <w:pPr>
              <w:jc w:val="both"/>
              <w:rPr>
                <w:bCs/>
                <w:color w:val="000000"/>
              </w:rPr>
            </w:pPr>
            <w:r w:rsidRPr="00BA17F5">
              <w:rPr>
                <w:bCs/>
                <w:color w:val="000000"/>
              </w:rPr>
              <w:t>10</w:t>
            </w:r>
          </w:p>
        </w:tc>
        <w:tc>
          <w:tcPr>
            <w:tcW w:w="830" w:type="dxa"/>
            <w:tcBorders>
              <w:bottom w:val="single" w:sz="4" w:space="0" w:color="auto"/>
            </w:tcBorders>
          </w:tcPr>
          <w:p w:rsidR="00082661" w:rsidRPr="00BA17F5" w:rsidRDefault="00082661" w:rsidP="005E4510">
            <w:pPr>
              <w:jc w:val="both"/>
              <w:rPr>
                <w:bCs/>
                <w:color w:val="000000"/>
              </w:rPr>
            </w:pPr>
            <w:r w:rsidRPr="00BA17F5">
              <w:rPr>
                <w:bCs/>
                <w:color w:val="000000"/>
              </w:rPr>
              <w:t>6</w:t>
            </w:r>
          </w:p>
        </w:tc>
        <w:tc>
          <w:tcPr>
            <w:tcW w:w="827" w:type="dxa"/>
            <w:tcBorders>
              <w:bottom w:val="single" w:sz="4" w:space="0" w:color="auto"/>
            </w:tcBorders>
          </w:tcPr>
          <w:p w:rsidR="00082661" w:rsidRPr="00BA17F5" w:rsidRDefault="00082661" w:rsidP="005E4510">
            <w:pPr>
              <w:jc w:val="both"/>
              <w:rPr>
                <w:bCs/>
                <w:color w:val="000000"/>
              </w:rPr>
            </w:pPr>
            <w:r w:rsidRPr="00BA17F5">
              <w:rPr>
                <w:bCs/>
                <w:color w:val="000000"/>
              </w:rPr>
              <w:t>4</w:t>
            </w:r>
          </w:p>
        </w:tc>
        <w:tc>
          <w:tcPr>
            <w:tcW w:w="783" w:type="dxa"/>
            <w:tcBorders>
              <w:bottom w:val="single" w:sz="4" w:space="0" w:color="auto"/>
            </w:tcBorders>
          </w:tcPr>
          <w:p w:rsidR="00082661" w:rsidRPr="00BA17F5" w:rsidRDefault="00082661" w:rsidP="005E4510">
            <w:pPr>
              <w:jc w:val="both"/>
              <w:rPr>
                <w:bCs/>
                <w:color w:val="000000"/>
              </w:rPr>
            </w:pPr>
            <w:r w:rsidRPr="00BA17F5">
              <w:rPr>
                <w:bCs/>
                <w:color w:val="000000"/>
              </w:rPr>
              <w:t>-</w:t>
            </w:r>
          </w:p>
        </w:tc>
        <w:tc>
          <w:tcPr>
            <w:tcW w:w="754" w:type="dxa"/>
            <w:tcBorders>
              <w:bottom w:val="single" w:sz="4" w:space="0" w:color="auto"/>
            </w:tcBorders>
          </w:tcPr>
          <w:p w:rsidR="00082661" w:rsidRPr="00BA17F5" w:rsidRDefault="00082661" w:rsidP="005E4510">
            <w:pPr>
              <w:jc w:val="both"/>
              <w:rPr>
                <w:bCs/>
                <w:color w:val="000000"/>
              </w:rPr>
            </w:pPr>
            <w:r w:rsidRPr="00BA17F5">
              <w:rPr>
                <w:bCs/>
                <w:color w:val="000000"/>
              </w:rPr>
              <w:t>100</w:t>
            </w:r>
          </w:p>
        </w:tc>
        <w:tc>
          <w:tcPr>
            <w:tcW w:w="1270" w:type="dxa"/>
            <w:tcBorders>
              <w:bottom w:val="single" w:sz="4" w:space="0" w:color="auto"/>
            </w:tcBorders>
          </w:tcPr>
          <w:p w:rsidR="00082661" w:rsidRPr="00BA17F5" w:rsidRDefault="00082661" w:rsidP="005E4510">
            <w:pPr>
              <w:jc w:val="both"/>
              <w:rPr>
                <w:bCs/>
                <w:color w:val="000000"/>
              </w:rPr>
            </w:pPr>
            <w:r w:rsidRPr="00BA17F5">
              <w:rPr>
                <w:bCs/>
                <w:color w:val="000000"/>
              </w:rPr>
              <w:t>66</w:t>
            </w:r>
          </w:p>
        </w:tc>
        <w:tc>
          <w:tcPr>
            <w:tcW w:w="1263" w:type="dxa"/>
            <w:tcBorders>
              <w:bottom w:val="single" w:sz="4" w:space="0" w:color="auto"/>
            </w:tcBorders>
          </w:tcPr>
          <w:p w:rsidR="00082661" w:rsidRPr="00BA17F5" w:rsidRDefault="00082661" w:rsidP="005E4510">
            <w:pPr>
              <w:jc w:val="both"/>
              <w:rPr>
                <w:bCs/>
                <w:color w:val="000000"/>
              </w:rPr>
            </w:pPr>
            <w:r w:rsidRPr="00BA17F5">
              <w:rPr>
                <w:bCs/>
                <w:color w:val="000000"/>
              </w:rPr>
              <w:t>21</w:t>
            </w:r>
          </w:p>
        </w:tc>
        <w:tc>
          <w:tcPr>
            <w:tcW w:w="1395" w:type="dxa"/>
            <w:tcBorders>
              <w:bottom w:val="single" w:sz="4" w:space="0" w:color="auto"/>
            </w:tcBorders>
          </w:tcPr>
          <w:p w:rsidR="00082661" w:rsidRPr="00BA17F5" w:rsidRDefault="00082661" w:rsidP="005E4510">
            <w:pPr>
              <w:jc w:val="both"/>
              <w:rPr>
                <w:bCs/>
                <w:color w:val="000000"/>
              </w:rPr>
            </w:pPr>
            <w:r w:rsidRPr="00BA17F5">
              <w:rPr>
                <w:bCs/>
                <w:color w:val="000000"/>
              </w:rPr>
              <w:t>3</w:t>
            </w:r>
          </w:p>
        </w:tc>
      </w:tr>
      <w:tr w:rsidR="00FB1639" w:rsidRPr="00BA17F5" w:rsidTr="00FB1639">
        <w:trPr>
          <w:trHeight w:val="293"/>
        </w:trPr>
        <w:tc>
          <w:tcPr>
            <w:tcW w:w="1928" w:type="dxa"/>
            <w:gridSpan w:val="2"/>
            <w:tcBorders>
              <w:top w:val="single" w:sz="4" w:space="0" w:color="auto"/>
              <w:bottom w:val="single" w:sz="4" w:space="0" w:color="auto"/>
              <w:right w:val="single" w:sz="4" w:space="0" w:color="auto"/>
            </w:tcBorders>
          </w:tcPr>
          <w:p w:rsidR="00082661" w:rsidRPr="00BA17F5" w:rsidRDefault="00082661" w:rsidP="005E4510">
            <w:pPr>
              <w:rPr>
                <w:b/>
                <w:bCs/>
                <w:color w:val="000000"/>
              </w:rPr>
            </w:pPr>
            <w:r w:rsidRPr="00BA17F5">
              <w:rPr>
                <w:b/>
                <w:bCs/>
                <w:color w:val="000000"/>
              </w:rPr>
              <w:t xml:space="preserve">Итого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rsidR="00082661" w:rsidRPr="00BA17F5" w:rsidRDefault="00082661" w:rsidP="005E4510">
            <w:pPr>
              <w:rPr>
                <w:b/>
                <w:color w:val="000000"/>
              </w:rPr>
            </w:pPr>
            <w:r w:rsidRPr="00BA17F5">
              <w:rPr>
                <w:b/>
                <w:color w:val="000000"/>
              </w:rPr>
              <w:t>63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82661" w:rsidRPr="00BA17F5" w:rsidRDefault="00082661" w:rsidP="005E4510">
            <w:pPr>
              <w:rPr>
                <w:b/>
                <w:color w:val="000000"/>
              </w:rPr>
            </w:pPr>
            <w:r w:rsidRPr="00BA17F5">
              <w:rPr>
                <w:b/>
                <w:color w:val="000000"/>
              </w:rPr>
              <w:t>49</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082661" w:rsidRPr="00BA17F5" w:rsidRDefault="00082661" w:rsidP="005E4510">
            <w:pPr>
              <w:rPr>
                <w:b/>
                <w:color w:val="000000"/>
              </w:rPr>
            </w:pPr>
            <w:r w:rsidRPr="00BA17F5">
              <w:rPr>
                <w:b/>
                <w:color w:val="000000"/>
              </w:rPr>
              <w:t>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082661" w:rsidRPr="00BA17F5" w:rsidRDefault="00082661" w:rsidP="005E4510">
            <w:pPr>
              <w:rPr>
                <w:b/>
                <w:color w:val="000000"/>
              </w:rPr>
            </w:pPr>
            <w:r w:rsidRPr="00BA17F5">
              <w:rPr>
                <w:b/>
                <w:color w:val="000000"/>
              </w:rPr>
              <w:t>3</w:t>
            </w:r>
          </w:p>
        </w:tc>
        <w:tc>
          <w:tcPr>
            <w:tcW w:w="754" w:type="dxa"/>
            <w:tcBorders>
              <w:top w:val="single" w:sz="4" w:space="0" w:color="auto"/>
              <w:left w:val="single" w:sz="4" w:space="0" w:color="auto"/>
              <w:bottom w:val="single" w:sz="4" w:space="0" w:color="auto"/>
              <w:right w:val="single" w:sz="4" w:space="0" w:color="auto"/>
            </w:tcBorders>
          </w:tcPr>
          <w:p w:rsidR="00082661" w:rsidRPr="00BA17F5" w:rsidRDefault="00082661" w:rsidP="005E4510">
            <w:pPr>
              <w:rPr>
                <w:b/>
                <w:bCs/>
                <w:color w:val="000000"/>
              </w:rPr>
            </w:pPr>
          </w:p>
        </w:tc>
        <w:tc>
          <w:tcPr>
            <w:tcW w:w="1270" w:type="dxa"/>
            <w:tcBorders>
              <w:top w:val="single" w:sz="4" w:space="0" w:color="auto"/>
              <w:left w:val="single" w:sz="4" w:space="0" w:color="auto"/>
              <w:bottom w:val="single" w:sz="4" w:space="0" w:color="auto"/>
              <w:right w:val="single" w:sz="4" w:space="0" w:color="auto"/>
            </w:tcBorders>
          </w:tcPr>
          <w:p w:rsidR="00082661" w:rsidRPr="00BA17F5" w:rsidRDefault="00082661" w:rsidP="005E4510">
            <w:pPr>
              <w:rPr>
                <w:b/>
                <w:bCs/>
                <w:color w:val="000000"/>
              </w:rPr>
            </w:pPr>
          </w:p>
        </w:tc>
        <w:tc>
          <w:tcPr>
            <w:tcW w:w="1263" w:type="dxa"/>
            <w:tcBorders>
              <w:top w:val="single" w:sz="4" w:space="0" w:color="auto"/>
              <w:left w:val="single" w:sz="4" w:space="0" w:color="auto"/>
              <w:bottom w:val="single" w:sz="4" w:space="0" w:color="auto"/>
            </w:tcBorders>
          </w:tcPr>
          <w:p w:rsidR="00082661" w:rsidRPr="00BA17F5" w:rsidRDefault="00082661" w:rsidP="005E4510">
            <w:pPr>
              <w:rPr>
                <w:b/>
                <w:bCs/>
                <w:color w:val="000000"/>
              </w:rPr>
            </w:pPr>
          </w:p>
        </w:tc>
        <w:tc>
          <w:tcPr>
            <w:tcW w:w="1395" w:type="dxa"/>
            <w:tcBorders>
              <w:top w:val="single" w:sz="4" w:space="0" w:color="auto"/>
              <w:left w:val="single" w:sz="4" w:space="0" w:color="auto"/>
              <w:bottom w:val="single" w:sz="4" w:space="0" w:color="auto"/>
            </w:tcBorders>
          </w:tcPr>
          <w:p w:rsidR="00082661" w:rsidRPr="00BA17F5" w:rsidRDefault="00082661" w:rsidP="005E4510">
            <w:pPr>
              <w:rPr>
                <w:b/>
                <w:bCs/>
                <w:color w:val="000000"/>
              </w:rPr>
            </w:pPr>
            <w:r w:rsidRPr="00BA17F5">
              <w:rPr>
                <w:b/>
                <w:bCs/>
                <w:color w:val="000000"/>
              </w:rPr>
              <w:t>11</w:t>
            </w:r>
          </w:p>
        </w:tc>
      </w:tr>
    </w:tbl>
    <w:p w:rsidR="00082661" w:rsidRPr="00BA17F5" w:rsidRDefault="00082661" w:rsidP="00FB1639">
      <w:pPr>
        <w:ind w:left="426" w:right="84" w:firstLine="708"/>
        <w:jc w:val="both"/>
        <w:rPr>
          <w:bCs/>
          <w:color w:val="000000"/>
        </w:rPr>
      </w:pPr>
      <w:r w:rsidRPr="00BA17F5">
        <w:rPr>
          <w:bCs/>
          <w:color w:val="000000"/>
        </w:rPr>
        <w:t xml:space="preserve"> Большую часть  участников олимпиады составляют обучающиеся первого курса.  Участников олимпиады среди первокурсников – 49,   среди обучающихся   второго курса -  11, третьего курса – 3.  Данный  факт говорит, о том, что  у  обучающиеся  вторых и третьих курсов теряют интерес к  изучению общеобразовательных предметов и участию в олимпиадном движении, а также о не достаточной работе  преподавателей  в данном направлении.</w:t>
      </w:r>
    </w:p>
    <w:p w:rsidR="00082661" w:rsidRPr="00BA17F5" w:rsidRDefault="00082661" w:rsidP="00FB1639">
      <w:pPr>
        <w:ind w:left="426" w:right="84" w:firstLine="708"/>
        <w:jc w:val="both"/>
        <w:rPr>
          <w:bCs/>
          <w:color w:val="000000"/>
        </w:rPr>
      </w:pPr>
      <w:r w:rsidRPr="00BA17F5">
        <w:rPr>
          <w:bCs/>
          <w:color w:val="000000"/>
        </w:rPr>
        <w:t xml:space="preserve"> Низкие результаты участников олимпиады  первого курса  могут быть связаны с тем, что  большая часть обучающихся, поступивших в училище, имеют слабые знания  школьной программы, однако   среди  обучающиеся  вторых курсов  и третьих курсов  призовые места заняли только 3 обучающихся.</w:t>
      </w:r>
    </w:p>
    <w:p w:rsidR="00082661" w:rsidRPr="00BA17F5" w:rsidRDefault="00082661" w:rsidP="00FB1639">
      <w:pPr>
        <w:ind w:left="426" w:right="84" w:firstLine="708"/>
        <w:jc w:val="both"/>
        <w:rPr>
          <w:bCs/>
          <w:color w:val="000000"/>
        </w:rPr>
      </w:pPr>
      <w:r w:rsidRPr="00BA17F5">
        <w:rPr>
          <w:bCs/>
          <w:color w:val="000000"/>
        </w:rPr>
        <w:t xml:space="preserve"> В республиканской олимпиаде  среди студентов  профессиональных образовательных организаций</w:t>
      </w:r>
      <w:r>
        <w:rPr>
          <w:bCs/>
          <w:color w:val="000000"/>
        </w:rPr>
        <w:t xml:space="preserve">, проходившей в октябре 2018 года </w:t>
      </w:r>
      <w:r w:rsidRPr="00BA17F5">
        <w:rPr>
          <w:bCs/>
          <w:color w:val="000000"/>
        </w:rPr>
        <w:t xml:space="preserve"> приняли участие  6 обучающихся.  Результаты участия  обучающихся   также очень низкие.</w:t>
      </w:r>
    </w:p>
    <w:p w:rsidR="00082661" w:rsidRPr="00BA17F5" w:rsidRDefault="00082661" w:rsidP="00FB1639">
      <w:pPr>
        <w:ind w:left="426"/>
        <w:jc w:val="both"/>
        <w:rPr>
          <w:b/>
        </w:rPr>
      </w:pPr>
      <w:r w:rsidRPr="00BA17F5">
        <w:rPr>
          <w:b/>
        </w:rPr>
        <w:t>Причины низкого качества подготовки участников к  олимпиадам:</w:t>
      </w:r>
    </w:p>
    <w:p w:rsidR="00082661" w:rsidRPr="00BA17F5" w:rsidRDefault="00082661" w:rsidP="00FB1639">
      <w:pPr>
        <w:numPr>
          <w:ilvl w:val="1"/>
          <w:numId w:val="22"/>
        </w:numPr>
        <w:tabs>
          <w:tab w:val="clear" w:pos="1440"/>
        </w:tabs>
        <w:ind w:left="426" w:firstLine="0"/>
        <w:jc w:val="both"/>
      </w:pPr>
      <w:r w:rsidRPr="00BA17F5">
        <w:t xml:space="preserve">подготовка к олимпиаде сводится к проведению разовых консультаций и далее обучающийся готовится самостоятельно. </w:t>
      </w:r>
    </w:p>
    <w:p w:rsidR="00082661" w:rsidRPr="00BA17F5" w:rsidRDefault="00082661" w:rsidP="00FB1639">
      <w:pPr>
        <w:numPr>
          <w:ilvl w:val="1"/>
          <w:numId w:val="22"/>
        </w:numPr>
        <w:tabs>
          <w:tab w:val="clear" w:pos="1440"/>
        </w:tabs>
        <w:ind w:left="426" w:firstLine="0"/>
        <w:jc w:val="both"/>
      </w:pPr>
      <w:r w:rsidRPr="00BA17F5">
        <w:t>часто участниками олимпиад практически по всем предметам являются одни и те же учащиеся, и чаще не одаренные, а успешно осваивающие учебные предметы;</w:t>
      </w:r>
    </w:p>
    <w:p w:rsidR="00082661" w:rsidRPr="00BA17F5" w:rsidRDefault="00082661" w:rsidP="00FB1639">
      <w:pPr>
        <w:numPr>
          <w:ilvl w:val="1"/>
          <w:numId w:val="22"/>
        </w:numPr>
        <w:tabs>
          <w:tab w:val="clear" w:pos="1440"/>
        </w:tabs>
        <w:ind w:left="426" w:firstLine="0"/>
        <w:jc w:val="both"/>
      </w:pPr>
      <w:r w:rsidRPr="00BA17F5">
        <w:t xml:space="preserve"> на уровне методического объединения не проводится качественный анализ работы преподавателя  с одаренными детьми на уроке и внеурочной деятельности.</w:t>
      </w:r>
    </w:p>
    <w:p w:rsidR="00082661" w:rsidRPr="00BA17F5" w:rsidRDefault="00082661" w:rsidP="00FB1639">
      <w:pPr>
        <w:tabs>
          <w:tab w:val="left" w:pos="426"/>
        </w:tabs>
        <w:ind w:left="426"/>
        <w:jc w:val="both"/>
        <w:rPr>
          <w:b/>
          <w:bCs/>
          <w:iCs/>
        </w:rPr>
      </w:pPr>
      <w:r w:rsidRPr="00BA17F5">
        <w:rPr>
          <w:b/>
          <w:bCs/>
          <w:iCs/>
        </w:rPr>
        <w:t xml:space="preserve">Предложения: </w:t>
      </w:r>
    </w:p>
    <w:p w:rsidR="00082661" w:rsidRPr="00BA17F5" w:rsidRDefault="00082661" w:rsidP="00FB1639">
      <w:pPr>
        <w:pStyle w:val="af1"/>
        <w:numPr>
          <w:ilvl w:val="0"/>
          <w:numId w:val="23"/>
        </w:numPr>
        <w:tabs>
          <w:tab w:val="left" w:pos="426"/>
        </w:tabs>
        <w:ind w:left="426" w:firstLine="0"/>
        <w:contextualSpacing/>
        <w:jc w:val="both"/>
        <w:rPr>
          <w:b/>
          <w:bCs/>
          <w:iCs/>
        </w:rPr>
      </w:pPr>
      <w:r w:rsidRPr="00BA17F5">
        <w:rPr>
          <w:bCs/>
          <w:iCs/>
        </w:rPr>
        <w:t xml:space="preserve">Администрации </w:t>
      </w:r>
      <w:r w:rsidRPr="00BA17F5">
        <w:t xml:space="preserve">мотивировать педагогов на повышение профессиональной </w:t>
      </w:r>
      <w:r w:rsidRPr="00BA17F5">
        <w:rPr>
          <w:iCs/>
        </w:rPr>
        <w:t xml:space="preserve"> </w:t>
      </w:r>
      <w:r w:rsidRPr="00BA17F5">
        <w:t>компетентности по вопросам выявления и развития одаренности  учащихся</w:t>
      </w:r>
    </w:p>
    <w:p w:rsidR="00082661" w:rsidRPr="00BA17F5" w:rsidRDefault="00082661" w:rsidP="00FB1639">
      <w:pPr>
        <w:ind w:left="426"/>
        <w:jc w:val="both"/>
        <w:rPr>
          <w:bCs/>
          <w:iCs/>
        </w:rPr>
      </w:pPr>
      <w:r w:rsidRPr="00BA17F5">
        <w:rPr>
          <w:bCs/>
          <w:iCs/>
        </w:rPr>
        <w:t>2. Преподавателям :</w:t>
      </w:r>
    </w:p>
    <w:p w:rsidR="00082661" w:rsidRPr="00BA17F5" w:rsidRDefault="00082661" w:rsidP="00FB1639">
      <w:pPr>
        <w:ind w:left="426"/>
        <w:jc w:val="both"/>
        <w:rPr>
          <w:iCs/>
        </w:rPr>
      </w:pPr>
      <w:r w:rsidRPr="00BA17F5">
        <w:rPr>
          <w:iCs/>
        </w:rPr>
        <w:t>-   Провести отбор потенциальных участников олимпиады  и проводить с ними    систематическую работу по подготовке к олимпиадам.</w:t>
      </w:r>
    </w:p>
    <w:p w:rsidR="00082661" w:rsidRPr="004D44B6" w:rsidRDefault="00082661" w:rsidP="00FB1639">
      <w:pPr>
        <w:ind w:left="426"/>
        <w:jc w:val="both"/>
        <w:rPr>
          <w:iCs/>
        </w:rPr>
      </w:pPr>
      <w:r w:rsidRPr="00BA17F5">
        <w:rPr>
          <w:iCs/>
        </w:rPr>
        <w:t xml:space="preserve">-    Разработать план  по подготовке  к олимпиадам на </w:t>
      </w:r>
      <w:r>
        <w:rPr>
          <w:iCs/>
        </w:rPr>
        <w:t xml:space="preserve">учебный год. </w:t>
      </w:r>
    </w:p>
    <w:p w:rsidR="00082661" w:rsidRPr="00BA17F5" w:rsidRDefault="00082661" w:rsidP="00FB1639">
      <w:pPr>
        <w:ind w:left="426" w:firstLine="708"/>
        <w:jc w:val="both"/>
        <w:rPr>
          <w:rFonts w:eastAsia="MS Mincho"/>
        </w:rPr>
      </w:pPr>
      <w:r w:rsidRPr="00BA17F5">
        <w:rPr>
          <w:rFonts w:eastAsia="MS Mincho"/>
        </w:rPr>
        <w:t xml:space="preserve">Помимо перечисленных выше олимпиад, в течение 2018 года  37   обучающихся   </w:t>
      </w:r>
      <w:r>
        <w:rPr>
          <w:rFonts w:eastAsia="MS Mincho"/>
        </w:rPr>
        <w:t xml:space="preserve"> приняли </w:t>
      </w:r>
      <w:r w:rsidRPr="00BA17F5">
        <w:rPr>
          <w:rFonts w:eastAsia="MS Mincho"/>
        </w:rPr>
        <w:t>участие в дистанционных олимпиадах, 22 из них заняли призовые места.</w:t>
      </w:r>
    </w:p>
    <w:p w:rsidR="00082661" w:rsidRPr="00BA17F5" w:rsidRDefault="00082661" w:rsidP="00FB1639">
      <w:pPr>
        <w:ind w:left="426" w:firstLine="708"/>
        <w:jc w:val="both"/>
        <w:rPr>
          <w:bCs/>
          <w:color w:val="000000"/>
        </w:rPr>
      </w:pPr>
      <w:r w:rsidRPr="00BA17F5">
        <w:t xml:space="preserve">В 2018 году Манаков  В., занял 3 место в </w:t>
      </w:r>
      <w:r w:rsidRPr="00BA17F5">
        <w:rPr>
          <w:rFonts w:eastAsia="Calibri"/>
          <w:lang w:val="en-US"/>
        </w:rPr>
        <w:t>VII</w:t>
      </w:r>
      <w:r w:rsidRPr="00BA17F5">
        <w:rPr>
          <w:rFonts w:eastAsia="Calibri"/>
        </w:rPr>
        <w:t xml:space="preserve"> Межрегиональной олимпиаде по гуманитарным, социальным и естественнонаучным дисциплинам обучающихся учреждений среднего профессионального образования.</w:t>
      </w:r>
    </w:p>
    <w:p w:rsidR="00082661" w:rsidRPr="00BA17F5" w:rsidRDefault="00082661" w:rsidP="00FB1639">
      <w:pPr>
        <w:widowControl w:val="0"/>
        <w:autoSpaceDE w:val="0"/>
        <w:autoSpaceDN w:val="0"/>
        <w:adjustRightInd w:val="0"/>
        <w:ind w:left="426" w:right="-58" w:firstLine="708"/>
        <w:jc w:val="both"/>
      </w:pPr>
      <w:r w:rsidRPr="00BA17F5">
        <w:lastRenderedPageBreak/>
        <w:t xml:space="preserve">Обязательным условием  повышения качества профессиональной подготовки обучающихся  является их участие в конкурсах профессионального мастерства. Конкурсы профессионального мастерства, как форма внеурочной деятельности, помогают успешно решать задачи повышения качества подготовки специалистов, совершенствования профессиональных умений и навыков, развития профессионального и креативного мышления обучающихся, способствуют формированию опыта творческой деятельности в профессиональной сфере.  </w:t>
      </w:r>
    </w:p>
    <w:p w:rsidR="00082661" w:rsidRPr="00BA17F5" w:rsidRDefault="00082661" w:rsidP="00FB1639">
      <w:pPr>
        <w:widowControl w:val="0"/>
        <w:autoSpaceDE w:val="0"/>
        <w:autoSpaceDN w:val="0"/>
        <w:adjustRightInd w:val="0"/>
        <w:ind w:left="426" w:right="-58" w:firstLine="708"/>
        <w:jc w:val="both"/>
      </w:pPr>
      <w:r w:rsidRPr="00BA17F5">
        <w:t xml:space="preserve">Победители внутриучилищных конкурсов участвуют в конкурсах, олимпиадах, чемпионатах профессионального мастерства. </w:t>
      </w:r>
    </w:p>
    <w:p w:rsidR="00082661" w:rsidRPr="00BA17F5" w:rsidRDefault="00082661" w:rsidP="00FB1639">
      <w:pPr>
        <w:widowControl w:val="0"/>
        <w:autoSpaceDE w:val="0"/>
        <w:autoSpaceDN w:val="0"/>
        <w:adjustRightInd w:val="0"/>
        <w:ind w:left="426" w:right="-58" w:firstLine="708"/>
        <w:rPr>
          <w:b/>
        </w:rPr>
      </w:pPr>
      <w:r w:rsidRPr="00BA17F5">
        <w:rPr>
          <w:b/>
        </w:rPr>
        <w:t>Таблица №</w:t>
      </w:r>
      <w:r>
        <w:rPr>
          <w:b/>
        </w:rPr>
        <w:t xml:space="preserve"> 13 </w:t>
      </w:r>
      <w:r w:rsidRPr="00BA17F5">
        <w:rPr>
          <w:b/>
        </w:rPr>
        <w:t xml:space="preserve"> Участие обучающихся в республиканских</w:t>
      </w:r>
      <w:r w:rsidR="00FB1639">
        <w:rPr>
          <w:b/>
        </w:rPr>
        <w:t xml:space="preserve">  </w:t>
      </w:r>
      <w:r w:rsidRPr="00BA17F5">
        <w:rPr>
          <w:b/>
        </w:rPr>
        <w:t>конкурсах профессионального</w:t>
      </w:r>
      <w:r w:rsidR="00FB1639">
        <w:rPr>
          <w:b/>
        </w:rPr>
        <w:t xml:space="preserve"> </w:t>
      </w:r>
      <w:r w:rsidRPr="00BA17F5">
        <w:rPr>
          <w:b/>
        </w:rPr>
        <w:t xml:space="preserve"> мастерства</w:t>
      </w:r>
    </w:p>
    <w:tbl>
      <w:tblPr>
        <w:tblStyle w:val="af9"/>
        <w:tblW w:w="9829" w:type="dxa"/>
        <w:tblInd w:w="534" w:type="dxa"/>
        <w:tblLayout w:type="fixed"/>
        <w:tblLook w:val="04A0" w:firstRow="1" w:lastRow="0" w:firstColumn="1" w:lastColumn="0" w:noHBand="0" w:noVBand="1"/>
      </w:tblPr>
      <w:tblGrid>
        <w:gridCol w:w="5389"/>
        <w:gridCol w:w="1446"/>
        <w:gridCol w:w="1445"/>
        <w:gridCol w:w="1549"/>
      </w:tblGrid>
      <w:tr w:rsidR="00082661" w:rsidRPr="00BA17F5" w:rsidTr="00FB1639">
        <w:trPr>
          <w:trHeight w:val="190"/>
        </w:trPr>
        <w:tc>
          <w:tcPr>
            <w:tcW w:w="5389" w:type="dxa"/>
            <w:vMerge w:val="restart"/>
          </w:tcPr>
          <w:p w:rsidR="00082661" w:rsidRPr="00BA17F5" w:rsidRDefault="00082661" w:rsidP="005E4510">
            <w:pPr>
              <w:widowControl w:val="0"/>
              <w:autoSpaceDE w:val="0"/>
              <w:autoSpaceDN w:val="0"/>
              <w:adjustRightInd w:val="0"/>
              <w:ind w:right="-58"/>
              <w:jc w:val="both"/>
              <w:rPr>
                <w:b/>
              </w:rPr>
            </w:pPr>
            <w:r w:rsidRPr="00BA17F5">
              <w:rPr>
                <w:b/>
              </w:rPr>
              <w:t xml:space="preserve"> Наименование конкурса </w:t>
            </w:r>
          </w:p>
        </w:tc>
        <w:tc>
          <w:tcPr>
            <w:tcW w:w="1446" w:type="dxa"/>
          </w:tcPr>
          <w:p w:rsidR="00082661" w:rsidRPr="00BA17F5" w:rsidRDefault="00082661" w:rsidP="005E4510">
            <w:pPr>
              <w:widowControl w:val="0"/>
              <w:autoSpaceDE w:val="0"/>
              <w:autoSpaceDN w:val="0"/>
              <w:adjustRightInd w:val="0"/>
              <w:ind w:right="-58"/>
              <w:jc w:val="both"/>
              <w:rPr>
                <w:b/>
              </w:rPr>
            </w:pPr>
            <w:r w:rsidRPr="00BA17F5">
              <w:rPr>
                <w:b/>
              </w:rPr>
              <w:t>2016</w:t>
            </w:r>
          </w:p>
        </w:tc>
        <w:tc>
          <w:tcPr>
            <w:tcW w:w="1445" w:type="dxa"/>
          </w:tcPr>
          <w:p w:rsidR="00082661" w:rsidRPr="00BA17F5" w:rsidRDefault="00082661" w:rsidP="005E4510">
            <w:pPr>
              <w:widowControl w:val="0"/>
              <w:autoSpaceDE w:val="0"/>
              <w:autoSpaceDN w:val="0"/>
              <w:adjustRightInd w:val="0"/>
              <w:ind w:right="-58"/>
              <w:jc w:val="both"/>
              <w:rPr>
                <w:b/>
              </w:rPr>
            </w:pPr>
            <w:r w:rsidRPr="00BA17F5">
              <w:rPr>
                <w:b/>
              </w:rPr>
              <w:t>2017</w:t>
            </w:r>
          </w:p>
        </w:tc>
        <w:tc>
          <w:tcPr>
            <w:tcW w:w="1549" w:type="dxa"/>
          </w:tcPr>
          <w:p w:rsidR="00082661" w:rsidRPr="00BA17F5" w:rsidRDefault="00082661" w:rsidP="005E4510">
            <w:pPr>
              <w:widowControl w:val="0"/>
              <w:autoSpaceDE w:val="0"/>
              <w:autoSpaceDN w:val="0"/>
              <w:adjustRightInd w:val="0"/>
              <w:ind w:right="-58"/>
              <w:jc w:val="both"/>
              <w:rPr>
                <w:b/>
              </w:rPr>
            </w:pPr>
            <w:r w:rsidRPr="00BA17F5">
              <w:rPr>
                <w:b/>
              </w:rPr>
              <w:t>2018</w:t>
            </w:r>
          </w:p>
        </w:tc>
      </w:tr>
      <w:tr w:rsidR="00082661" w:rsidRPr="00BA17F5" w:rsidTr="00FB1639">
        <w:trPr>
          <w:trHeight w:val="383"/>
        </w:trPr>
        <w:tc>
          <w:tcPr>
            <w:tcW w:w="5389" w:type="dxa"/>
            <w:vMerge/>
          </w:tcPr>
          <w:p w:rsidR="00082661" w:rsidRPr="00BA17F5" w:rsidRDefault="00082661" w:rsidP="005E4510">
            <w:pPr>
              <w:widowControl w:val="0"/>
              <w:autoSpaceDE w:val="0"/>
              <w:autoSpaceDN w:val="0"/>
              <w:adjustRightInd w:val="0"/>
              <w:ind w:right="-58"/>
              <w:jc w:val="both"/>
              <w:rPr>
                <w:b/>
              </w:rPr>
            </w:pPr>
          </w:p>
        </w:tc>
        <w:tc>
          <w:tcPr>
            <w:tcW w:w="1446" w:type="dxa"/>
          </w:tcPr>
          <w:p w:rsidR="00082661" w:rsidRPr="00BA17F5" w:rsidRDefault="00082661" w:rsidP="005E4510">
            <w:pPr>
              <w:widowControl w:val="0"/>
              <w:autoSpaceDE w:val="0"/>
              <w:autoSpaceDN w:val="0"/>
              <w:adjustRightInd w:val="0"/>
              <w:ind w:right="-58"/>
              <w:jc w:val="both"/>
              <w:rPr>
                <w:b/>
              </w:rPr>
            </w:pPr>
            <w:r w:rsidRPr="00BA17F5">
              <w:rPr>
                <w:b/>
              </w:rPr>
              <w:t>Участник/</w:t>
            </w:r>
          </w:p>
          <w:p w:rsidR="00082661" w:rsidRPr="00BA17F5" w:rsidRDefault="00082661" w:rsidP="005E4510">
            <w:pPr>
              <w:widowControl w:val="0"/>
              <w:autoSpaceDE w:val="0"/>
              <w:autoSpaceDN w:val="0"/>
              <w:adjustRightInd w:val="0"/>
              <w:ind w:right="-58"/>
              <w:jc w:val="both"/>
              <w:rPr>
                <w:b/>
              </w:rPr>
            </w:pPr>
            <w:r w:rsidRPr="00BA17F5">
              <w:rPr>
                <w:b/>
              </w:rPr>
              <w:t>результат</w:t>
            </w:r>
          </w:p>
        </w:tc>
        <w:tc>
          <w:tcPr>
            <w:tcW w:w="1445" w:type="dxa"/>
          </w:tcPr>
          <w:p w:rsidR="00082661" w:rsidRPr="00BA17F5" w:rsidRDefault="00082661" w:rsidP="005E4510">
            <w:pPr>
              <w:widowControl w:val="0"/>
              <w:autoSpaceDE w:val="0"/>
              <w:autoSpaceDN w:val="0"/>
              <w:adjustRightInd w:val="0"/>
              <w:ind w:right="-58"/>
              <w:jc w:val="both"/>
              <w:rPr>
                <w:b/>
              </w:rPr>
            </w:pPr>
            <w:r w:rsidRPr="00BA17F5">
              <w:rPr>
                <w:b/>
              </w:rPr>
              <w:t xml:space="preserve"> Участник/</w:t>
            </w:r>
          </w:p>
          <w:p w:rsidR="00082661" w:rsidRPr="00BA17F5" w:rsidRDefault="00082661" w:rsidP="005E4510">
            <w:pPr>
              <w:widowControl w:val="0"/>
              <w:autoSpaceDE w:val="0"/>
              <w:autoSpaceDN w:val="0"/>
              <w:adjustRightInd w:val="0"/>
              <w:ind w:right="-58"/>
              <w:jc w:val="both"/>
              <w:rPr>
                <w:b/>
              </w:rPr>
            </w:pPr>
            <w:r w:rsidRPr="00BA17F5">
              <w:rPr>
                <w:b/>
              </w:rPr>
              <w:t>результат</w:t>
            </w:r>
          </w:p>
        </w:tc>
        <w:tc>
          <w:tcPr>
            <w:tcW w:w="1549" w:type="dxa"/>
          </w:tcPr>
          <w:p w:rsidR="00082661" w:rsidRPr="00BA17F5" w:rsidRDefault="00082661" w:rsidP="005E4510">
            <w:pPr>
              <w:widowControl w:val="0"/>
              <w:autoSpaceDE w:val="0"/>
              <w:autoSpaceDN w:val="0"/>
              <w:adjustRightInd w:val="0"/>
              <w:ind w:right="-58"/>
              <w:jc w:val="both"/>
              <w:rPr>
                <w:b/>
              </w:rPr>
            </w:pPr>
            <w:r w:rsidRPr="00BA17F5">
              <w:rPr>
                <w:b/>
              </w:rPr>
              <w:t>Участник/</w:t>
            </w:r>
          </w:p>
          <w:p w:rsidR="00082661" w:rsidRPr="00BA17F5" w:rsidRDefault="00082661" w:rsidP="005E4510">
            <w:pPr>
              <w:widowControl w:val="0"/>
              <w:autoSpaceDE w:val="0"/>
              <w:autoSpaceDN w:val="0"/>
              <w:adjustRightInd w:val="0"/>
              <w:ind w:right="-58"/>
              <w:jc w:val="both"/>
              <w:rPr>
                <w:b/>
              </w:rPr>
            </w:pPr>
            <w:r w:rsidRPr="00BA17F5">
              <w:rPr>
                <w:b/>
              </w:rPr>
              <w:t>результат</w:t>
            </w:r>
          </w:p>
        </w:tc>
      </w:tr>
      <w:tr w:rsidR="00082661" w:rsidRPr="00BA17F5" w:rsidTr="00FB1639">
        <w:trPr>
          <w:trHeight w:val="1029"/>
        </w:trPr>
        <w:tc>
          <w:tcPr>
            <w:tcW w:w="5389" w:type="dxa"/>
          </w:tcPr>
          <w:p w:rsidR="00082661" w:rsidRPr="00BA17F5" w:rsidRDefault="00082661" w:rsidP="005E4510">
            <w:pPr>
              <w:widowControl w:val="0"/>
              <w:autoSpaceDE w:val="0"/>
              <w:autoSpaceDN w:val="0"/>
              <w:adjustRightInd w:val="0"/>
              <w:ind w:right="-58"/>
              <w:jc w:val="both"/>
            </w:pPr>
            <w:r>
              <w:t>Республиканский этап</w:t>
            </w:r>
            <w:r w:rsidRPr="00BA17F5">
              <w:t xml:space="preserve"> Всероссийской олимпиады профессионального мастерства обучающихся по профессии среднего профессионального образования «Автомеханик»</w:t>
            </w:r>
          </w:p>
        </w:tc>
        <w:tc>
          <w:tcPr>
            <w:tcW w:w="1446" w:type="dxa"/>
          </w:tcPr>
          <w:p w:rsidR="00082661" w:rsidRPr="00BA17F5" w:rsidRDefault="00082661" w:rsidP="005E4510">
            <w:pPr>
              <w:widowControl w:val="0"/>
              <w:autoSpaceDE w:val="0"/>
              <w:autoSpaceDN w:val="0"/>
              <w:adjustRightInd w:val="0"/>
              <w:ind w:right="-58"/>
              <w:jc w:val="both"/>
            </w:pPr>
            <w:r w:rsidRPr="00BA17F5">
              <w:t xml:space="preserve">Лемисев И. (призер, </w:t>
            </w:r>
          </w:p>
          <w:p w:rsidR="00082661" w:rsidRPr="00BA17F5" w:rsidRDefault="00082661" w:rsidP="005E4510">
            <w:pPr>
              <w:widowControl w:val="0"/>
              <w:autoSpaceDE w:val="0"/>
              <w:autoSpaceDN w:val="0"/>
              <w:adjustRightInd w:val="0"/>
              <w:ind w:right="-58"/>
              <w:jc w:val="both"/>
            </w:pPr>
            <w:r w:rsidRPr="00BA17F5">
              <w:rPr>
                <w:lang w:val="en-US"/>
              </w:rPr>
              <w:t>III</w:t>
            </w:r>
            <w:r w:rsidRPr="00BA17F5">
              <w:t xml:space="preserve"> место)</w:t>
            </w:r>
          </w:p>
        </w:tc>
        <w:tc>
          <w:tcPr>
            <w:tcW w:w="1445" w:type="dxa"/>
          </w:tcPr>
          <w:p w:rsidR="00082661" w:rsidRPr="00BA17F5" w:rsidRDefault="00082661" w:rsidP="005E4510">
            <w:pPr>
              <w:widowControl w:val="0"/>
              <w:autoSpaceDE w:val="0"/>
              <w:autoSpaceDN w:val="0"/>
              <w:adjustRightInd w:val="0"/>
              <w:ind w:right="-58"/>
              <w:jc w:val="both"/>
            </w:pPr>
          </w:p>
        </w:tc>
        <w:tc>
          <w:tcPr>
            <w:tcW w:w="1549" w:type="dxa"/>
          </w:tcPr>
          <w:p w:rsidR="00082661" w:rsidRPr="00BA17F5" w:rsidRDefault="00082661" w:rsidP="005E4510">
            <w:pPr>
              <w:widowControl w:val="0"/>
              <w:autoSpaceDE w:val="0"/>
              <w:autoSpaceDN w:val="0"/>
              <w:adjustRightInd w:val="0"/>
              <w:ind w:right="-58"/>
              <w:jc w:val="both"/>
            </w:pPr>
          </w:p>
        </w:tc>
      </w:tr>
      <w:tr w:rsidR="00082661" w:rsidRPr="00BA17F5" w:rsidTr="00FB1639">
        <w:trPr>
          <w:trHeight w:val="190"/>
        </w:trPr>
        <w:tc>
          <w:tcPr>
            <w:tcW w:w="5389" w:type="dxa"/>
          </w:tcPr>
          <w:p w:rsidR="00082661" w:rsidRPr="00BA17F5" w:rsidRDefault="00082661" w:rsidP="005E4510">
            <w:pPr>
              <w:widowControl w:val="0"/>
              <w:autoSpaceDE w:val="0"/>
              <w:autoSpaceDN w:val="0"/>
              <w:adjustRightInd w:val="0"/>
              <w:ind w:right="-58"/>
              <w:jc w:val="both"/>
            </w:pPr>
            <w:r w:rsidRPr="00BA17F5">
              <w:t>Открытый  региональный чемпионат «Молодые профессионалы» (</w:t>
            </w:r>
            <w:r w:rsidRPr="00BA17F5">
              <w:rPr>
                <w:lang w:val="en-US"/>
              </w:rPr>
              <w:t>WSR</w:t>
            </w:r>
            <w:r w:rsidRPr="00BA17F5">
              <w:t>) Республики Хакасия (Повар, кондитер)</w:t>
            </w:r>
          </w:p>
        </w:tc>
        <w:tc>
          <w:tcPr>
            <w:tcW w:w="1446" w:type="dxa"/>
            <w:tcBorders>
              <w:top w:val="single" w:sz="4" w:space="0" w:color="auto"/>
              <w:bottom w:val="single" w:sz="4" w:space="0" w:color="auto"/>
              <w:right w:val="single" w:sz="4" w:space="0" w:color="auto"/>
            </w:tcBorders>
          </w:tcPr>
          <w:p w:rsidR="00082661" w:rsidRPr="00BA17F5" w:rsidRDefault="00082661" w:rsidP="005E4510">
            <w:pPr>
              <w:rPr>
                <w:lang w:eastAsia="ru-RU"/>
              </w:rPr>
            </w:pPr>
          </w:p>
        </w:tc>
        <w:tc>
          <w:tcPr>
            <w:tcW w:w="1445" w:type="dxa"/>
          </w:tcPr>
          <w:p w:rsidR="00082661" w:rsidRPr="00BA17F5" w:rsidRDefault="00082661" w:rsidP="005E4510">
            <w:pPr>
              <w:widowControl w:val="0"/>
              <w:autoSpaceDE w:val="0"/>
              <w:autoSpaceDN w:val="0"/>
              <w:adjustRightInd w:val="0"/>
              <w:ind w:right="-58"/>
              <w:jc w:val="both"/>
            </w:pPr>
            <w:r w:rsidRPr="00BA17F5">
              <w:t xml:space="preserve">Вжещ Н. </w:t>
            </w:r>
          </w:p>
          <w:p w:rsidR="00082661" w:rsidRPr="00BA17F5" w:rsidRDefault="00082661" w:rsidP="005E4510">
            <w:pPr>
              <w:widowControl w:val="0"/>
              <w:autoSpaceDE w:val="0"/>
              <w:autoSpaceDN w:val="0"/>
              <w:adjustRightInd w:val="0"/>
              <w:ind w:right="-58"/>
              <w:jc w:val="both"/>
            </w:pPr>
            <w:r w:rsidRPr="00BA17F5">
              <w:t>( участник)</w:t>
            </w:r>
          </w:p>
        </w:tc>
        <w:tc>
          <w:tcPr>
            <w:tcW w:w="1549" w:type="dxa"/>
          </w:tcPr>
          <w:p w:rsidR="00082661" w:rsidRPr="00BA17F5" w:rsidRDefault="00082661" w:rsidP="005E4510">
            <w:pPr>
              <w:widowControl w:val="0"/>
              <w:autoSpaceDE w:val="0"/>
              <w:autoSpaceDN w:val="0"/>
              <w:adjustRightInd w:val="0"/>
              <w:ind w:right="-58"/>
              <w:jc w:val="both"/>
            </w:pPr>
            <w:r w:rsidRPr="00BA17F5">
              <w:t xml:space="preserve"> Вжещ Н. (призер,</w:t>
            </w:r>
          </w:p>
          <w:p w:rsidR="00082661" w:rsidRPr="00BA17F5" w:rsidRDefault="00082661" w:rsidP="005E4510">
            <w:pPr>
              <w:widowControl w:val="0"/>
              <w:autoSpaceDE w:val="0"/>
              <w:autoSpaceDN w:val="0"/>
              <w:adjustRightInd w:val="0"/>
              <w:ind w:right="-58"/>
              <w:jc w:val="both"/>
            </w:pPr>
            <w:r w:rsidRPr="00BA17F5">
              <w:t xml:space="preserve"> </w:t>
            </w:r>
            <w:r w:rsidRPr="00BA17F5">
              <w:rPr>
                <w:lang w:val="en-US"/>
              </w:rPr>
              <w:t>III</w:t>
            </w:r>
            <w:r w:rsidRPr="00BA17F5">
              <w:t xml:space="preserve"> место)</w:t>
            </w:r>
          </w:p>
        </w:tc>
      </w:tr>
      <w:tr w:rsidR="00082661" w:rsidRPr="00BA17F5" w:rsidTr="00FB1639">
        <w:trPr>
          <w:trHeight w:val="190"/>
        </w:trPr>
        <w:tc>
          <w:tcPr>
            <w:tcW w:w="5389" w:type="dxa"/>
          </w:tcPr>
          <w:p w:rsidR="00082661" w:rsidRPr="00BA17F5" w:rsidRDefault="00082661" w:rsidP="005E4510">
            <w:pPr>
              <w:widowControl w:val="0"/>
              <w:autoSpaceDE w:val="0"/>
              <w:autoSpaceDN w:val="0"/>
              <w:adjustRightInd w:val="0"/>
              <w:ind w:right="-58"/>
              <w:jc w:val="both"/>
            </w:pPr>
            <w:r w:rsidRPr="00BA17F5">
              <w:t>Открытый  региональный чемпионат «Молодые профессионалы» (</w:t>
            </w:r>
            <w:r w:rsidRPr="00BA17F5">
              <w:rPr>
                <w:lang w:val="en-US"/>
              </w:rPr>
              <w:t>WSR</w:t>
            </w:r>
            <w:r w:rsidRPr="00BA17F5">
              <w:t xml:space="preserve">) Республики Хакасия </w:t>
            </w:r>
          </w:p>
          <w:p w:rsidR="00082661" w:rsidRPr="00BA17F5" w:rsidRDefault="00082661" w:rsidP="005E4510">
            <w:pPr>
              <w:widowControl w:val="0"/>
              <w:autoSpaceDE w:val="0"/>
              <w:autoSpaceDN w:val="0"/>
              <w:adjustRightInd w:val="0"/>
              <w:ind w:right="-58"/>
              <w:jc w:val="both"/>
            </w:pPr>
            <w:r w:rsidRPr="00BA17F5">
              <w:t>(Автомеханик)</w:t>
            </w:r>
          </w:p>
        </w:tc>
        <w:tc>
          <w:tcPr>
            <w:tcW w:w="1446" w:type="dxa"/>
            <w:tcBorders>
              <w:top w:val="single" w:sz="4" w:space="0" w:color="auto"/>
              <w:bottom w:val="single" w:sz="4" w:space="0" w:color="auto"/>
              <w:right w:val="single" w:sz="4" w:space="0" w:color="auto"/>
            </w:tcBorders>
          </w:tcPr>
          <w:p w:rsidR="00082661" w:rsidRPr="00BA17F5" w:rsidRDefault="00082661" w:rsidP="005E4510">
            <w:pPr>
              <w:rPr>
                <w:lang w:eastAsia="ru-RU"/>
              </w:rPr>
            </w:pPr>
          </w:p>
        </w:tc>
        <w:tc>
          <w:tcPr>
            <w:tcW w:w="1445" w:type="dxa"/>
          </w:tcPr>
          <w:p w:rsidR="00082661" w:rsidRPr="00BA17F5" w:rsidRDefault="00082661" w:rsidP="005E4510">
            <w:pPr>
              <w:widowControl w:val="0"/>
              <w:autoSpaceDE w:val="0"/>
              <w:autoSpaceDN w:val="0"/>
              <w:adjustRightInd w:val="0"/>
              <w:ind w:right="-58"/>
              <w:jc w:val="both"/>
            </w:pPr>
            <w:r w:rsidRPr="00BA17F5">
              <w:t>Букин Р.</w:t>
            </w:r>
          </w:p>
          <w:p w:rsidR="00082661" w:rsidRPr="00BA17F5" w:rsidRDefault="00082661" w:rsidP="005E4510">
            <w:pPr>
              <w:widowControl w:val="0"/>
              <w:autoSpaceDE w:val="0"/>
              <w:autoSpaceDN w:val="0"/>
              <w:adjustRightInd w:val="0"/>
              <w:ind w:right="-58"/>
              <w:jc w:val="both"/>
            </w:pPr>
            <w:r w:rsidRPr="00BA17F5">
              <w:t>(участник)</w:t>
            </w:r>
          </w:p>
        </w:tc>
        <w:tc>
          <w:tcPr>
            <w:tcW w:w="1549" w:type="dxa"/>
          </w:tcPr>
          <w:p w:rsidR="00082661" w:rsidRPr="00BA17F5" w:rsidRDefault="00082661" w:rsidP="005E4510">
            <w:pPr>
              <w:widowControl w:val="0"/>
              <w:autoSpaceDE w:val="0"/>
              <w:autoSpaceDN w:val="0"/>
              <w:adjustRightInd w:val="0"/>
              <w:ind w:right="-58"/>
              <w:jc w:val="both"/>
            </w:pPr>
            <w:r w:rsidRPr="00BA17F5">
              <w:t>Мартыненко К.</w:t>
            </w:r>
          </w:p>
          <w:p w:rsidR="00082661" w:rsidRPr="00BA17F5" w:rsidRDefault="00082661" w:rsidP="005E4510">
            <w:pPr>
              <w:widowControl w:val="0"/>
              <w:autoSpaceDE w:val="0"/>
              <w:autoSpaceDN w:val="0"/>
              <w:adjustRightInd w:val="0"/>
              <w:ind w:right="-58"/>
              <w:jc w:val="both"/>
            </w:pPr>
            <w:r w:rsidRPr="00BA17F5">
              <w:t>(участник)</w:t>
            </w:r>
          </w:p>
        </w:tc>
      </w:tr>
      <w:tr w:rsidR="00082661" w:rsidRPr="00BA17F5" w:rsidTr="00FB1639">
        <w:trPr>
          <w:trHeight w:val="190"/>
        </w:trPr>
        <w:tc>
          <w:tcPr>
            <w:tcW w:w="5389" w:type="dxa"/>
          </w:tcPr>
          <w:p w:rsidR="00082661" w:rsidRPr="00BA17F5" w:rsidRDefault="00082661" w:rsidP="005E4510">
            <w:pPr>
              <w:widowControl w:val="0"/>
              <w:autoSpaceDE w:val="0"/>
              <w:autoSpaceDN w:val="0"/>
              <w:adjustRightInd w:val="0"/>
              <w:ind w:right="-58"/>
              <w:jc w:val="both"/>
            </w:pPr>
            <w:r w:rsidRPr="00BA17F5">
              <w:rPr>
                <w:bCs/>
              </w:rPr>
              <w:t>Республиканская олимпиада профессионального мастерства обучающихся</w:t>
            </w:r>
            <w:r w:rsidRPr="00BA17F5">
              <w:rPr>
                <w:b/>
              </w:rPr>
              <w:t xml:space="preserve"> </w:t>
            </w:r>
            <w:r w:rsidRPr="00BA17F5">
              <w:rPr>
                <w:bCs/>
              </w:rPr>
              <w:t xml:space="preserve">по стандартам WorldSkills по компетенции «5 Agricultural Mechanik – Эксплуатация сельскохозяйственных машин». </w:t>
            </w:r>
          </w:p>
          <w:p w:rsidR="00082661" w:rsidRPr="00BA17F5" w:rsidRDefault="00082661" w:rsidP="005E4510">
            <w:pPr>
              <w:widowControl w:val="0"/>
              <w:autoSpaceDE w:val="0"/>
              <w:autoSpaceDN w:val="0"/>
              <w:adjustRightInd w:val="0"/>
              <w:ind w:right="-58"/>
              <w:jc w:val="both"/>
            </w:pPr>
          </w:p>
        </w:tc>
        <w:tc>
          <w:tcPr>
            <w:tcW w:w="1446" w:type="dxa"/>
          </w:tcPr>
          <w:p w:rsidR="00082661" w:rsidRPr="00BA17F5" w:rsidRDefault="00082661" w:rsidP="005E4510">
            <w:pPr>
              <w:widowControl w:val="0"/>
              <w:autoSpaceDE w:val="0"/>
              <w:autoSpaceDN w:val="0"/>
              <w:adjustRightInd w:val="0"/>
              <w:ind w:right="-58"/>
              <w:jc w:val="both"/>
            </w:pPr>
            <w:r w:rsidRPr="00BA17F5">
              <w:t>Таничев В.</w:t>
            </w:r>
          </w:p>
          <w:p w:rsidR="00082661" w:rsidRPr="00BA17F5" w:rsidRDefault="00082661" w:rsidP="005E4510">
            <w:pPr>
              <w:widowControl w:val="0"/>
              <w:autoSpaceDE w:val="0"/>
              <w:autoSpaceDN w:val="0"/>
              <w:adjustRightInd w:val="0"/>
              <w:ind w:right="-58"/>
              <w:jc w:val="both"/>
            </w:pPr>
            <w:r w:rsidRPr="00BA17F5">
              <w:t>(5 место)</w:t>
            </w:r>
          </w:p>
        </w:tc>
        <w:tc>
          <w:tcPr>
            <w:tcW w:w="1445" w:type="dxa"/>
          </w:tcPr>
          <w:p w:rsidR="00082661" w:rsidRPr="00BA17F5" w:rsidRDefault="00082661" w:rsidP="005E4510">
            <w:pPr>
              <w:widowControl w:val="0"/>
              <w:autoSpaceDE w:val="0"/>
              <w:autoSpaceDN w:val="0"/>
              <w:adjustRightInd w:val="0"/>
              <w:ind w:right="-58"/>
              <w:jc w:val="both"/>
            </w:pPr>
            <w:r w:rsidRPr="00BA17F5">
              <w:t>Таничев В.</w:t>
            </w:r>
          </w:p>
          <w:p w:rsidR="00082661" w:rsidRPr="00BA17F5" w:rsidRDefault="00082661" w:rsidP="005E4510">
            <w:pPr>
              <w:widowControl w:val="0"/>
              <w:autoSpaceDE w:val="0"/>
              <w:autoSpaceDN w:val="0"/>
              <w:adjustRightInd w:val="0"/>
              <w:ind w:right="-58"/>
              <w:jc w:val="both"/>
            </w:pPr>
            <w:r w:rsidRPr="00BA17F5">
              <w:t xml:space="preserve"> (4 место)</w:t>
            </w:r>
          </w:p>
        </w:tc>
        <w:tc>
          <w:tcPr>
            <w:tcW w:w="1549" w:type="dxa"/>
          </w:tcPr>
          <w:p w:rsidR="00082661" w:rsidRPr="00BA17F5" w:rsidRDefault="00082661" w:rsidP="005E4510">
            <w:pPr>
              <w:widowControl w:val="0"/>
              <w:autoSpaceDE w:val="0"/>
              <w:autoSpaceDN w:val="0"/>
              <w:adjustRightInd w:val="0"/>
              <w:ind w:right="-58"/>
              <w:jc w:val="both"/>
            </w:pPr>
            <w:r w:rsidRPr="00BA17F5">
              <w:t>Фоминский А.</w:t>
            </w:r>
          </w:p>
          <w:p w:rsidR="00082661" w:rsidRPr="00BA17F5" w:rsidRDefault="00082661" w:rsidP="005E4510">
            <w:pPr>
              <w:widowControl w:val="0"/>
              <w:autoSpaceDE w:val="0"/>
              <w:autoSpaceDN w:val="0"/>
              <w:adjustRightInd w:val="0"/>
              <w:ind w:right="-58"/>
              <w:jc w:val="both"/>
            </w:pPr>
            <w:r w:rsidRPr="00BA17F5">
              <w:t xml:space="preserve"> (призер,</w:t>
            </w:r>
          </w:p>
          <w:p w:rsidR="00082661" w:rsidRPr="00BA17F5" w:rsidRDefault="00082661" w:rsidP="005E4510">
            <w:pPr>
              <w:widowControl w:val="0"/>
              <w:autoSpaceDE w:val="0"/>
              <w:autoSpaceDN w:val="0"/>
              <w:adjustRightInd w:val="0"/>
              <w:ind w:right="-58"/>
              <w:jc w:val="both"/>
            </w:pPr>
            <w:r w:rsidRPr="00BA17F5">
              <w:t xml:space="preserve"> </w:t>
            </w:r>
            <w:r w:rsidRPr="00BA17F5">
              <w:rPr>
                <w:lang w:val="en-US"/>
              </w:rPr>
              <w:t>III</w:t>
            </w:r>
            <w:r w:rsidRPr="00BA17F5">
              <w:t xml:space="preserve"> место)</w:t>
            </w:r>
          </w:p>
        </w:tc>
      </w:tr>
      <w:tr w:rsidR="00082661" w:rsidRPr="00BA17F5" w:rsidTr="00FB1639">
        <w:trPr>
          <w:trHeight w:val="190"/>
        </w:trPr>
        <w:tc>
          <w:tcPr>
            <w:tcW w:w="5389" w:type="dxa"/>
            <w:vMerge w:val="restart"/>
          </w:tcPr>
          <w:p w:rsidR="00082661" w:rsidRPr="00BA17F5" w:rsidRDefault="00082661" w:rsidP="005E4510">
            <w:pPr>
              <w:contextualSpacing/>
            </w:pPr>
            <w:r w:rsidRPr="00BA17F5">
              <w:rPr>
                <w:iCs/>
                <w:lang w:eastAsia="ru-RU"/>
              </w:rPr>
              <w:t>Республиканский  пробный  демонстрационный экзамен среди студентов профессиональных образовательных организаций по устройству автомобиля</w:t>
            </w:r>
          </w:p>
        </w:tc>
        <w:tc>
          <w:tcPr>
            <w:tcW w:w="1446" w:type="dxa"/>
            <w:vMerge w:val="restart"/>
          </w:tcPr>
          <w:p w:rsidR="00082661" w:rsidRPr="00BA17F5" w:rsidRDefault="00082661" w:rsidP="005E4510">
            <w:pPr>
              <w:contextualSpacing/>
            </w:pPr>
            <w:r w:rsidRPr="00BA17F5">
              <w:t>-</w:t>
            </w:r>
          </w:p>
        </w:tc>
        <w:tc>
          <w:tcPr>
            <w:tcW w:w="1445" w:type="dxa"/>
            <w:vMerge w:val="restart"/>
          </w:tcPr>
          <w:p w:rsidR="00082661" w:rsidRPr="00BA17F5" w:rsidRDefault="00082661" w:rsidP="005E4510">
            <w:pPr>
              <w:contextualSpacing/>
            </w:pPr>
            <w:r w:rsidRPr="00BA17F5">
              <w:t>-</w:t>
            </w:r>
          </w:p>
        </w:tc>
        <w:tc>
          <w:tcPr>
            <w:tcW w:w="1549" w:type="dxa"/>
          </w:tcPr>
          <w:p w:rsidR="00082661" w:rsidRPr="00BA17F5" w:rsidRDefault="00082661" w:rsidP="005E4510">
            <w:pPr>
              <w:rPr>
                <w:lang w:eastAsia="ru-RU"/>
              </w:rPr>
            </w:pPr>
            <w:r>
              <w:rPr>
                <w:lang w:eastAsia="ru-RU"/>
              </w:rPr>
              <w:t>Мартыненко К. (2 место)</w:t>
            </w:r>
          </w:p>
        </w:tc>
      </w:tr>
      <w:tr w:rsidR="00082661" w:rsidRPr="00BA17F5" w:rsidTr="00FB1639">
        <w:trPr>
          <w:trHeight w:val="190"/>
        </w:trPr>
        <w:tc>
          <w:tcPr>
            <w:tcW w:w="5389" w:type="dxa"/>
            <w:vMerge/>
          </w:tcPr>
          <w:p w:rsidR="00082661" w:rsidRPr="00BA17F5" w:rsidRDefault="00082661" w:rsidP="005E4510">
            <w:pPr>
              <w:contextualSpacing/>
            </w:pPr>
          </w:p>
        </w:tc>
        <w:tc>
          <w:tcPr>
            <w:tcW w:w="1446" w:type="dxa"/>
            <w:vMerge/>
          </w:tcPr>
          <w:p w:rsidR="00082661" w:rsidRPr="00BA17F5" w:rsidRDefault="00082661" w:rsidP="005E4510">
            <w:pPr>
              <w:contextualSpacing/>
            </w:pPr>
          </w:p>
        </w:tc>
        <w:tc>
          <w:tcPr>
            <w:tcW w:w="1445" w:type="dxa"/>
            <w:vMerge/>
          </w:tcPr>
          <w:p w:rsidR="00082661" w:rsidRPr="00BA17F5" w:rsidRDefault="00082661" w:rsidP="005E4510">
            <w:pPr>
              <w:contextualSpacing/>
            </w:pPr>
          </w:p>
        </w:tc>
        <w:tc>
          <w:tcPr>
            <w:tcW w:w="1549" w:type="dxa"/>
          </w:tcPr>
          <w:p w:rsidR="00082661" w:rsidRPr="00BA17F5" w:rsidRDefault="00082661" w:rsidP="005E4510">
            <w:pPr>
              <w:contextualSpacing/>
              <w:rPr>
                <w:lang w:eastAsia="ru-RU"/>
              </w:rPr>
            </w:pPr>
            <w:r w:rsidRPr="00BA17F5">
              <w:rPr>
                <w:lang w:eastAsia="ru-RU"/>
              </w:rPr>
              <w:t>Романов М.</w:t>
            </w:r>
          </w:p>
          <w:p w:rsidR="00082661" w:rsidRPr="00BA17F5" w:rsidRDefault="00082661" w:rsidP="005E4510">
            <w:pPr>
              <w:contextualSpacing/>
            </w:pPr>
            <w:r w:rsidRPr="00BA17F5">
              <w:rPr>
                <w:lang w:eastAsia="ru-RU"/>
              </w:rPr>
              <w:t>(4 место)</w:t>
            </w:r>
          </w:p>
        </w:tc>
      </w:tr>
    </w:tbl>
    <w:p w:rsidR="00082661" w:rsidRPr="004D44B6" w:rsidRDefault="00082661" w:rsidP="00FB1639">
      <w:pPr>
        <w:pStyle w:val="af"/>
        <w:spacing w:before="0" w:after="0"/>
        <w:ind w:left="426" w:right="84" w:firstLine="720"/>
        <w:jc w:val="both"/>
        <w:rPr>
          <w:rStyle w:val="extended-textfull"/>
          <w:sz w:val="24"/>
          <w:szCs w:val="24"/>
        </w:rPr>
      </w:pPr>
      <w:r w:rsidRPr="004D44B6">
        <w:rPr>
          <w:sz w:val="24"/>
          <w:szCs w:val="24"/>
        </w:rPr>
        <w:t>Таким образом, можно сделать вывод  о том, что система работы с одаренными детьми активизирует познавательную деятельность учащихся, расширяет их общий кругозор, повышает интерес к общеобразовательным и профессиональным  предметам. В ходе организации работы с одаренными детьми  создаются условия для реализации творческого потенциала обучающихся, выявляются интеллектуальные способности, учитываются  индивидуальные особенности и возможности учащихся, что позволяет им в будущем быть более успешными. Сочетание различных направлений работы  с одаренными детьми  и использование их во взаимосвязи  обеспечивают положительный результат.</w:t>
      </w:r>
    </w:p>
    <w:p w:rsidR="00082661" w:rsidRPr="004D44B6" w:rsidRDefault="00082661" w:rsidP="00FB1639">
      <w:pPr>
        <w:pStyle w:val="af"/>
        <w:spacing w:before="0" w:after="0"/>
        <w:ind w:left="426" w:right="84" w:firstLine="567"/>
        <w:jc w:val="both"/>
        <w:rPr>
          <w:sz w:val="24"/>
          <w:szCs w:val="24"/>
        </w:rPr>
      </w:pPr>
      <w:r>
        <w:rPr>
          <w:sz w:val="24"/>
          <w:szCs w:val="24"/>
        </w:rPr>
        <w:t xml:space="preserve">В </w:t>
      </w:r>
      <w:r w:rsidRPr="004D44B6">
        <w:rPr>
          <w:sz w:val="24"/>
          <w:szCs w:val="24"/>
        </w:rPr>
        <w:t xml:space="preserve">2015-2016 учебном году стипендией Главы Республики Хакасия, Председателя Правительства Республики Хакасия для студентов профессиональных образовательных организаций были отмечены 2 обучающихся (Тараник В.С., Чекурин Д.Н.), в 2016-2017 учебном году -2 обучающихся (Стряпков Н.А., Феденев Д.И.), в 2017-2018 уч.г. - 3 обучающихся (Вжещ Н.С., Стряпков Н.А., Феденев Д.И.). </w:t>
      </w:r>
    </w:p>
    <w:p w:rsidR="00082661" w:rsidRPr="004D44B6" w:rsidRDefault="00082661" w:rsidP="00FB1639">
      <w:pPr>
        <w:pStyle w:val="af"/>
        <w:spacing w:before="0" w:after="0"/>
        <w:ind w:left="426" w:right="84" w:firstLine="567"/>
        <w:jc w:val="both"/>
        <w:rPr>
          <w:sz w:val="24"/>
          <w:szCs w:val="24"/>
        </w:rPr>
      </w:pPr>
      <w:r w:rsidRPr="004D44B6">
        <w:rPr>
          <w:sz w:val="24"/>
          <w:szCs w:val="24"/>
        </w:rPr>
        <w:t xml:space="preserve">Благотворительный Фонд Поддержки Одаренных Детей "Чарых" Бейского района ежегодно премирует обучающихся нашего профессионального училища за высокие достижения в различных областях: 2015 г.- Боргояков В.С., 2017 г. - Феденев Д.И., Чекурин Д.Н., Стряпков Н.А., Тараник В.С., 2018 г.- Иванова Т.С., Манаков В.А.  </w:t>
      </w:r>
    </w:p>
    <w:p w:rsidR="00FB1639" w:rsidRDefault="00082661" w:rsidP="00FB1639">
      <w:pPr>
        <w:pStyle w:val="af"/>
        <w:spacing w:before="0" w:after="0"/>
        <w:ind w:left="426" w:right="84" w:hanging="1"/>
        <w:jc w:val="both"/>
        <w:rPr>
          <w:sz w:val="24"/>
          <w:szCs w:val="24"/>
        </w:rPr>
      </w:pPr>
      <w:r w:rsidRPr="004D44B6">
        <w:rPr>
          <w:sz w:val="24"/>
          <w:szCs w:val="24"/>
        </w:rPr>
        <w:t xml:space="preserve"> В 2018 году  Гусев И. стал получателем премии Главы Республики Хакасия,  Председателя Правительства Республики Хакасия учащейся и работающей молодежи. Манаков В.,  получает  </w:t>
      </w:r>
      <w:r w:rsidRPr="004D44B6">
        <w:rPr>
          <w:sz w:val="24"/>
          <w:szCs w:val="24"/>
        </w:rPr>
        <w:lastRenderedPageBreak/>
        <w:t>именную стипендию Главы Бейского района</w:t>
      </w:r>
    </w:p>
    <w:p w:rsidR="00082661" w:rsidRPr="004D44B6" w:rsidRDefault="00082661" w:rsidP="00FB1639">
      <w:pPr>
        <w:pStyle w:val="af"/>
        <w:spacing w:before="0" w:after="0"/>
        <w:ind w:left="426" w:right="84" w:hanging="1"/>
        <w:jc w:val="both"/>
        <w:rPr>
          <w:sz w:val="24"/>
          <w:szCs w:val="24"/>
        </w:rPr>
      </w:pPr>
      <w:r w:rsidRPr="004D44B6">
        <w:rPr>
          <w:sz w:val="24"/>
          <w:szCs w:val="24"/>
        </w:rPr>
        <w:t>.</w:t>
      </w:r>
    </w:p>
    <w:p w:rsidR="00FB1639" w:rsidRDefault="00FB1639" w:rsidP="00FB1639">
      <w:pPr>
        <w:pStyle w:val="Default"/>
        <w:spacing w:line="276" w:lineRule="auto"/>
        <w:ind w:firstLine="708"/>
        <w:jc w:val="center"/>
        <w:rPr>
          <w:b/>
          <w:bCs/>
          <w:color w:val="auto"/>
          <w:sz w:val="22"/>
          <w:szCs w:val="22"/>
        </w:rPr>
      </w:pPr>
      <w:r>
        <w:rPr>
          <w:b/>
          <w:bCs/>
          <w:color w:val="auto"/>
          <w:sz w:val="22"/>
          <w:szCs w:val="22"/>
        </w:rPr>
        <w:t>4. ВОСТРЕБОВАННОСТЬ ВЫПУСКНИКОВ</w:t>
      </w:r>
    </w:p>
    <w:p w:rsidR="00FB1639" w:rsidRPr="007E71BA" w:rsidRDefault="00FB1639" w:rsidP="00FB1639">
      <w:pPr>
        <w:pStyle w:val="Default"/>
        <w:spacing w:line="276" w:lineRule="auto"/>
        <w:ind w:firstLine="708"/>
        <w:jc w:val="center"/>
        <w:rPr>
          <w:b/>
          <w:bCs/>
          <w:color w:val="auto"/>
          <w:sz w:val="22"/>
          <w:szCs w:val="22"/>
        </w:rPr>
      </w:pPr>
      <w:r>
        <w:rPr>
          <w:b/>
          <w:bCs/>
          <w:color w:val="auto"/>
          <w:sz w:val="22"/>
          <w:szCs w:val="22"/>
        </w:rPr>
        <w:t>4.1. Информация о трудоустройстве выпускников</w:t>
      </w:r>
    </w:p>
    <w:p w:rsidR="00FB1639" w:rsidRPr="009067FC" w:rsidRDefault="00FB1639" w:rsidP="00FB1639">
      <w:pPr>
        <w:pStyle w:val="a0"/>
        <w:ind w:left="426" w:firstLine="282"/>
        <w:jc w:val="both"/>
        <w:rPr>
          <w:b w:val="0"/>
          <w:u w:val="none"/>
        </w:rPr>
      </w:pPr>
      <w:r w:rsidRPr="009067FC">
        <w:rPr>
          <w:b w:val="0"/>
          <w:u w:val="none"/>
        </w:rPr>
        <w:t>В ГБПОУ РХ ПУ-15 сложилась следующая система содействия трудоустройству выпускников:</w:t>
      </w:r>
    </w:p>
    <w:p w:rsidR="00FB1639" w:rsidRPr="009067FC" w:rsidRDefault="00FB1639" w:rsidP="00FB1639">
      <w:pPr>
        <w:pStyle w:val="a0"/>
        <w:ind w:left="426" w:firstLine="567"/>
        <w:jc w:val="both"/>
        <w:rPr>
          <w:b w:val="0"/>
          <w:u w:val="none"/>
        </w:rPr>
      </w:pPr>
      <w:r w:rsidRPr="009067FC">
        <w:rPr>
          <w:b w:val="0"/>
          <w:u w:val="none"/>
        </w:rPr>
        <w:t>1.Администрация училища   оказывает  поддержку выпускникам в трудоустройстве, сотрудничая с руководителями предприятий, учреждений, формируя банк вакансий.</w:t>
      </w:r>
    </w:p>
    <w:p w:rsidR="00FB1639" w:rsidRPr="009067FC" w:rsidRDefault="00FB1639" w:rsidP="00FB1639">
      <w:pPr>
        <w:pStyle w:val="a0"/>
        <w:ind w:left="426" w:firstLine="567"/>
        <w:jc w:val="both"/>
        <w:rPr>
          <w:b w:val="0"/>
          <w:u w:val="none"/>
        </w:rPr>
      </w:pPr>
      <w:r w:rsidRPr="009067FC">
        <w:rPr>
          <w:b w:val="0"/>
          <w:u w:val="none"/>
        </w:rPr>
        <w:t>2. Администрация  училища  работает в тесном контакте с центром занятости Бейского района.</w:t>
      </w:r>
    </w:p>
    <w:p w:rsidR="00FB1639" w:rsidRPr="009067FC" w:rsidRDefault="00FB1639" w:rsidP="00FB1639">
      <w:pPr>
        <w:pStyle w:val="a0"/>
        <w:ind w:left="426" w:firstLine="567"/>
        <w:jc w:val="both"/>
        <w:rPr>
          <w:b w:val="0"/>
          <w:u w:val="none"/>
        </w:rPr>
      </w:pPr>
      <w:r w:rsidRPr="009067FC">
        <w:rPr>
          <w:b w:val="0"/>
          <w:u w:val="none"/>
        </w:rPr>
        <w:t>3.Училище  принимает участие в выставках, ярмарках – вакансий, конкурсах профессионального мастерства с участием представителей учреждений профессионального образований республиканского уровней.</w:t>
      </w:r>
    </w:p>
    <w:p w:rsidR="00FB1639" w:rsidRPr="009067FC" w:rsidRDefault="00FB1639" w:rsidP="00FB1639">
      <w:pPr>
        <w:pStyle w:val="a0"/>
        <w:ind w:left="426" w:firstLine="567"/>
        <w:jc w:val="both"/>
        <w:rPr>
          <w:b w:val="0"/>
          <w:u w:val="none"/>
        </w:rPr>
      </w:pPr>
      <w:r w:rsidRPr="009067FC">
        <w:rPr>
          <w:b w:val="0"/>
          <w:u w:val="none"/>
        </w:rPr>
        <w:t xml:space="preserve">4.Проводятся  встречи выпускников с руководителями учреждений и предприятий по вопросам трудоустройства. </w:t>
      </w:r>
    </w:p>
    <w:p w:rsidR="00FB1639" w:rsidRPr="009067FC" w:rsidRDefault="00FB1639" w:rsidP="00FB1639">
      <w:pPr>
        <w:pStyle w:val="a0"/>
        <w:ind w:left="426" w:firstLine="567"/>
        <w:jc w:val="both"/>
        <w:rPr>
          <w:b w:val="0"/>
          <w:u w:val="none"/>
        </w:rPr>
      </w:pPr>
      <w:r w:rsidRPr="009067FC">
        <w:rPr>
          <w:b w:val="0"/>
          <w:u w:val="none"/>
        </w:rPr>
        <w:t>5. Училище  осуществляет мониторинг трудоустройства выпускников.</w:t>
      </w:r>
    </w:p>
    <w:p w:rsidR="00FB1639" w:rsidRPr="009067FC" w:rsidRDefault="00FB1639" w:rsidP="00FB1639">
      <w:pPr>
        <w:pStyle w:val="a0"/>
        <w:ind w:left="426" w:firstLine="567"/>
        <w:jc w:val="both"/>
        <w:rPr>
          <w:b w:val="0"/>
          <w:u w:val="none"/>
        </w:rPr>
      </w:pPr>
      <w:r w:rsidRPr="009067FC">
        <w:rPr>
          <w:b w:val="0"/>
          <w:u w:val="none"/>
        </w:rPr>
        <w:t>6. Проводятся встречи с  администрацией  района, представителями работодателей и обучающимися.</w:t>
      </w:r>
    </w:p>
    <w:p w:rsidR="00FB1639" w:rsidRPr="009067FC" w:rsidRDefault="00FB1639" w:rsidP="00FB1639"/>
    <w:p w:rsidR="00FB1639" w:rsidRPr="007E71BA" w:rsidRDefault="00FB1639" w:rsidP="00FB1639">
      <w:pPr>
        <w:jc w:val="center"/>
        <w:rPr>
          <w:b/>
          <w:sz w:val="22"/>
          <w:szCs w:val="22"/>
        </w:rPr>
      </w:pPr>
      <w:r>
        <w:rPr>
          <w:b/>
        </w:rPr>
        <w:t>Таблица №  14</w:t>
      </w:r>
      <w:r w:rsidRPr="00F04454">
        <w:rPr>
          <w:b/>
        </w:rPr>
        <w:t xml:space="preserve">  Информация о фактическом распределении выпускников  ГБПОУ</w:t>
      </w:r>
      <w:r>
        <w:rPr>
          <w:b/>
          <w:sz w:val="22"/>
          <w:szCs w:val="22"/>
        </w:rPr>
        <w:t xml:space="preserve"> РХ ПУ-15  (на  31 декабря  2018 г.)</w:t>
      </w:r>
    </w:p>
    <w:tbl>
      <w:tblPr>
        <w:tblW w:w="481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551"/>
        <w:gridCol w:w="1845"/>
        <w:gridCol w:w="1701"/>
        <w:gridCol w:w="1701"/>
        <w:gridCol w:w="1243"/>
      </w:tblGrid>
      <w:tr w:rsidR="00FB1639" w:rsidRPr="007E71BA" w:rsidTr="00FB1639">
        <w:trPr>
          <w:cantSplit/>
          <w:trHeight w:val="475"/>
        </w:trPr>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1639" w:rsidRPr="007E71BA" w:rsidRDefault="00FB1639" w:rsidP="005E4510">
            <w:pPr>
              <w:jc w:val="center"/>
              <w:rPr>
                <w:sz w:val="22"/>
                <w:szCs w:val="22"/>
              </w:rPr>
            </w:pPr>
            <w:r w:rsidRPr="007E71BA">
              <w:rPr>
                <w:sz w:val="22"/>
                <w:szCs w:val="22"/>
              </w:rPr>
              <w:t>№ п/п</w:t>
            </w:r>
          </w:p>
        </w:tc>
        <w:tc>
          <w:tcPr>
            <w:tcW w:w="1254" w:type="pct"/>
            <w:tcBorders>
              <w:top w:val="single" w:sz="4" w:space="0" w:color="000000"/>
              <w:left w:val="single" w:sz="4" w:space="0" w:color="000000"/>
              <w:bottom w:val="single" w:sz="4" w:space="0" w:color="000000"/>
              <w:right w:val="single" w:sz="4" w:space="0" w:color="000000"/>
            </w:tcBorders>
            <w:shd w:val="clear" w:color="auto" w:fill="auto"/>
          </w:tcPr>
          <w:p w:rsidR="00FB1639" w:rsidRPr="007E71BA" w:rsidRDefault="00FB1639" w:rsidP="005E4510">
            <w:pPr>
              <w:jc w:val="center"/>
              <w:rPr>
                <w:sz w:val="22"/>
                <w:szCs w:val="22"/>
              </w:rPr>
            </w:pPr>
            <w:r>
              <w:rPr>
                <w:sz w:val="22"/>
                <w:szCs w:val="22"/>
              </w:rPr>
              <w:t xml:space="preserve"> Показатели</w:t>
            </w:r>
          </w:p>
        </w:tc>
        <w:tc>
          <w:tcPr>
            <w:tcW w:w="9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1639" w:rsidRDefault="00FB1639" w:rsidP="005E4510">
            <w:pPr>
              <w:jc w:val="center"/>
              <w:rPr>
                <w:sz w:val="22"/>
                <w:szCs w:val="22"/>
              </w:rPr>
            </w:pPr>
            <w:r>
              <w:rPr>
                <w:sz w:val="22"/>
                <w:szCs w:val="22"/>
              </w:rPr>
              <w:t>19.01.17</w:t>
            </w:r>
          </w:p>
          <w:p w:rsidR="00FB1639" w:rsidRPr="007E71BA" w:rsidRDefault="00FB1639" w:rsidP="005E4510">
            <w:pPr>
              <w:jc w:val="center"/>
              <w:rPr>
                <w:sz w:val="22"/>
                <w:szCs w:val="22"/>
              </w:rPr>
            </w:pPr>
            <w:r>
              <w:rPr>
                <w:sz w:val="22"/>
                <w:szCs w:val="22"/>
              </w:rPr>
              <w:t xml:space="preserve">Повар-кондитер </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1639" w:rsidRDefault="00FB1639" w:rsidP="005E4510">
            <w:pPr>
              <w:rPr>
                <w:sz w:val="22"/>
                <w:szCs w:val="22"/>
              </w:rPr>
            </w:pPr>
            <w:r>
              <w:rPr>
                <w:sz w:val="22"/>
                <w:szCs w:val="22"/>
              </w:rPr>
              <w:t xml:space="preserve">  23.01.03</w:t>
            </w:r>
          </w:p>
          <w:p w:rsidR="00FB1639" w:rsidRPr="007E71BA" w:rsidRDefault="00FB1639" w:rsidP="005E4510">
            <w:pPr>
              <w:rPr>
                <w:sz w:val="22"/>
                <w:szCs w:val="22"/>
              </w:rPr>
            </w:pPr>
            <w:r>
              <w:rPr>
                <w:sz w:val="22"/>
                <w:szCs w:val="22"/>
              </w:rPr>
              <w:t xml:space="preserve">Автомеханик </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1639" w:rsidRDefault="00FB1639" w:rsidP="005E4510">
            <w:pPr>
              <w:jc w:val="center"/>
              <w:rPr>
                <w:lang w:eastAsia="ru-RU"/>
              </w:rPr>
            </w:pPr>
            <w:r w:rsidRPr="004E687B">
              <w:rPr>
                <w:lang w:eastAsia="ru-RU"/>
              </w:rPr>
              <w:t>35.01.13</w:t>
            </w:r>
          </w:p>
          <w:p w:rsidR="00FB1639" w:rsidRPr="007E71BA" w:rsidRDefault="004956E2" w:rsidP="005E4510">
            <w:pPr>
              <w:jc w:val="center"/>
              <w:rPr>
                <w:sz w:val="22"/>
                <w:szCs w:val="22"/>
              </w:rPr>
            </w:pPr>
            <w:hyperlink r:id="rId52" w:history="1">
              <w:r w:rsidR="00FB1639" w:rsidRPr="004E687B">
                <w:rPr>
                  <w:lang w:eastAsia="ru-RU"/>
                </w:rPr>
                <w:t xml:space="preserve">Тракторист –машинист </w:t>
              </w:r>
              <w:r w:rsidR="00FB1639">
                <w:rPr>
                  <w:lang w:eastAsia="ru-RU"/>
                </w:rPr>
                <w:t xml:space="preserve"> с/х </w:t>
              </w:r>
              <w:r w:rsidR="00FB1639" w:rsidRPr="004E687B">
                <w:rPr>
                  <w:lang w:eastAsia="ru-RU"/>
                </w:rPr>
                <w:t>производства</w:t>
              </w:r>
            </w:hyperlink>
          </w:p>
        </w:tc>
        <w:tc>
          <w:tcPr>
            <w:tcW w:w="611" w:type="pct"/>
            <w:tcBorders>
              <w:top w:val="single" w:sz="4" w:space="0" w:color="000000"/>
              <w:left w:val="single" w:sz="4" w:space="0" w:color="000000"/>
              <w:bottom w:val="single" w:sz="4" w:space="0" w:color="000000"/>
              <w:right w:val="single" w:sz="4" w:space="0" w:color="000000"/>
            </w:tcBorders>
          </w:tcPr>
          <w:p w:rsidR="00FB1639" w:rsidRPr="004E687B" w:rsidRDefault="00FB1639" w:rsidP="005E4510">
            <w:pPr>
              <w:jc w:val="center"/>
              <w:rPr>
                <w:lang w:eastAsia="ru-RU"/>
              </w:rPr>
            </w:pPr>
            <w:r>
              <w:rPr>
                <w:lang w:eastAsia="ru-RU"/>
              </w:rPr>
              <w:t xml:space="preserve"> Всего</w:t>
            </w:r>
          </w:p>
        </w:tc>
      </w:tr>
      <w:tr w:rsidR="00FB1639" w:rsidRPr="009C7766" w:rsidTr="00FB1639">
        <w:trPr>
          <w:cantSplit/>
          <w:trHeight w:val="47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FB1639" w:rsidRPr="009C7766" w:rsidRDefault="00FB1639" w:rsidP="005E4510">
            <w:pPr>
              <w:jc w:val="center"/>
              <w:rPr>
                <w:b/>
                <w:lang w:eastAsia="ru-RU"/>
              </w:rPr>
            </w:pPr>
            <w:r w:rsidRPr="009C7766">
              <w:rPr>
                <w:b/>
                <w:sz w:val="22"/>
                <w:szCs w:val="22"/>
              </w:rPr>
              <w:t>Распределение выпускников 2018 года по программам среднего  профессионального образования</w:t>
            </w: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1</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sidRPr="007E71BA">
              <w:rPr>
                <w:sz w:val="22"/>
                <w:szCs w:val="22"/>
              </w:rPr>
              <w:t>Всего обучающихся</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24</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21</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23</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68</w:t>
            </w: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2</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sidRPr="007E71BA">
              <w:rPr>
                <w:sz w:val="22"/>
                <w:szCs w:val="22"/>
              </w:rPr>
              <w:t>Трудоустроены</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10</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12</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9</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Pr="009C7766" w:rsidRDefault="00FB1639" w:rsidP="005E4510">
            <w:pPr>
              <w:jc w:val="center"/>
              <w:rPr>
                <w:sz w:val="22"/>
                <w:szCs w:val="22"/>
              </w:rPr>
            </w:pPr>
            <w:r w:rsidRPr="009C7766">
              <w:rPr>
                <w:sz w:val="22"/>
                <w:szCs w:val="22"/>
              </w:rPr>
              <w:t>31</w:t>
            </w: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3</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Работают по полученной профессии</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7</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7</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4</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Pr="009C7766" w:rsidRDefault="00FB1639" w:rsidP="005E4510">
            <w:pPr>
              <w:jc w:val="center"/>
              <w:rPr>
                <w:sz w:val="22"/>
                <w:szCs w:val="22"/>
              </w:rPr>
            </w:pPr>
            <w:r w:rsidRPr="009C7766">
              <w:rPr>
                <w:sz w:val="22"/>
                <w:szCs w:val="22"/>
              </w:rPr>
              <w:t>18</w:t>
            </w: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4</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Призваны в ряды  Вооруженных сил РФ</w:t>
            </w:r>
            <w:r w:rsidRPr="007E71BA">
              <w:rPr>
                <w:sz w:val="22"/>
                <w:szCs w:val="22"/>
              </w:rPr>
              <w:t xml:space="preserve"> </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0</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7</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4</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Pr="009C7766" w:rsidRDefault="00FB1639" w:rsidP="005E4510">
            <w:pPr>
              <w:jc w:val="center"/>
              <w:rPr>
                <w:sz w:val="22"/>
                <w:szCs w:val="22"/>
              </w:rPr>
            </w:pPr>
            <w:r w:rsidRPr="009C7766">
              <w:rPr>
                <w:sz w:val="22"/>
                <w:szCs w:val="22"/>
              </w:rPr>
              <w:t>11</w:t>
            </w: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5</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sidRPr="007E71BA">
              <w:rPr>
                <w:sz w:val="22"/>
                <w:szCs w:val="22"/>
              </w:rPr>
              <w:t>Продолжают обучение</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3</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1</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2</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Pr="009C7766" w:rsidRDefault="00FB1639" w:rsidP="005E4510">
            <w:pPr>
              <w:jc w:val="center"/>
              <w:rPr>
                <w:sz w:val="22"/>
                <w:szCs w:val="22"/>
              </w:rPr>
            </w:pPr>
            <w:r w:rsidRPr="009C7766">
              <w:rPr>
                <w:sz w:val="22"/>
                <w:szCs w:val="22"/>
              </w:rPr>
              <w:t>6</w:t>
            </w: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6</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sidRPr="007E71BA">
              <w:rPr>
                <w:sz w:val="22"/>
                <w:szCs w:val="22"/>
              </w:rPr>
              <w:t>Находятся в отпуске по уходу за ребенком</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9</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0</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0</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Pr="009C7766" w:rsidRDefault="00FB1639" w:rsidP="005E4510">
            <w:pPr>
              <w:jc w:val="center"/>
              <w:rPr>
                <w:sz w:val="22"/>
                <w:szCs w:val="22"/>
              </w:rPr>
            </w:pPr>
            <w:r w:rsidRPr="009C7766">
              <w:rPr>
                <w:sz w:val="22"/>
                <w:szCs w:val="22"/>
              </w:rPr>
              <w:t>9</w:t>
            </w: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7</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FE723E" w:rsidRDefault="00FB1639" w:rsidP="005E4510">
            <w:pPr>
              <w:jc w:val="center"/>
              <w:rPr>
                <w:sz w:val="22"/>
                <w:szCs w:val="22"/>
              </w:rPr>
            </w:pPr>
            <w:r w:rsidRPr="00FE723E">
              <w:rPr>
                <w:sz w:val="22"/>
                <w:szCs w:val="22"/>
              </w:rPr>
              <w:t>Не трудоустроены</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2</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1</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7</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Pr="009C7766" w:rsidRDefault="00FB1639" w:rsidP="005E4510">
            <w:pPr>
              <w:jc w:val="center"/>
              <w:rPr>
                <w:sz w:val="22"/>
                <w:szCs w:val="22"/>
              </w:rPr>
            </w:pPr>
            <w:r w:rsidRPr="009C7766">
              <w:rPr>
                <w:sz w:val="22"/>
                <w:szCs w:val="22"/>
              </w:rPr>
              <w:t>10</w:t>
            </w: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8</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 xml:space="preserve"> Находятся на учете в службе занятости  в качестве безработных</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1</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0</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sidRPr="009C7766">
              <w:rPr>
                <w:sz w:val="22"/>
                <w:szCs w:val="22"/>
              </w:rPr>
              <w:t>0</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Pr="009C7766" w:rsidRDefault="00FB1639" w:rsidP="005E4510">
            <w:pPr>
              <w:jc w:val="center"/>
              <w:rPr>
                <w:sz w:val="22"/>
                <w:szCs w:val="22"/>
              </w:rPr>
            </w:pPr>
            <w:r>
              <w:rPr>
                <w:sz w:val="22"/>
                <w:szCs w:val="22"/>
              </w:rPr>
              <w:t>1</w:t>
            </w:r>
          </w:p>
        </w:tc>
      </w:tr>
      <w:tr w:rsidR="00FB1639" w:rsidRPr="007E71BA" w:rsidTr="00FB1639">
        <w:trPr>
          <w:trHeight w:val="8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FB1639" w:rsidRPr="009C7766" w:rsidRDefault="00FB1639" w:rsidP="005E4510">
            <w:pPr>
              <w:jc w:val="center"/>
              <w:rPr>
                <w:b/>
                <w:sz w:val="22"/>
                <w:szCs w:val="22"/>
              </w:rPr>
            </w:pPr>
            <w:r w:rsidRPr="009C7766">
              <w:rPr>
                <w:b/>
                <w:sz w:val="22"/>
                <w:szCs w:val="22"/>
              </w:rPr>
              <w:t>Распределение выпускников 2018 года по программам профессионального обучения</w:t>
            </w: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Default="00FB1639" w:rsidP="005E4510">
            <w:pPr>
              <w:jc w:val="center"/>
              <w:rPr>
                <w:sz w:val="22"/>
                <w:szCs w:val="22"/>
              </w:rPr>
            </w:pP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Default="00FB1639" w:rsidP="005E4510">
            <w:pPr>
              <w:jc w:val="center"/>
              <w:rPr>
                <w:sz w:val="22"/>
                <w:szCs w:val="22"/>
              </w:rPr>
            </w:pPr>
            <w:r>
              <w:rPr>
                <w:sz w:val="22"/>
                <w:szCs w:val="22"/>
              </w:rPr>
              <w:t xml:space="preserve"> Столяр </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Default="00FB1639" w:rsidP="005E4510">
            <w:pPr>
              <w:jc w:val="center"/>
              <w:rPr>
                <w:sz w:val="22"/>
                <w:szCs w:val="22"/>
              </w:rPr>
            </w:pPr>
            <w:r>
              <w:rPr>
                <w:sz w:val="22"/>
                <w:szCs w:val="22"/>
              </w:rPr>
              <w:t>Швея</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Default="00FB1639" w:rsidP="005E4510">
            <w:pPr>
              <w:jc w:val="center"/>
              <w:rPr>
                <w:sz w:val="22"/>
                <w:szCs w:val="22"/>
              </w:rPr>
            </w:pPr>
            <w:r>
              <w:rPr>
                <w:sz w:val="22"/>
                <w:szCs w:val="22"/>
              </w:rPr>
              <w:t xml:space="preserve"> Овощевод</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Default="00FB1639" w:rsidP="005E4510">
            <w:pPr>
              <w:jc w:val="center"/>
              <w:rPr>
                <w:sz w:val="22"/>
                <w:szCs w:val="22"/>
              </w:rPr>
            </w:pP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1</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sidRPr="007E71BA">
              <w:rPr>
                <w:sz w:val="22"/>
                <w:szCs w:val="22"/>
              </w:rPr>
              <w:t>Всего обучающихся</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12</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12</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12</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Default="00FB1639" w:rsidP="005E4510">
            <w:pPr>
              <w:jc w:val="center"/>
              <w:rPr>
                <w:sz w:val="22"/>
                <w:szCs w:val="22"/>
              </w:rPr>
            </w:pPr>
            <w:r>
              <w:rPr>
                <w:sz w:val="22"/>
                <w:szCs w:val="22"/>
              </w:rPr>
              <w:t>36</w:t>
            </w: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2</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sidRPr="007E71BA">
              <w:rPr>
                <w:sz w:val="22"/>
                <w:szCs w:val="22"/>
              </w:rPr>
              <w:t>Трудоустроены</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2</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5</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4</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Default="00FB1639" w:rsidP="005E4510">
            <w:pPr>
              <w:jc w:val="center"/>
              <w:rPr>
                <w:sz w:val="22"/>
                <w:szCs w:val="22"/>
              </w:rPr>
            </w:pPr>
            <w:r>
              <w:rPr>
                <w:sz w:val="22"/>
                <w:szCs w:val="22"/>
              </w:rPr>
              <w:t>11</w:t>
            </w: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3</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sidRPr="007E71BA">
              <w:rPr>
                <w:sz w:val="22"/>
                <w:szCs w:val="22"/>
              </w:rPr>
              <w:t>Продолжают обучение</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7</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4</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5</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Default="00FB1639" w:rsidP="005E4510">
            <w:pPr>
              <w:jc w:val="center"/>
              <w:rPr>
                <w:sz w:val="22"/>
                <w:szCs w:val="22"/>
              </w:rPr>
            </w:pP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4</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sidRPr="007E71BA">
              <w:rPr>
                <w:sz w:val="22"/>
                <w:szCs w:val="22"/>
              </w:rPr>
              <w:t>Находятся в отпуске по уходу за ребенком</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1</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Default="00FB1639" w:rsidP="005E4510">
            <w:pPr>
              <w:jc w:val="center"/>
              <w:rPr>
                <w:sz w:val="22"/>
                <w:szCs w:val="22"/>
              </w:rPr>
            </w:pPr>
            <w:r>
              <w:rPr>
                <w:sz w:val="22"/>
                <w:szCs w:val="22"/>
              </w:rPr>
              <w:t>1</w:t>
            </w: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5</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FE723E" w:rsidRDefault="00FB1639" w:rsidP="005E4510">
            <w:pPr>
              <w:jc w:val="center"/>
              <w:rPr>
                <w:sz w:val="22"/>
                <w:szCs w:val="22"/>
              </w:rPr>
            </w:pPr>
            <w:r w:rsidRPr="00FE723E">
              <w:rPr>
                <w:sz w:val="22"/>
                <w:szCs w:val="22"/>
              </w:rPr>
              <w:t>Не трудоустроены</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3</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1</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3</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Default="00FB1639" w:rsidP="005E4510">
            <w:pPr>
              <w:jc w:val="center"/>
              <w:rPr>
                <w:sz w:val="22"/>
                <w:szCs w:val="22"/>
              </w:rPr>
            </w:pPr>
            <w:r>
              <w:rPr>
                <w:sz w:val="22"/>
                <w:szCs w:val="22"/>
              </w:rPr>
              <w:t xml:space="preserve">7 </w:t>
            </w:r>
          </w:p>
          <w:p w:rsidR="00FB1639" w:rsidRDefault="00FB1639" w:rsidP="005E4510">
            <w:pPr>
              <w:jc w:val="center"/>
              <w:rPr>
                <w:sz w:val="22"/>
                <w:szCs w:val="22"/>
              </w:rPr>
            </w:pPr>
            <w:r>
              <w:rPr>
                <w:sz w:val="22"/>
                <w:szCs w:val="22"/>
              </w:rPr>
              <w:t>(из низ 3 инвалида)</w:t>
            </w:r>
          </w:p>
        </w:tc>
      </w:tr>
      <w:tr w:rsidR="00FB1639" w:rsidRPr="007E71BA" w:rsidTr="00FB1639">
        <w:trPr>
          <w:trHeight w:val="85"/>
        </w:trPr>
        <w:tc>
          <w:tcPr>
            <w:tcW w:w="5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6</w:t>
            </w:r>
          </w:p>
        </w:tc>
        <w:tc>
          <w:tcPr>
            <w:tcW w:w="12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7E71BA" w:rsidRDefault="00FB1639" w:rsidP="005E4510">
            <w:pPr>
              <w:jc w:val="center"/>
              <w:rPr>
                <w:sz w:val="22"/>
                <w:szCs w:val="22"/>
              </w:rPr>
            </w:pPr>
            <w:r>
              <w:rPr>
                <w:sz w:val="22"/>
                <w:szCs w:val="22"/>
              </w:rPr>
              <w:t xml:space="preserve"> Находятся на учете в службе занятости  в качестве безработных</w:t>
            </w:r>
          </w:p>
        </w:tc>
        <w:tc>
          <w:tcPr>
            <w:tcW w:w="90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1</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0</w:t>
            </w:r>
          </w:p>
        </w:tc>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B1639" w:rsidRPr="009C7766" w:rsidRDefault="00FB1639" w:rsidP="005E4510">
            <w:pPr>
              <w:jc w:val="center"/>
              <w:rPr>
                <w:sz w:val="22"/>
                <w:szCs w:val="22"/>
              </w:rPr>
            </w:pPr>
            <w:r>
              <w:rPr>
                <w:sz w:val="22"/>
                <w:szCs w:val="22"/>
              </w:rPr>
              <w:t>2</w:t>
            </w:r>
          </w:p>
        </w:tc>
        <w:tc>
          <w:tcPr>
            <w:tcW w:w="6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B1639" w:rsidRDefault="00FB1639" w:rsidP="005E4510">
            <w:pPr>
              <w:jc w:val="center"/>
              <w:rPr>
                <w:sz w:val="22"/>
                <w:szCs w:val="22"/>
              </w:rPr>
            </w:pPr>
            <w:r>
              <w:rPr>
                <w:sz w:val="22"/>
                <w:szCs w:val="22"/>
              </w:rPr>
              <w:t>3</w:t>
            </w:r>
          </w:p>
        </w:tc>
      </w:tr>
    </w:tbl>
    <w:p w:rsidR="00FB1639" w:rsidRDefault="00FB1639" w:rsidP="00FB1639">
      <w:pPr>
        <w:pStyle w:val="a0"/>
        <w:spacing w:line="276" w:lineRule="auto"/>
        <w:jc w:val="both"/>
        <w:rPr>
          <w:b w:val="0"/>
          <w:sz w:val="22"/>
          <w:szCs w:val="22"/>
          <w:u w:val="none"/>
        </w:rPr>
      </w:pPr>
    </w:p>
    <w:p w:rsidR="00FB1639" w:rsidRPr="00487D44" w:rsidRDefault="00FB1639" w:rsidP="00FB1639">
      <w:pPr>
        <w:ind w:left="284" w:right="15" w:firstLine="567"/>
        <w:jc w:val="both"/>
      </w:pPr>
      <w:r w:rsidRPr="00487D44">
        <w:lastRenderedPageBreak/>
        <w:t>ГБПОУ РХ ПУ-15 совместно с ЦЗН Бейского района ежегодно организуют встречу с работодателями, на которых они прово</w:t>
      </w:r>
      <w:r>
        <w:t xml:space="preserve">дят презентации своих  рабочих мест </w:t>
      </w:r>
      <w:r w:rsidRPr="00487D44">
        <w:t>Во время таких презентаций работодатель предоставляет полную информацию о компании и предлагаемых вакансиях, отв</w:t>
      </w:r>
      <w:r>
        <w:t xml:space="preserve">ечает на интересующие обучающихся </w:t>
      </w:r>
      <w:r w:rsidRPr="00487D44">
        <w:t>вопросы.</w:t>
      </w:r>
    </w:p>
    <w:p w:rsidR="00FB1639" w:rsidRPr="00487D44" w:rsidRDefault="00FB1639" w:rsidP="00FB1639">
      <w:pPr>
        <w:ind w:left="284" w:right="15" w:firstLine="567"/>
        <w:jc w:val="both"/>
      </w:pPr>
      <w:r w:rsidRPr="00487D44">
        <w:t xml:space="preserve">Ежегодно проводится мониторинг трудоустройства выпускников (за последние 3 года) с последующим анализом трудоустройства, учетом проблем и трудностей при поиске работы. </w:t>
      </w:r>
      <w:r>
        <w:t xml:space="preserve"> </w:t>
      </w:r>
      <w:r w:rsidRPr="00487D44">
        <w:t>В течение всего учебного года осуществляется сис</w:t>
      </w:r>
      <w:r>
        <w:t xml:space="preserve">темное информирование  обучающихся </w:t>
      </w:r>
      <w:r w:rsidRPr="00487D44">
        <w:t xml:space="preserve"> и выпускников о состоянии и изменениях на рынке труда с целью содействия их трудоустройству.</w:t>
      </w:r>
    </w:p>
    <w:p w:rsidR="00FB1639" w:rsidRPr="00487D44" w:rsidRDefault="00FB1639" w:rsidP="00FB1639">
      <w:pPr>
        <w:ind w:left="284" w:right="15" w:firstLine="708"/>
        <w:jc w:val="both"/>
      </w:pPr>
      <w:r w:rsidRPr="00487D44">
        <w:t xml:space="preserve">Классные руководители и мастера производственного обучения продолжают отслеживать трудоустройство выпускников в течение 3-х лет; анализируя имеющиеся данные можно сделать вывод, что юноши, вернувшиеся из рядов вооруженных сил РФ, устраиваются на работу, в связи с этим процент трудоустроенных возрастает. </w:t>
      </w:r>
    </w:p>
    <w:p w:rsidR="00FB1639" w:rsidRPr="00487D44" w:rsidRDefault="00FB1639" w:rsidP="00FB1639">
      <w:pPr>
        <w:ind w:right="15" w:firstLine="708"/>
        <w:jc w:val="both"/>
        <w:rPr>
          <w:b/>
        </w:rPr>
      </w:pPr>
    </w:p>
    <w:p w:rsidR="00FB1639" w:rsidRPr="00487D44" w:rsidRDefault="00FB1639" w:rsidP="00FB1639">
      <w:pPr>
        <w:keepNext/>
        <w:spacing w:line="276" w:lineRule="auto"/>
        <w:ind w:left="284" w:right="15"/>
        <w:jc w:val="center"/>
        <w:outlineLvl w:val="1"/>
        <w:rPr>
          <w:b/>
          <w:bCs/>
          <w:iCs/>
        </w:rPr>
      </w:pPr>
      <w:r>
        <w:rPr>
          <w:b/>
          <w:bCs/>
          <w:iCs/>
        </w:rPr>
        <w:t xml:space="preserve">4.2 </w:t>
      </w:r>
      <w:r w:rsidRPr="00487D44">
        <w:rPr>
          <w:b/>
          <w:bCs/>
          <w:iCs/>
        </w:rPr>
        <w:t>Формы взаимодействия с работодателями.</w:t>
      </w:r>
    </w:p>
    <w:p w:rsidR="00FB1639" w:rsidRPr="00487D44" w:rsidRDefault="00FB1639" w:rsidP="00FB1639">
      <w:pPr>
        <w:shd w:val="clear" w:color="auto" w:fill="FFFFFF"/>
        <w:ind w:left="284" w:right="15" w:firstLine="567"/>
        <w:jc w:val="both"/>
      </w:pPr>
      <w:r w:rsidRPr="00487D44">
        <w:t>Работодатели участвуют в оценке качества выпускников. Представители предприятий входят в состав ГЭК, осуществляющих итоговую аттестацию. Участие работодателей в работе ГЭК при проведении ГИА позволяет образовательной организации оперативно и своевременно реагировать на изменения, происходящие на рынке труда, совершенствовать содержание образования и проводить мониторинг качества подготовки специалистов.</w:t>
      </w:r>
    </w:p>
    <w:p w:rsidR="00FB1639" w:rsidRPr="000C47FE" w:rsidRDefault="00FB1639" w:rsidP="00FB1639">
      <w:pPr>
        <w:shd w:val="clear" w:color="auto" w:fill="FFFFFF"/>
        <w:ind w:left="284" w:right="15" w:firstLine="567"/>
        <w:jc w:val="both"/>
      </w:pPr>
      <w:r w:rsidRPr="00487D44">
        <w:t>Работодатель является доминирующим оценщиком качества образования - он является председателем государственных экзаменационных комиссий. В работе ГАК принимают участие наши социальные па</w:t>
      </w:r>
      <w:r>
        <w:t>ртнеры:  Бибов М.Д.</w:t>
      </w:r>
      <w:r w:rsidRPr="00487D44">
        <w:t xml:space="preserve"> (глава КФХ),</w:t>
      </w:r>
      <w:r>
        <w:t xml:space="preserve"> Мещеряков В.И.</w:t>
      </w:r>
      <w:r w:rsidRPr="00487D44">
        <w:t xml:space="preserve"> ( ИП, директор пек</w:t>
      </w:r>
      <w:r>
        <w:t>арни) , Протасов Н.Н.</w:t>
      </w:r>
      <w:r w:rsidRPr="00487D44">
        <w:t xml:space="preserve"> (глав</w:t>
      </w:r>
      <w:r>
        <w:t>а КФХ), Баузер В.Ф.</w:t>
      </w:r>
      <w:r w:rsidRPr="00487D44">
        <w:t xml:space="preserve"> (гл</w:t>
      </w:r>
      <w:r>
        <w:t>ава КФХ), Генер А.Н.</w:t>
      </w:r>
      <w:r w:rsidRPr="00487D44">
        <w:t xml:space="preserve"> (главный специалист, агроном Управления сельского хозяйства, продовольствия, природных ресурсов и охраны окружающей среды Администрации муниципального образования Бейский район), </w:t>
      </w:r>
      <w:r w:rsidRPr="00487D44">
        <w:rPr>
          <w:rFonts w:eastAsia="Calibri"/>
        </w:rPr>
        <w:t xml:space="preserve">Г.В. Волков, индивидуальный предприниматель, </w:t>
      </w:r>
      <w:r w:rsidRPr="00487D44">
        <w:t>Т.Б. Суханакова, индивидуальный предприниматель,  Жицкая Л.С. (директор АУ ДОЛ «Березка»), Науменко О.К. (ИП Науменко О.К., стан</w:t>
      </w:r>
      <w:r>
        <w:t>ция технического обслуживания).</w:t>
      </w:r>
    </w:p>
    <w:p w:rsidR="00FB1639" w:rsidRPr="00487D44" w:rsidRDefault="00FB1639" w:rsidP="00FB1639">
      <w:pPr>
        <w:widowControl w:val="0"/>
        <w:autoSpaceDE w:val="0"/>
        <w:autoSpaceDN w:val="0"/>
        <w:adjustRightInd w:val="0"/>
        <w:ind w:left="284" w:right="15" w:firstLine="708"/>
        <w:jc w:val="both"/>
        <w:rPr>
          <w:iCs/>
        </w:rPr>
      </w:pPr>
      <w:r w:rsidRPr="00487D44">
        <w:t xml:space="preserve">По согласованию с заинтересованными работодателями и в целях повышения конкурентоспособности выпускника были введены такие учебные дисциплины как: «Основы предпринимательской деятельности» и «Эффективное поведение на рынке труда». Изучение данных дисциплин является весьма важным и необходимым в </w:t>
      </w:r>
      <w:r>
        <w:t xml:space="preserve">наше время, и помогает обучающимся </w:t>
      </w:r>
      <w:r w:rsidRPr="00487D44">
        <w:t xml:space="preserve"> в будущем (за стенами училища) эффективно решать </w:t>
      </w:r>
      <w:r w:rsidRPr="00487D44">
        <w:rPr>
          <w:iCs/>
        </w:rPr>
        <w:t>вопросы трудоустройства и адаптации к рынку труда.   В 2013 году  в училище  разработана программа развития на период с 2013 по 2020 годы, которая рассматривалась на совместном заседании  Администрации района, педагогического коллектива училища и работодателями района.  В ходе совместного заседания программа была утверждена. В 2016 году в программу развития были внесены изменения.  Совместная работа свидетельствует об укреплении  государственно-частного партнерства.</w:t>
      </w:r>
    </w:p>
    <w:p w:rsidR="00FB1639" w:rsidRPr="00487D44" w:rsidRDefault="00FB1639" w:rsidP="00FB1639">
      <w:pPr>
        <w:ind w:left="284" w:right="15" w:firstLine="708"/>
        <w:jc w:val="both"/>
      </w:pPr>
      <w:r w:rsidRPr="00487D44">
        <w:t xml:space="preserve">В целях содействия трудоустройства выпускников ГБПОУ РХ ПУ-15 и подготовки их к дальнейшей профессиональной деятельности в нашем профессиональном образовательном учреждении была создана и действует Служба содействия трудоустройству выпускников. </w:t>
      </w:r>
    </w:p>
    <w:p w:rsidR="00FB1639" w:rsidRPr="00487D44" w:rsidRDefault="00FB1639" w:rsidP="00FB1639">
      <w:pPr>
        <w:ind w:left="284" w:right="15" w:firstLine="708"/>
        <w:jc w:val="both"/>
      </w:pPr>
      <w:r w:rsidRPr="00487D44">
        <w:t>Работа службы ведется по ежегодно разрабатываемому плану на текущий учебный год. Основной целью деятельности Службы является адаптация выпускников на рынке труда и их эффективное трудоустройство. Также задача всего педагогического коллектива училища сос</w:t>
      </w:r>
      <w:r>
        <w:t xml:space="preserve">тоит в том, чтобы дать обучающимся </w:t>
      </w:r>
      <w:r w:rsidRPr="00487D44">
        <w:t xml:space="preserve"> не только глубокие и прочные знания, но и сформировать сознательное отношение к труду путём определения чётких жизненных целей, способствовать приобретению навыков и умений в процессе обучения и прохождения производственной практики. Трудоустройство выпускников является одним из главных показателей эффективной деятельности образовательного учреждения. </w:t>
      </w:r>
    </w:p>
    <w:p w:rsidR="00FB1639" w:rsidRPr="00487D44" w:rsidRDefault="00FB1639" w:rsidP="00FB1639">
      <w:pPr>
        <w:tabs>
          <w:tab w:val="left" w:pos="13892"/>
        </w:tabs>
        <w:ind w:left="284" w:right="15" w:firstLine="708"/>
        <w:jc w:val="both"/>
      </w:pPr>
      <w:r w:rsidRPr="00487D44">
        <w:t xml:space="preserve">Для повышения конкурентоспособности выпускников на рынке профессий в профессиональном училище ведется целенаправленная деятельность по ее формированию: ГБПОУ РХ ПУ-15 предоставляет всем желающим возможность получить дополнительную </w:t>
      </w:r>
      <w:r w:rsidRPr="00487D44">
        <w:lastRenderedPageBreak/>
        <w:t>профессию в рамках освоения основной профессиональной образовательной программы. Так, в 2015-2016 уч.г</w:t>
      </w:r>
      <w:r>
        <w:t>. было обучен</w:t>
      </w:r>
      <w:r w:rsidRPr="00487D44">
        <w:t xml:space="preserve">о 6 человек; в 2016-2017 учебном году - 5 человек по профессии «Электрогазосварщик»; в 2017-2018 уч.г. - 4 человека по профессии «Электрогазосварщик» и 7 человек по профессии «Повар». Эти профессии являются очень  востребованными не только на уровне республики, но и на уровне района. Т.е. выпускники, получив такие профессии, имеют достаточно высокие шансы устроиться на работу, не покидая постоянное место жительства (не выезжая за пределы района).   </w:t>
      </w:r>
    </w:p>
    <w:p w:rsidR="00FB1639" w:rsidRDefault="00FB1639" w:rsidP="00FB1639">
      <w:pPr>
        <w:ind w:left="284" w:right="15"/>
        <w:rPr>
          <w:b/>
        </w:rPr>
      </w:pPr>
    </w:p>
    <w:p w:rsidR="00FB1639" w:rsidRDefault="00FB1639" w:rsidP="00FB1639">
      <w:pPr>
        <w:jc w:val="center"/>
        <w:textAlignment w:val="baseline"/>
        <w:rPr>
          <w:b/>
        </w:rPr>
      </w:pPr>
      <w:r>
        <w:rPr>
          <w:b/>
        </w:rPr>
        <w:t xml:space="preserve">4.3 </w:t>
      </w:r>
      <w:r w:rsidRPr="00487D44">
        <w:rPr>
          <w:b/>
        </w:rPr>
        <w:t>Получение дополнительной профессии в рамках освоения основной профессиональной образовательной программы</w:t>
      </w:r>
    </w:p>
    <w:tbl>
      <w:tblPr>
        <w:tblW w:w="101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5"/>
        <w:gridCol w:w="1276"/>
        <w:gridCol w:w="1418"/>
        <w:gridCol w:w="4344"/>
      </w:tblGrid>
      <w:tr w:rsidR="00FB1639" w:rsidRPr="00487D44" w:rsidTr="00FB1639">
        <w:trPr>
          <w:trHeight w:val="697"/>
        </w:trPr>
        <w:tc>
          <w:tcPr>
            <w:tcW w:w="1843" w:type="dxa"/>
          </w:tcPr>
          <w:p w:rsidR="00FB1639" w:rsidRPr="00487D44" w:rsidRDefault="00FB1639" w:rsidP="005E4510">
            <w:pPr>
              <w:jc w:val="center"/>
            </w:pPr>
            <w:r w:rsidRPr="00487D44">
              <w:t xml:space="preserve">Наименование профессии </w:t>
            </w:r>
          </w:p>
        </w:tc>
        <w:tc>
          <w:tcPr>
            <w:tcW w:w="1275" w:type="dxa"/>
            <w:vAlign w:val="center"/>
          </w:tcPr>
          <w:p w:rsidR="00FB1639" w:rsidRPr="00487D44" w:rsidRDefault="00FB1639" w:rsidP="005E4510">
            <w:pPr>
              <w:jc w:val="center"/>
              <w:rPr>
                <w:b/>
              </w:rPr>
            </w:pPr>
            <w:r w:rsidRPr="00487D44">
              <w:rPr>
                <w:b/>
              </w:rPr>
              <w:t>2015-2016 уч.г.</w:t>
            </w:r>
          </w:p>
        </w:tc>
        <w:tc>
          <w:tcPr>
            <w:tcW w:w="1276" w:type="dxa"/>
            <w:vAlign w:val="center"/>
          </w:tcPr>
          <w:p w:rsidR="00FB1639" w:rsidRPr="00487D44" w:rsidRDefault="00FB1639" w:rsidP="005E4510">
            <w:pPr>
              <w:jc w:val="center"/>
              <w:rPr>
                <w:b/>
              </w:rPr>
            </w:pPr>
            <w:r w:rsidRPr="00487D44">
              <w:rPr>
                <w:b/>
              </w:rPr>
              <w:t>2016-2017 уч.г.</w:t>
            </w:r>
          </w:p>
        </w:tc>
        <w:tc>
          <w:tcPr>
            <w:tcW w:w="1418" w:type="dxa"/>
            <w:vAlign w:val="center"/>
          </w:tcPr>
          <w:p w:rsidR="00FB1639" w:rsidRPr="00487D44" w:rsidRDefault="00FB1639" w:rsidP="005E4510">
            <w:pPr>
              <w:jc w:val="center"/>
              <w:rPr>
                <w:b/>
              </w:rPr>
            </w:pPr>
            <w:r w:rsidRPr="00487D44">
              <w:rPr>
                <w:b/>
              </w:rPr>
              <w:t>2017-2018 уч.г.</w:t>
            </w:r>
          </w:p>
        </w:tc>
        <w:tc>
          <w:tcPr>
            <w:tcW w:w="4344" w:type="dxa"/>
            <w:vMerge w:val="restart"/>
          </w:tcPr>
          <w:p w:rsidR="00FB1639" w:rsidRPr="00487D44" w:rsidRDefault="00FB1639" w:rsidP="005E4510">
            <w:pPr>
              <w:rPr>
                <w:b/>
              </w:rPr>
            </w:pPr>
            <w:r>
              <w:rPr>
                <w:b/>
                <w:noProof/>
                <w:lang w:eastAsia="ru-RU"/>
              </w:rPr>
              <w:drawing>
                <wp:inline distT="0" distB="0" distL="0" distR="0" wp14:anchorId="31971DDE" wp14:editId="0D619476">
                  <wp:extent cx="447675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76750" cy="1600200"/>
                          </a:xfrm>
                          <a:prstGeom prst="rect">
                            <a:avLst/>
                          </a:prstGeom>
                          <a:noFill/>
                          <a:ln>
                            <a:noFill/>
                          </a:ln>
                        </pic:spPr>
                      </pic:pic>
                    </a:graphicData>
                  </a:graphic>
                </wp:inline>
              </w:drawing>
            </w:r>
          </w:p>
        </w:tc>
      </w:tr>
      <w:tr w:rsidR="00FB1639" w:rsidRPr="00487D44" w:rsidTr="00FB1639">
        <w:trPr>
          <w:trHeight w:val="928"/>
        </w:trPr>
        <w:tc>
          <w:tcPr>
            <w:tcW w:w="1843" w:type="dxa"/>
          </w:tcPr>
          <w:p w:rsidR="00FB1639" w:rsidRPr="00487D44" w:rsidRDefault="00FB1639" w:rsidP="005E4510">
            <w:pPr>
              <w:jc w:val="center"/>
            </w:pPr>
            <w:r w:rsidRPr="00487D44">
              <w:t>«Газоэлектросварщик»</w:t>
            </w:r>
          </w:p>
        </w:tc>
        <w:tc>
          <w:tcPr>
            <w:tcW w:w="1275" w:type="dxa"/>
          </w:tcPr>
          <w:p w:rsidR="00FB1639" w:rsidRPr="00487D44" w:rsidRDefault="00FB1639" w:rsidP="005E4510">
            <w:pPr>
              <w:jc w:val="center"/>
            </w:pPr>
            <w:r w:rsidRPr="00487D44">
              <w:t xml:space="preserve">6 чел. </w:t>
            </w:r>
          </w:p>
        </w:tc>
        <w:tc>
          <w:tcPr>
            <w:tcW w:w="1276" w:type="dxa"/>
          </w:tcPr>
          <w:p w:rsidR="00FB1639" w:rsidRPr="00487D44" w:rsidRDefault="00FB1639" w:rsidP="005E4510">
            <w:pPr>
              <w:jc w:val="center"/>
            </w:pPr>
            <w:r w:rsidRPr="00487D44">
              <w:t xml:space="preserve">5 чел. </w:t>
            </w:r>
          </w:p>
        </w:tc>
        <w:tc>
          <w:tcPr>
            <w:tcW w:w="1418" w:type="dxa"/>
          </w:tcPr>
          <w:p w:rsidR="00FB1639" w:rsidRPr="00487D44" w:rsidRDefault="00FB1639" w:rsidP="005E4510">
            <w:pPr>
              <w:jc w:val="center"/>
            </w:pPr>
            <w:r w:rsidRPr="00487D44">
              <w:t xml:space="preserve">4 чел. </w:t>
            </w:r>
          </w:p>
        </w:tc>
        <w:tc>
          <w:tcPr>
            <w:tcW w:w="4344" w:type="dxa"/>
            <w:vMerge/>
          </w:tcPr>
          <w:p w:rsidR="00FB1639" w:rsidRPr="00487D44" w:rsidRDefault="00FB1639" w:rsidP="005E4510">
            <w:pPr>
              <w:jc w:val="center"/>
            </w:pPr>
          </w:p>
        </w:tc>
      </w:tr>
      <w:tr w:rsidR="00FB1639" w:rsidRPr="00487D44" w:rsidTr="00FB1639">
        <w:trPr>
          <w:trHeight w:val="607"/>
        </w:trPr>
        <w:tc>
          <w:tcPr>
            <w:tcW w:w="1843" w:type="dxa"/>
          </w:tcPr>
          <w:p w:rsidR="00FB1639" w:rsidRPr="00487D44" w:rsidRDefault="00FB1639" w:rsidP="005E4510">
            <w:pPr>
              <w:jc w:val="center"/>
            </w:pPr>
            <w:r w:rsidRPr="00487D44">
              <w:t>«Повар»</w:t>
            </w:r>
          </w:p>
        </w:tc>
        <w:tc>
          <w:tcPr>
            <w:tcW w:w="1275" w:type="dxa"/>
          </w:tcPr>
          <w:p w:rsidR="00FB1639" w:rsidRPr="00487D44" w:rsidRDefault="00FB1639" w:rsidP="005E4510">
            <w:pPr>
              <w:jc w:val="center"/>
            </w:pPr>
            <w:r w:rsidRPr="00487D44">
              <w:t>-</w:t>
            </w:r>
          </w:p>
        </w:tc>
        <w:tc>
          <w:tcPr>
            <w:tcW w:w="1276" w:type="dxa"/>
          </w:tcPr>
          <w:p w:rsidR="00FB1639" w:rsidRPr="00487D44" w:rsidRDefault="00FB1639" w:rsidP="005E4510">
            <w:pPr>
              <w:jc w:val="center"/>
            </w:pPr>
            <w:r w:rsidRPr="00487D44">
              <w:t>-</w:t>
            </w:r>
          </w:p>
        </w:tc>
        <w:tc>
          <w:tcPr>
            <w:tcW w:w="1418" w:type="dxa"/>
          </w:tcPr>
          <w:p w:rsidR="00FB1639" w:rsidRPr="00487D44" w:rsidRDefault="00FB1639" w:rsidP="005E4510">
            <w:pPr>
              <w:jc w:val="center"/>
            </w:pPr>
            <w:r w:rsidRPr="00487D44">
              <w:t xml:space="preserve">7 чел. </w:t>
            </w:r>
          </w:p>
        </w:tc>
        <w:tc>
          <w:tcPr>
            <w:tcW w:w="4344" w:type="dxa"/>
            <w:vMerge/>
          </w:tcPr>
          <w:p w:rsidR="00FB1639" w:rsidRPr="00487D44" w:rsidRDefault="00FB1639" w:rsidP="005E4510">
            <w:pPr>
              <w:jc w:val="center"/>
            </w:pPr>
          </w:p>
        </w:tc>
      </w:tr>
    </w:tbl>
    <w:p w:rsidR="00FB1639" w:rsidRDefault="00FB1639" w:rsidP="00FB1639">
      <w:pPr>
        <w:spacing w:before="100" w:beforeAutospacing="1" w:after="100" w:afterAutospacing="1"/>
        <w:ind w:left="426"/>
        <w:jc w:val="center"/>
        <w:outlineLvl w:val="0"/>
        <w:rPr>
          <w:b/>
          <w:bCs/>
          <w:kern w:val="36"/>
        </w:rPr>
      </w:pPr>
      <w:r>
        <w:rPr>
          <w:b/>
          <w:bCs/>
          <w:kern w:val="36"/>
        </w:rPr>
        <w:t xml:space="preserve">5. </w:t>
      </w:r>
      <w:r w:rsidRPr="00487D44">
        <w:rPr>
          <w:b/>
          <w:bCs/>
          <w:kern w:val="36"/>
        </w:rPr>
        <w:t>С</w:t>
      </w:r>
      <w:r>
        <w:rPr>
          <w:b/>
          <w:bCs/>
          <w:kern w:val="36"/>
        </w:rPr>
        <w:t>ОЗДАНИЕ УСЛОВИЙ ДЛЯ РЕАЛИЗАЦИИ  ОБРАЗОВАТЕЛЬНЫХ  ПРОГРАММ  ДЛЯ ЛИЦ С ОВЗ</w:t>
      </w:r>
    </w:p>
    <w:p w:rsidR="00FB1639" w:rsidRPr="00487D44" w:rsidRDefault="00FB1639" w:rsidP="00FB1639">
      <w:pPr>
        <w:pStyle w:val="af2"/>
        <w:ind w:left="426" w:firstLine="708"/>
        <w:jc w:val="both"/>
        <w:rPr>
          <w:rFonts w:ascii="Times New Roman" w:hAnsi="Times New Roman"/>
          <w:sz w:val="24"/>
          <w:szCs w:val="24"/>
        </w:rPr>
      </w:pPr>
      <w:r w:rsidRPr="00487D44">
        <w:rPr>
          <w:rFonts w:ascii="Times New Roman" w:hAnsi="Times New Roman"/>
          <w:sz w:val="24"/>
          <w:szCs w:val="24"/>
        </w:rPr>
        <w:t xml:space="preserve">  В ГБПОУ РХ ПУ-15 созданы условия для  обучения  инвалидов и лиц с ОВЗ.  </w:t>
      </w:r>
    </w:p>
    <w:p w:rsidR="00FB1639" w:rsidRPr="00487D44" w:rsidRDefault="00FB1639" w:rsidP="00FB1639">
      <w:pPr>
        <w:pStyle w:val="af2"/>
        <w:ind w:left="426" w:firstLine="708"/>
        <w:jc w:val="both"/>
        <w:rPr>
          <w:rFonts w:ascii="Times New Roman" w:hAnsi="Times New Roman"/>
          <w:b/>
          <w:sz w:val="24"/>
          <w:szCs w:val="24"/>
        </w:rPr>
      </w:pPr>
      <w:r>
        <w:rPr>
          <w:rFonts w:ascii="Times New Roman" w:hAnsi="Times New Roman"/>
          <w:b/>
          <w:sz w:val="24"/>
          <w:szCs w:val="24"/>
        </w:rPr>
        <w:t xml:space="preserve"> Таблица № 15. </w:t>
      </w:r>
      <w:r w:rsidRPr="00487D44">
        <w:rPr>
          <w:rFonts w:ascii="Times New Roman" w:hAnsi="Times New Roman"/>
          <w:b/>
          <w:sz w:val="24"/>
          <w:szCs w:val="24"/>
        </w:rPr>
        <w:t>Информация об обучающихся  лицах  с ОВЗ за  2015-2018 учебные годы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551"/>
        <w:gridCol w:w="1928"/>
        <w:gridCol w:w="2149"/>
        <w:gridCol w:w="1808"/>
      </w:tblGrid>
      <w:tr w:rsidR="00FB1639" w:rsidRPr="00487D44" w:rsidTr="00FB1639">
        <w:trPr>
          <w:trHeight w:val="322"/>
        </w:trPr>
        <w:tc>
          <w:tcPr>
            <w:tcW w:w="2583" w:type="dxa"/>
            <w:shd w:val="clear" w:color="auto" w:fill="auto"/>
          </w:tcPr>
          <w:p w:rsidR="00FB1639" w:rsidRPr="00487D44" w:rsidRDefault="00FB1639" w:rsidP="00FB1639">
            <w:pPr>
              <w:pStyle w:val="af2"/>
              <w:ind w:left="426"/>
              <w:jc w:val="both"/>
              <w:rPr>
                <w:rFonts w:ascii="Times New Roman" w:hAnsi="Times New Roman"/>
                <w:b/>
                <w:sz w:val="24"/>
                <w:szCs w:val="24"/>
              </w:rPr>
            </w:pPr>
            <w:r w:rsidRPr="00487D44">
              <w:rPr>
                <w:rFonts w:ascii="Times New Roman" w:hAnsi="Times New Roman"/>
                <w:b/>
                <w:sz w:val="24"/>
                <w:szCs w:val="24"/>
              </w:rPr>
              <w:t xml:space="preserve">Учебные годы </w:t>
            </w:r>
          </w:p>
        </w:tc>
        <w:tc>
          <w:tcPr>
            <w:tcW w:w="1551" w:type="dxa"/>
            <w:shd w:val="clear" w:color="auto" w:fill="auto"/>
          </w:tcPr>
          <w:p w:rsidR="00FB1639" w:rsidRPr="00487D44" w:rsidRDefault="00FB1639" w:rsidP="00FB1639">
            <w:pPr>
              <w:pStyle w:val="af2"/>
              <w:ind w:left="426"/>
              <w:jc w:val="both"/>
              <w:rPr>
                <w:rFonts w:ascii="Times New Roman" w:hAnsi="Times New Roman"/>
                <w:b/>
                <w:sz w:val="24"/>
                <w:szCs w:val="24"/>
              </w:rPr>
            </w:pPr>
            <w:r w:rsidRPr="00487D44">
              <w:rPr>
                <w:rFonts w:ascii="Times New Roman" w:hAnsi="Times New Roman"/>
                <w:b/>
                <w:sz w:val="24"/>
                <w:szCs w:val="24"/>
              </w:rPr>
              <w:t>2015 - 2016</w:t>
            </w:r>
          </w:p>
        </w:tc>
        <w:tc>
          <w:tcPr>
            <w:tcW w:w="1928" w:type="dxa"/>
            <w:shd w:val="clear" w:color="auto" w:fill="auto"/>
          </w:tcPr>
          <w:p w:rsidR="00FB1639" w:rsidRPr="00487D44" w:rsidRDefault="00FB1639" w:rsidP="00FB1639">
            <w:pPr>
              <w:pStyle w:val="af2"/>
              <w:ind w:left="426"/>
              <w:jc w:val="both"/>
              <w:rPr>
                <w:rFonts w:ascii="Times New Roman" w:hAnsi="Times New Roman"/>
                <w:b/>
                <w:sz w:val="24"/>
                <w:szCs w:val="24"/>
              </w:rPr>
            </w:pPr>
            <w:r w:rsidRPr="00487D44">
              <w:rPr>
                <w:rFonts w:ascii="Times New Roman" w:hAnsi="Times New Roman"/>
                <w:b/>
                <w:sz w:val="24"/>
                <w:szCs w:val="24"/>
              </w:rPr>
              <w:t>2016-2017</w:t>
            </w:r>
          </w:p>
        </w:tc>
        <w:tc>
          <w:tcPr>
            <w:tcW w:w="2149" w:type="dxa"/>
            <w:shd w:val="clear" w:color="auto" w:fill="auto"/>
          </w:tcPr>
          <w:p w:rsidR="00FB1639" w:rsidRPr="00487D44" w:rsidRDefault="00FB1639" w:rsidP="00FB1639">
            <w:pPr>
              <w:pStyle w:val="af2"/>
              <w:ind w:left="426"/>
              <w:jc w:val="both"/>
              <w:rPr>
                <w:rFonts w:ascii="Times New Roman" w:hAnsi="Times New Roman"/>
                <w:b/>
                <w:sz w:val="24"/>
                <w:szCs w:val="24"/>
              </w:rPr>
            </w:pPr>
            <w:r w:rsidRPr="00487D44">
              <w:rPr>
                <w:rFonts w:ascii="Times New Roman" w:hAnsi="Times New Roman"/>
                <w:b/>
                <w:sz w:val="24"/>
                <w:szCs w:val="24"/>
              </w:rPr>
              <w:t>2017 - 2018</w:t>
            </w:r>
          </w:p>
        </w:tc>
        <w:tc>
          <w:tcPr>
            <w:tcW w:w="1808" w:type="dxa"/>
            <w:shd w:val="clear" w:color="auto" w:fill="auto"/>
          </w:tcPr>
          <w:p w:rsidR="00FB1639" w:rsidRPr="00487D44" w:rsidRDefault="00FB1639" w:rsidP="00FB1639">
            <w:pPr>
              <w:pStyle w:val="af2"/>
              <w:ind w:left="426"/>
              <w:jc w:val="both"/>
              <w:rPr>
                <w:rFonts w:ascii="Times New Roman" w:hAnsi="Times New Roman"/>
                <w:b/>
                <w:sz w:val="24"/>
                <w:szCs w:val="24"/>
              </w:rPr>
            </w:pPr>
            <w:r w:rsidRPr="00487D44">
              <w:rPr>
                <w:rFonts w:ascii="Times New Roman" w:hAnsi="Times New Roman"/>
                <w:b/>
                <w:sz w:val="24"/>
                <w:szCs w:val="24"/>
              </w:rPr>
              <w:t>2018-2019</w:t>
            </w:r>
          </w:p>
        </w:tc>
      </w:tr>
      <w:tr w:rsidR="00FB1639" w:rsidRPr="00487D44" w:rsidTr="00FB1639">
        <w:trPr>
          <w:trHeight w:val="660"/>
        </w:trPr>
        <w:tc>
          <w:tcPr>
            <w:tcW w:w="2583" w:type="dxa"/>
            <w:shd w:val="clear" w:color="auto" w:fill="auto"/>
          </w:tcPr>
          <w:p w:rsidR="00FB1639" w:rsidRPr="00487D44" w:rsidRDefault="00FB1639" w:rsidP="00FB1639">
            <w:pPr>
              <w:pStyle w:val="af2"/>
              <w:ind w:left="426"/>
              <w:jc w:val="both"/>
              <w:rPr>
                <w:rFonts w:ascii="Times New Roman" w:hAnsi="Times New Roman"/>
                <w:b/>
                <w:sz w:val="24"/>
                <w:szCs w:val="24"/>
              </w:rPr>
            </w:pPr>
            <w:r w:rsidRPr="00487D44">
              <w:rPr>
                <w:rFonts w:ascii="Times New Roman" w:hAnsi="Times New Roman"/>
                <w:b/>
                <w:sz w:val="24"/>
                <w:szCs w:val="24"/>
              </w:rPr>
              <w:t xml:space="preserve">Обучающиеся с ОВЗ </w:t>
            </w:r>
          </w:p>
        </w:tc>
        <w:tc>
          <w:tcPr>
            <w:tcW w:w="1551" w:type="dxa"/>
            <w:shd w:val="clear" w:color="auto" w:fill="auto"/>
          </w:tcPr>
          <w:p w:rsidR="00FB1639" w:rsidRPr="00487D44" w:rsidRDefault="00FB1639" w:rsidP="00FB1639">
            <w:pPr>
              <w:pStyle w:val="af2"/>
              <w:ind w:left="426"/>
              <w:jc w:val="both"/>
              <w:rPr>
                <w:rFonts w:ascii="Times New Roman" w:hAnsi="Times New Roman"/>
                <w:sz w:val="24"/>
                <w:szCs w:val="24"/>
              </w:rPr>
            </w:pPr>
            <w:r w:rsidRPr="00487D44">
              <w:rPr>
                <w:rFonts w:ascii="Times New Roman" w:hAnsi="Times New Roman"/>
                <w:sz w:val="24"/>
                <w:szCs w:val="24"/>
              </w:rPr>
              <w:t>36</w:t>
            </w:r>
          </w:p>
        </w:tc>
        <w:tc>
          <w:tcPr>
            <w:tcW w:w="1928" w:type="dxa"/>
            <w:shd w:val="clear" w:color="auto" w:fill="auto"/>
          </w:tcPr>
          <w:p w:rsidR="00FB1639" w:rsidRPr="00487D44" w:rsidRDefault="00FB1639" w:rsidP="00FB1639">
            <w:pPr>
              <w:pStyle w:val="af2"/>
              <w:ind w:left="426"/>
              <w:jc w:val="both"/>
              <w:rPr>
                <w:rFonts w:ascii="Times New Roman" w:hAnsi="Times New Roman"/>
                <w:sz w:val="24"/>
                <w:szCs w:val="24"/>
              </w:rPr>
            </w:pPr>
            <w:r w:rsidRPr="00487D44">
              <w:rPr>
                <w:rFonts w:ascii="Times New Roman" w:hAnsi="Times New Roman"/>
                <w:sz w:val="24"/>
                <w:szCs w:val="24"/>
              </w:rPr>
              <w:t>35</w:t>
            </w:r>
          </w:p>
        </w:tc>
        <w:tc>
          <w:tcPr>
            <w:tcW w:w="2149" w:type="dxa"/>
            <w:shd w:val="clear" w:color="auto" w:fill="auto"/>
          </w:tcPr>
          <w:p w:rsidR="00FB1639" w:rsidRPr="00487D44" w:rsidRDefault="00FB1639" w:rsidP="00FB1639">
            <w:pPr>
              <w:pStyle w:val="af2"/>
              <w:ind w:left="426"/>
              <w:jc w:val="both"/>
              <w:rPr>
                <w:rFonts w:ascii="Times New Roman" w:hAnsi="Times New Roman"/>
                <w:sz w:val="24"/>
                <w:szCs w:val="24"/>
              </w:rPr>
            </w:pPr>
            <w:r w:rsidRPr="00487D44">
              <w:rPr>
                <w:rFonts w:ascii="Times New Roman" w:hAnsi="Times New Roman"/>
                <w:sz w:val="24"/>
                <w:szCs w:val="24"/>
              </w:rPr>
              <w:t>36</w:t>
            </w:r>
          </w:p>
        </w:tc>
        <w:tc>
          <w:tcPr>
            <w:tcW w:w="1808" w:type="dxa"/>
            <w:shd w:val="clear" w:color="auto" w:fill="auto"/>
          </w:tcPr>
          <w:p w:rsidR="00FB1639" w:rsidRPr="00487D44" w:rsidRDefault="00FB1639" w:rsidP="00FB1639">
            <w:pPr>
              <w:pStyle w:val="af2"/>
              <w:ind w:left="426"/>
              <w:jc w:val="both"/>
              <w:rPr>
                <w:rFonts w:ascii="Times New Roman" w:hAnsi="Times New Roman"/>
                <w:sz w:val="24"/>
                <w:szCs w:val="24"/>
              </w:rPr>
            </w:pPr>
            <w:r w:rsidRPr="00487D44">
              <w:rPr>
                <w:rFonts w:ascii="Times New Roman" w:hAnsi="Times New Roman"/>
                <w:sz w:val="24"/>
                <w:szCs w:val="24"/>
              </w:rPr>
              <w:t>36</w:t>
            </w:r>
          </w:p>
        </w:tc>
      </w:tr>
      <w:tr w:rsidR="00FB1639" w:rsidRPr="00487D44" w:rsidTr="00FB1639">
        <w:trPr>
          <w:trHeight w:val="322"/>
        </w:trPr>
        <w:tc>
          <w:tcPr>
            <w:tcW w:w="2583" w:type="dxa"/>
            <w:shd w:val="clear" w:color="auto" w:fill="auto"/>
          </w:tcPr>
          <w:p w:rsidR="00FB1639" w:rsidRPr="00487D44" w:rsidRDefault="00FB1639" w:rsidP="00FB1639">
            <w:pPr>
              <w:pStyle w:val="af2"/>
              <w:ind w:left="426"/>
              <w:jc w:val="both"/>
              <w:rPr>
                <w:rFonts w:ascii="Times New Roman" w:hAnsi="Times New Roman"/>
                <w:b/>
                <w:sz w:val="24"/>
                <w:szCs w:val="24"/>
              </w:rPr>
            </w:pPr>
            <w:r w:rsidRPr="00487D44">
              <w:rPr>
                <w:rFonts w:ascii="Times New Roman" w:hAnsi="Times New Roman"/>
                <w:b/>
                <w:sz w:val="24"/>
                <w:szCs w:val="24"/>
              </w:rPr>
              <w:t xml:space="preserve">Инвалиды </w:t>
            </w:r>
          </w:p>
        </w:tc>
        <w:tc>
          <w:tcPr>
            <w:tcW w:w="1551" w:type="dxa"/>
            <w:shd w:val="clear" w:color="auto" w:fill="auto"/>
          </w:tcPr>
          <w:p w:rsidR="00FB1639" w:rsidRPr="00487D44" w:rsidRDefault="00FB1639" w:rsidP="00FB1639">
            <w:pPr>
              <w:pStyle w:val="af2"/>
              <w:ind w:left="426"/>
              <w:jc w:val="both"/>
              <w:rPr>
                <w:rFonts w:ascii="Times New Roman" w:hAnsi="Times New Roman"/>
                <w:sz w:val="24"/>
                <w:szCs w:val="24"/>
              </w:rPr>
            </w:pPr>
            <w:r w:rsidRPr="00487D44">
              <w:rPr>
                <w:rFonts w:ascii="Times New Roman" w:hAnsi="Times New Roman"/>
                <w:sz w:val="24"/>
                <w:szCs w:val="24"/>
              </w:rPr>
              <w:t>9 (3)</w:t>
            </w:r>
          </w:p>
        </w:tc>
        <w:tc>
          <w:tcPr>
            <w:tcW w:w="1928" w:type="dxa"/>
            <w:shd w:val="clear" w:color="auto" w:fill="auto"/>
          </w:tcPr>
          <w:p w:rsidR="00FB1639" w:rsidRPr="00487D44" w:rsidRDefault="00FB1639" w:rsidP="00FB1639">
            <w:pPr>
              <w:pStyle w:val="af2"/>
              <w:ind w:left="426"/>
              <w:jc w:val="both"/>
              <w:rPr>
                <w:rFonts w:ascii="Times New Roman" w:hAnsi="Times New Roman"/>
                <w:sz w:val="24"/>
                <w:szCs w:val="24"/>
              </w:rPr>
            </w:pPr>
            <w:r w:rsidRPr="00487D44">
              <w:rPr>
                <w:rFonts w:ascii="Times New Roman" w:hAnsi="Times New Roman"/>
                <w:sz w:val="24"/>
                <w:szCs w:val="24"/>
              </w:rPr>
              <w:t>7 (3)</w:t>
            </w:r>
          </w:p>
        </w:tc>
        <w:tc>
          <w:tcPr>
            <w:tcW w:w="2149" w:type="dxa"/>
            <w:shd w:val="clear" w:color="auto" w:fill="auto"/>
          </w:tcPr>
          <w:p w:rsidR="00FB1639" w:rsidRPr="00487D44" w:rsidRDefault="00FB1639" w:rsidP="00FB1639">
            <w:pPr>
              <w:pStyle w:val="af2"/>
              <w:ind w:left="426"/>
              <w:jc w:val="both"/>
              <w:rPr>
                <w:rFonts w:ascii="Times New Roman" w:hAnsi="Times New Roman"/>
                <w:sz w:val="24"/>
                <w:szCs w:val="24"/>
              </w:rPr>
            </w:pPr>
            <w:r w:rsidRPr="00487D44">
              <w:rPr>
                <w:rFonts w:ascii="Times New Roman" w:hAnsi="Times New Roman"/>
                <w:sz w:val="24"/>
                <w:szCs w:val="24"/>
              </w:rPr>
              <w:t>10 (2)</w:t>
            </w:r>
          </w:p>
        </w:tc>
        <w:tc>
          <w:tcPr>
            <w:tcW w:w="1808" w:type="dxa"/>
            <w:shd w:val="clear" w:color="auto" w:fill="auto"/>
          </w:tcPr>
          <w:p w:rsidR="00FB1639" w:rsidRPr="00487D44" w:rsidRDefault="00FB1639" w:rsidP="00FB1639">
            <w:pPr>
              <w:pStyle w:val="af2"/>
              <w:ind w:left="426"/>
              <w:jc w:val="both"/>
              <w:rPr>
                <w:rFonts w:ascii="Times New Roman" w:hAnsi="Times New Roman"/>
                <w:sz w:val="24"/>
                <w:szCs w:val="24"/>
              </w:rPr>
            </w:pPr>
            <w:r w:rsidRPr="00487D44">
              <w:rPr>
                <w:rFonts w:ascii="Times New Roman" w:hAnsi="Times New Roman"/>
                <w:sz w:val="24"/>
                <w:szCs w:val="24"/>
              </w:rPr>
              <w:t>10 (1)</w:t>
            </w:r>
          </w:p>
        </w:tc>
      </w:tr>
    </w:tbl>
    <w:p w:rsidR="00FB1639" w:rsidRPr="00487D44" w:rsidRDefault="00FB1639" w:rsidP="00FB1639">
      <w:pPr>
        <w:pStyle w:val="af2"/>
        <w:ind w:left="426" w:right="-153" w:firstLine="708"/>
        <w:jc w:val="both"/>
        <w:rPr>
          <w:rFonts w:ascii="Times New Roman" w:hAnsi="Times New Roman"/>
          <w:sz w:val="24"/>
          <w:szCs w:val="24"/>
        </w:rPr>
      </w:pPr>
      <w:r w:rsidRPr="00487D44">
        <w:rPr>
          <w:rFonts w:ascii="Times New Roman" w:hAnsi="Times New Roman"/>
          <w:sz w:val="24"/>
          <w:szCs w:val="24"/>
        </w:rPr>
        <w:t xml:space="preserve">Ежегодно в училище обучаются  выпускники  МБОУ  для обучающихся с умственной отсталостью  «Бейская школа-интернат»,  МБОУ «Школа-интернат № 8» г. Саяногорска, </w:t>
      </w:r>
      <w:r w:rsidRPr="00487D44">
        <w:rPr>
          <w:rFonts w:ascii="Times New Roman" w:hAnsi="Times New Roman"/>
          <w:bCs/>
          <w:sz w:val="24"/>
          <w:szCs w:val="24"/>
          <w:bdr w:val="none" w:sz="0" w:space="0" w:color="auto" w:frame="1"/>
          <w:shd w:val="clear" w:color="auto" w:fill="FFFFFF"/>
        </w:rPr>
        <w:t>ГБОУ РХ «Аскизская школа-интернат» и др.</w:t>
      </w:r>
      <w:r w:rsidRPr="00487D44">
        <w:rPr>
          <w:rFonts w:ascii="Times New Roman" w:hAnsi="Times New Roman"/>
          <w:sz w:val="24"/>
          <w:szCs w:val="24"/>
        </w:rPr>
        <w:t xml:space="preserve"> по профессиям: 18874 Столяр, 15415 Овощевод, 16601 Швея.</w:t>
      </w:r>
    </w:p>
    <w:p w:rsidR="00FB1639" w:rsidRPr="00487D44" w:rsidRDefault="00FB1639" w:rsidP="00FB1639">
      <w:pPr>
        <w:pStyle w:val="af2"/>
        <w:ind w:left="426" w:right="-153" w:firstLine="708"/>
        <w:jc w:val="both"/>
        <w:rPr>
          <w:rFonts w:ascii="Times New Roman" w:hAnsi="Times New Roman"/>
          <w:sz w:val="24"/>
          <w:szCs w:val="24"/>
        </w:rPr>
      </w:pPr>
      <w:r w:rsidRPr="00487D44">
        <w:rPr>
          <w:rFonts w:ascii="Times New Roman" w:hAnsi="Times New Roman"/>
          <w:sz w:val="24"/>
          <w:szCs w:val="24"/>
        </w:rPr>
        <w:t xml:space="preserve"> В 2018-2019 учебном году  в данных  группах обучаются  36 детей с ОВЗ, из которых десяти обучающимся установлена группа инвалидности.  В училище   созданы условия для обучения инвалидов и лиц с ОВЗ, для их сопровождения и осуществления индивидуального подхода к обучению: работают педагог-организатор, социальный педагог, так же созданы психолого-педагогические и материально технические условия для комфортного обучения. Учет лиц с ограниченными возможностями здоровья и инвалидностью проводится на этапах их поступления, обучения в училище  и трудоустройства.     </w:t>
      </w:r>
    </w:p>
    <w:p w:rsidR="00FB1639" w:rsidRPr="00487D44" w:rsidRDefault="00FB1639" w:rsidP="00FB1639">
      <w:pPr>
        <w:ind w:left="426" w:right="-11" w:firstLine="283"/>
        <w:jc w:val="both"/>
        <w:rPr>
          <w:rFonts w:eastAsia="Calibri"/>
        </w:rPr>
      </w:pPr>
      <w:r w:rsidRPr="00487D44">
        <w:t xml:space="preserve">В состав дополнительного учебного цикла образовательной организацией  включены  учебные дисциплины: «Социальная адаптация», «Деловое письмо»,  «Основы экономики», основной задачей которых  является </w:t>
      </w:r>
      <w:r w:rsidRPr="00487D44">
        <w:rPr>
          <w:rFonts w:eastAsia="Calibri"/>
        </w:rPr>
        <w:t xml:space="preserve"> практическая  подготовка обучающихся к самостоятельной жизни; формирование  и  совершенствование   необходимых им  навыков  ориентировки  в  окружающем мире:  самообслуживание,  ведение  домашнего  хозяйства,  умение пользоваться  услугами  предприятий  службы  быта,  торговли,  связи,  транспорта,  медицинской  помощи;  способствовать  усвоению  морально-этических  норм  поведения, выработке  навыков  общения  с  людьми,  развитию  творческих способностей. </w:t>
      </w:r>
    </w:p>
    <w:p w:rsidR="00FB1639" w:rsidRPr="00487D44" w:rsidRDefault="00FB1639" w:rsidP="008A5449">
      <w:pPr>
        <w:ind w:left="426" w:right="15" w:firstLine="567"/>
        <w:jc w:val="both"/>
      </w:pPr>
      <w:r w:rsidRPr="00487D44">
        <w:rPr>
          <w:rFonts w:eastAsia="Calibri"/>
        </w:rPr>
        <w:lastRenderedPageBreak/>
        <w:t>Данные задачи успешно реализуются</w:t>
      </w:r>
      <w:r w:rsidRPr="00487D44">
        <w:rPr>
          <w:rFonts w:eastAsia="Calibri"/>
          <w:i/>
        </w:rPr>
        <w:t xml:space="preserve"> </w:t>
      </w:r>
      <w:r w:rsidRPr="00487D44">
        <w:rPr>
          <w:rFonts w:eastAsia="Calibri"/>
        </w:rPr>
        <w:t xml:space="preserve">посредством использования в коррекционно-педагогическом процессе различных форм  и методов обучения, новых образовательных технологий, организации работы по достижению обучающимися  метапредметных  результатов. </w:t>
      </w:r>
      <w:r w:rsidRPr="00487D44">
        <w:t>Во время проведения занятий в группах,  где обучаются  дети с умственной отсталостью  применяются мультимедийные средства, презентации, которые  дают возможность представить информацию не только в удобной для восприятия последовательности, но и эффектно сочетать звуковые и визуальные образы, подбирать доминирующие цвета и цветовые сочетания, которые создают у обучающихся позитивное отношение к представляемой информации и позволяют удержать внимание на предлагаемом учебном материале. Для разъяснения отдельных вопросов изучаемой дисциплины преподавателями дополнительно проводятся групповые и индивидуальные консультации, в том числе с использованием сети Интернет.     </w:t>
      </w:r>
    </w:p>
    <w:p w:rsidR="00FB1639" w:rsidRPr="00487D44" w:rsidRDefault="00FB1639" w:rsidP="008A5449">
      <w:pPr>
        <w:ind w:left="426" w:right="15" w:firstLine="708"/>
        <w:jc w:val="both"/>
        <w:rPr>
          <w:b/>
        </w:rPr>
      </w:pPr>
      <w:r w:rsidRPr="00487D44">
        <w:t>На втором курсе   по профессии  35.01.13</w:t>
      </w:r>
      <w:r w:rsidRPr="00487D44">
        <w:rPr>
          <w:b/>
        </w:rPr>
        <w:t xml:space="preserve"> </w:t>
      </w:r>
      <w:r w:rsidRPr="00487D44">
        <w:t>Тракторист-машинист сельскохозяйственного производства учится обучающийся с нарушением слуха.  В целях организации и проведения  занятий  с обучающимся  с нарушением слуха  1.09.2018 г. был заключен договор  о взаимодействии между ГБПОУ РХ ПУ-15 и  ГБОУ РХ «Школа –интернат для детей с нарушением слуха»</w:t>
      </w:r>
    </w:p>
    <w:p w:rsidR="00FB1639" w:rsidRPr="009067FC" w:rsidRDefault="00FB1639" w:rsidP="008A5449">
      <w:pPr>
        <w:pStyle w:val="af2"/>
        <w:ind w:left="426" w:right="15" w:firstLine="708"/>
        <w:jc w:val="both"/>
        <w:rPr>
          <w:rFonts w:ascii="Times New Roman" w:hAnsi="Times New Roman"/>
          <w:sz w:val="24"/>
          <w:szCs w:val="24"/>
          <w:lang w:eastAsia="ru-RU"/>
        </w:rPr>
      </w:pPr>
      <w:r w:rsidRPr="009067FC">
        <w:rPr>
          <w:rFonts w:ascii="Times New Roman" w:hAnsi="Times New Roman"/>
          <w:sz w:val="24"/>
          <w:szCs w:val="24"/>
          <w:lang w:eastAsia="ru-RU"/>
        </w:rPr>
        <w:t xml:space="preserve">В целях формирования условий для беспрепятственного доступа инвалидов и других маломобильных групп населения за этот период были выполнены следующие мероприятия: </w:t>
      </w:r>
    </w:p>
    <w:p w:rsidR="00FB1639" w:rsidRPr="009067FC" w:rsidRDefault="00FB1639" w:rsidP="008A5449">
      <w:pPr>
        <w:pStyle w:val="af2"/>
        <w:ind w:left="426" w:right="15" w:firstLine="708"/>
        <w:jc w:val="both"/>
        <w:rPr>
          <w:rFonts w:ascii="Times New Roman" w:hAnsi="Times New Roman"/>
          <w:sz w:val="24"/>
          <w:szCs w:val="24"/>
          <w:lang w:eastAsia="ru-RU"/>
        </w:rPr>
      </w:pPr>
      <w:r w:rsidRPr="009067FC">
        <w:rPr>
          <w:rFonts w:ascii="Times New Roman" w:hAnsi="Times New Roman"/>
          <w:bCs/>
          <w:sz w:val="24"/>
          <w:szCs w:val="24"/>
          <w:lang w:eastAsia="ru-RU"/>
        </w:rPr>
        <w:t>Разработаны локальные акты,  регламентирующие работу с лицами с ОВЗ, паспорта, акты обследования доступности объектов.</w:t>
      </w:r>
      <w:r w:rsidRPr="009067FC">
        <w:rPr>
          <w:rFonts w:ascii="Times New Roman" w:hAnsi="Times New Roman"/>
          <w:sz w:val="24"/>
          <w:szCs w:val="24"/>
          <w:lang w:eastAsia="ru-RU"/>
        </w:rPr>
        <w:t xml:space="preserve"> </w:t>
      </w:r>
    </w:p>
    <w:p w:rsidR="00FB1639" w:rsidRPr="009067FC" w:rsidRDefault="00FB1639" w:rsidP="008A5449">
      <w:pPr>
        <w:pStyle w:val="af2"/>
        <w:ind w:left="426" w:right="15" w:firstLine="360"/>
        <w:jc w:val="both"/>
        <w:rPr>
          <w:rFonts w:ascii="Times New Roman" w:hAnsi="Times New Roman"/>
          <w:sz w:val="24"/>
          <w:szCs w:val="24"/>
          <w:lang w:eastAsia="ru-RU"/>
        </w:rPr>
      </w:pPr>
      <w:r w:rsidRPr="009067FC">
        <w:rPr>
          <w:rFonts w:ascii="Times New Roman" w:hAnsi="Times New Roman"/>
          <w:bCs/>
          <w:sz w:val="24"/>
          <w:szCs w:val="24"/>
          <w:lang w:eastAsia="ru-RU"/>
        </w:rPr>
        <w:t>Обеспечена безбарьерная окружающая архитектурная, а также коммуникативная, информационная среда, а именно, адаптирована:</w:t>
      </w:r>
      <w:r w:rsidRPr="009067FC">
        <w:rPr>
          <w:rFonts w:ascii="Times New Roman" w:hAnsi="Times New Roman"/>
          <w:sz w:val="24"/>
          <w:szCs w:val="24"/>
          <w:lang w:eastAsia="ru-RU"/>
        </w:rPr>
        <w:t xml:space="preserve"> </w:t>
      </w:r>
    </w:p>
    <w:p w:rsidR="00FB1639" w:rsidRPr="009067FC" w:rsidRDefault="00FB1639" w:rsidP="008A5449">
      <w:pPr>
        <w:pStyle w:val="af2"/>
        <w:numPr>
          <w:ilvl w:val="0"/>
          <w:numId w:val="21"/>
        </w:numPr>
        <w:ind w:left="426" w:right="15" w:firstLine="425"/>
        <w:jc w:val="both"/>
        <w:rPr>
          <w:rFonts w:ascii="Times New Roman" w:hAnsi="Times New Roman"/>
          <w:sz w:val="24"/>
          <w:szCs w:val="24"/>
          <w:lang w:eastAsia="ru-RU"/>
        </w:rPr>
      </w:pPr>
      <w:r w:rsidRPr="009067FC">
        <w:rPr>
          <w:rFonts w:ascii="Times New Roman" w:hAnsi="Times New Roman"/>
          <w:sz w:val="24"/>
          <w:szCs w:val="24"/>
          <w:lang w:eastAsia="ru-RU"/>
        </w:rPr>
        <w:t xml:space="preserve">прилегающая территория  учебных корпусов  и общежития, </w:t>
      </w:r>
    </w:p>
    <w:p w:rsidR="00FB1639" w:rsidRPr="009067FC" w:rsidRDefault="00FB1639" w:rsidP="008A5449">
      <w:pPr>
        <w:pStyle w:val="af2"/>
        <w:numPr>
          <w:ilvl w:val="0"/>
          <w:numId w:val="21"/>
        </w:numPr>
        <w:ind w:left="426" w:right="15" w:firstLine="425"/>
        <w:jc w:val="both"/>
        <w:rPr>
          <w:rFonts w:ascii="Times New Roman" w:hAnsi="Times New Roman"/>
          <w:sz w:val="24"/>
          <w:szCs w:val="24"/>
          <w:lang w:eastAsia="ru-RU"/>
        </w:rPr>
      </w:pPr>
      <w:r w:rsidRPr="009067FC">
        <w:rPr>
          <w:rFonts w:ascii="Times New Roman" w:hAnsi="Times New Roman"/>
          <w:sz w:val="24"/>
          <w:szCs w:val="24"/>
          <w:lang w:eastAsia="ru-RU"/>
        </w:rPr>
        <w:t>входные группы учебных корпусов и общежития,</w:t>
      </w:r>
    </w:p>
    <w:p w:rsidR="00FB1639" w:rsidRPr="009067FC" w:rsidRDefault="00FB1639" w:rsidP="008A5449">
      <w:pPr>
        <w:pStyle w:val="af2"/>
        <w:numPr>
          <w:ilvl w:val="0"/>
          <w:numId w:val="21"/>
        </w:numPr>
        <w:ind w:left="426" w:right="15" w:firstLine="425"/>
        <w:jc w:val="both"/>
        <w:rPr>
          <w:rFonts w:ascii="Times New Roman" w:hAnsi="Times New Roman"/>
          <w:sz w:val="24"/>
          <w:szCs w:val="24"/>
          <w:lang w:eastAsia="ru-RU"/>
        </w:rPr>
      </w:pPr>
      <w:r w:rsidRPr="009067FC">
        <w:rPr>
          <w:rFonts w:ascii="Times New Roman" w:hAnsi="Times New Roman"/>
          <w:sz w:val="24"/>
          <w:szCs w:val="24"/>
          <w:lang w:eastAsia="ru-RU"/>
        </w:rPr>
        <w:t xml:space="preserve">пути движения внутри зданий, </w:t>
      </w:r>
    </w:p>
    <w:p w:rsidR="00FB1639" w:rsidRPr="009067FC" w:rsidRDefault="00FB1639" w:rsidP="008A5449">
      <w:pPr>
        <w:pStyle w:val="af2"/>
        <w:numPr>
          <w:ilvl w:val="0"/>
          <w:numId w:val="21"/>
        </w:numPr>
        <w:ind w:left="426" w:right="15" w:firstLine="425"/>
        <w:jc w:val="both"/>
        <w:rPr>
          <w:rFonts w:ascii="Times New Roman" w:hAnsi="Times New Roman"/>
          <w:sz w:val="24"/>
          <w:szCs w:val="24"/>
          <w:lang w:eastAsia="ru-RU"/>
        </w:rPr>
      </w:pPr>
      <w:r w:rsidRPr="009067FC">
        <w:rPr>
          <w:rFonts w:ascii="Times New Roman" w:hAnsi="Times New Roman"/>
          <w:sz w:val="24"/>
          <w:szCs w:val="24"/>
          <w:lang w:eastAsia="ru-RU"/>
        </w:rPr>
        <w:t xml:space="preserve">дверные проемы в учебных корпусах, </w:t>
      </w:r>
    </w:p>
    <w:p w:rsidR="00FB1639" w:rsidRPr="009067FC" w:rsidRDefault="00FB1639" w:rsidP="008A5449">
      <w:pPr>
        <w:pStyle w:val="af2"/>
        <w:numPr>
          <w:ilvl w:val="0"/>
          <w:numId w:val="21"/>
        </w:numPr>
        <w:ind w:left="426" w:right="15" w:firstLine="425"/>
        <w:jc w:val="both"/>
        <w:rPr>
          <w:rFonts w:ascii="Times New Roman" w:hAnsi="Times New Roman"/>
          <w:sz w:val="24"/>
          <w:szCs w:val="24"/>
          <w:lang w:eastAsia="ru-RU"/>
        </w:rPr>
      </w:pPr>
      <w:r w:rsidRPr="009067FC">
        <w:rPr>
          <w:rFonts w:ascii="Times New Roman" w:hAnsi="Times New Roman"/>
          <w:sz w:val="24"/>
          <w:szCs w:val="24"/>
          <w:lang w:eastAsia="ru-RU"/>
        </w:rPr>
        <w:t xml:space="preserve">санитарно-гигиенические помещения учебного корпуса </w:t>
      </w:r>
    </w:p>
    <w:p w:rsidR="00FB1639" w:rsidRPr="00487D44" w:rsidRDefault="00FB1639" w:rsidP="008A5449">
      <w:pPr>
        <w:pStyle w:val="af2"/>
        <w:ind w:left="426" w:right="15" w:firstLine="708"/>
        <w:jc w:val="both"/>
        <w:rPr>
          <w:rFonts w:ascii="Times New Roman" w:hAnsi="Times New Roman"/>
          <w:sz w:val="24"/>
          <w:szCs w:val="24"/>
        </w:rPr>
      </w:pPr>
      <w:r w:rsidRPr="00487D44">
        <w:rPr>
          <w:rFonts w:ascii="Times New Roman" w:hAnsi="Times New Roman"/>
          <w:sz w:val="24"/>
          <w:szCs w:val="24"/>
        </w:rPr>
        <w:t>На сайте училища  доступна ссылка «Версия сайта для слабовидящих». Благодаря наличию дополнительной версии сайта для слабовидящих людей, все люди с ограниченными возможностями зрения смогут посмотреть  информацию в доступном формате для слабовидящих.</w:t>
      </w:r>
    </w:p>
    <w:p w:rsidR="00FB1639" w:rsidRPr="006C559F" w:rsidRDefault="00FB1639" w:rsidP="008A5449">
      <w:pPr>
        <w:pStyle w:val="ConsPlusNonformat"/>
        <w:ind w:left="426" w:right="15" w:firstLine="708"/>
        <w:jc w:val="both"/>
        <w:rPr>
          <w:rFonts w:ascii="Times New Roman" w:hAnsi="Times New Roman" w:cs="Times New Roman"/>
          <w:sz w:val="24"/>
          <w:szCs w:val="24"/>
        </w:rPr>
      </w:pPr>
      <w:r w:rsidRPr="00487D44">
        <w:rPr>
          <w:rFonts w:ascii="Times New Roman" w:hAnsi="Times New Roman" w:cs="Times New Roman"/>
          <w:sz w:val="24"/>
          <w:szCs w:val="24"/>
        </w:rPr>
        <w:t>В целях безопасности в здании училища  и общежития  ведется видеонаблюдение, установлена система пожарного извещения, тревожные кнопки. Здание оснащено необходимыми табличками и указателями. Учебные корпуса, учебные мастерские, общежития училища  в период летних каникул, проходят тщательную подготовку к новому учебному году. В случае необходимости, выполняются ремонтные работы. Во всех помещениях проводится обязательная проверка  на соответствие санитарно-эпидемиологическим и пожарным службам.</w:t>
      </w:r>
    </w:p>
    <w:p w:rsidR="00FB1639" w:rsidRPr="003C2A30" w:rsidRDefault="00FB1639" w:rsidP="008A5449">
      <w:pPr>
        <w:jc w:val="both"/>
        <w:textAlignment w:val="baseline"/>
        <w:sectPr w:rsidR="00FB1639" w:rsidRPr="003C2A30" w:rsidSect="00FB1639">
          <w:footerReference w:type="even" r:id="rId54"/>
          <w:footerReference w:type="default" r:id="rId55"/>
          <w:pgSz w:w="11906" w:h="16838"/>
          <w:pgMar w:top="992" w:right="849" w:bottom="567" w:left="720" w:header="709" w:footer="709" w:gutter="0"/>
          <w:cols w:space="708"/>
          <w:titlePg/>
          <w:docGrid w:linePitch="360"/>
        </w:sectPr>
      </w:pPr>
    </w:p>
    <w:p w:rsidR="00320D9C" w:rsidRPr="00FB1639" w:rsidRDefault="00320D9C" w:rsidP="00FB1639">
      <w:pPr>
        <w:jc w:val="both"/>
        <w:rPr>
          <w:b/>
          <w:bCs/>
          <w:color w:val="000000"/>
        </w:rPr>
      </w:pPr>
    </w:p>
    <w:p w:rsidR="00D34438" w:rsidRDefault="00945465" w:rsidP="00945465">
      <w:pPr>
        <w:jc w:val="center"/>
        <w:rPr>
          <w:b/>
        </w:rPr>
      </w:pPr>
      <w:r>
        <w:rPr>
          <w:b/>
        </w:rPr>
        <w:t>6</w:t>
      </w:r>
      <w:r w:rsidR="00D34438">
        <w:rPr>
          <w:b/>
        </w:rPr>
        <w:t>. ОРГАНИЗАЦИЯ ВОСПИТАТЕЛЬНОГО ПРОЦЕССА</w:t>
      </w:r>
    </w:p>
    <w:p w:rsidR="00D34438" w:rsidRDefault="00945465" w:rsidP="00945465">
      <w:pPr>
        <w:jc w:val="center"/>
        <w:rPr>
          <w:b/>
        </w:rPr>
      </w:pPr>
      <w:r>
        <w:rPr>
          <w:b/>
        </w:rPr>
        <w:t>6</w:t>
      </w:r>
      <w:r w:rsidR="00D34438">
        <w:rPr>
          <w:b/>
        </w:rPr>
        <w:t>.1. Цель , задачи и направления воспитательной работы.</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Учебно – воспитательная работа в училище проводится на основе общего разработанного плана училища через проведение классных часов, конкурсов, вечеров, акций,  спортивных соревнований, направленных на воспитание гражданственности, патриотизма, эстетической культуры обучающихся, формирование здорового образа жизни, экологически и социально целесообразного поведения, развития различных форм творчества. </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b/>
          <w:sz w:val="24"/>
          <w:szCs w:val="24"/>
        </w:rPr>
        <w:t xml:space="preserve">     Целью</w:t>
      </w:r>
      <w:r w:rsidRPr="001A7AEE">
        <w:rPr>
          <w:rFonts w:ascii="Times New Roman" w:hAnsi="Times New Roman" w:cs="Times New Roman"/>
          <w:sz w:val="24"/>
          <w:szCs w:val="24"/>
        </w:rPr>
        <w:t xml:space="preserve"> учебно – воспитательной работы является становление творческой личности, обладающей высоким уровнем социальной компетентности, ответственности, гражданской позиции и толерантности, способной к успешной профессиональной деятельности, позитивному отношению к миру в целом.</w:t>
      </w:r>
    </w:p>
    <w:p w:rsidR="00D34438" w:rsidRPr="001A7AEE" w:rsidRDefault="00D34438" w:rsidP="00D34438">
      <w:pPr>
        <w:pStyle w:val="af2"/>
        <w:jc w:val="both"/>
        <w:rPr>
          <w:rFonts w:ascii="Times New Roman" w:hAnsi="Times New Roman" w:cs="Times New Roman"/>
          <w:b/>
          <w:sz w:val="24"/>
          <w:szCs w:val="24"/>
        </w:rPr>
      </w:pPr>
      <w:r w:rsidRPr="001A7AEE">
        <w:rPr>
          <w:rFonts w:ascii="Times New Roman" w:hAnsi="Times New Roman" w:cs="Times New Roman"/>
          <w:b/>
          <w:sz w:val="24"/>
          <w:szCs w:val="24"/>
        </w:rPr>
        <w:t xml:space="preserve">     Основные задачи учебно – воспитательной работы:</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b/>
          <w:sz w:val="24"/>
          <w:szCs w:val="24"/>
        </w:rPr>
        <w:t xml:space="preserve">     -З</w:t>
      </w:r>
      <w:r w:rsidRPr="001A7AEE">
        <w:rPr>
          <w:rFonts w:ascii="Times New Roman" w:hAnsi="Times New Roman" w:cs="Times New Roman"/>
          <w:sz w:val="24"/>
          <w:szCs w:val="24"/>
        </w:rPr>
        <w:t>ащита прав обучающихся, создание благоприятных условий для обучения и развития, установление связей и партнерских отношений между семьей и училищем, предупреждение правонарушений, бродяжничества, беспризорности, девиантного поведения обучающихся, правовое просвещение участников образовательного процесса.</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-Поддержка талантливой молодежи, развитие творческого потенциала обучающихся;</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-Воспитание у обучающихся духовно – нравственных качеств и норм поведения;</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-Формирование патриотического сознания и активной гражданской позиции;</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-Формирование безопасного образа жизни обучающихся, укрепления их здоровья, проведения профилактических мероприятий, направленных на предотвращение асоциального поведения обучающихся;</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-Обеспечение взаимодействия образовательной среды и семьи в работе по предупреждению безнадзорности и правонарушений несовершеннолетних;</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-Активизация молодежного самоуправления обучающихся, развитие волонтерского движения.</w:t>
      </w:r>
    </w:p>
    <w:p w:rsidR="00D34438" w:rsidRPr="001A7AEE" w:rsidRDefault="00D34438" w:rsidP="00D34438">
      <w:pPr>
        <w:pStyle w:val="af2"/>
        <w:jc w:val="both"/>
        <w:rPr>
          <w:rFonts w:ascii="Times New Roman" w:hAnsi="Times New Roman" w:cs="Times New Roman"/>
          <w:b/>
          <w:sz w:val="24"/>
          <w:szCs w:val="24"/>
        </w:rPr>
      </w:pPr>
      <w:r w:rsidRPr="001A7AEE">
        <w:rPr>
          <w:rFonts w:ascii="Times New Roman" w:hAnsi="Times New Roman" w:cs="Times New Roman"/>
          <w:b/>
          <w:sz w:val="24"/>
          <w:szCs w:val="24"/>
        </w:rPr>
        <w:t xml:space="preserve">     Основные направления учебно – воспитательной работы:</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-Работа по формированию безопасной образовательной среды;</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Работа по развитию личности, творческого потенциала обучающихся (проведение профессиональных конкурсов, внеклассных мероприятий, участие в районных, республиканских, всероссийских акциях, мероприятиях);</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-Спортивно – оздоровительная работа;</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-Работа с обучающимися проживающими в общежитии;</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-Профориентационная работа;</w:t>
      </w:r>
    </w:p>
    <w:p w:rsidR="00D34438"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-Содействие трудоустройству выпускников училища.</w:t>
      </w:r>
    </w:p>
    <w:p w:rsidR="00D34438" w:rsidRPr="001A7AEE" w:rsidRDefault="00D34438" w:rsidP="00D34438">
      <w:pPr>
        <w:pStyle w:val="af2"/>
        <w:jc w:val="both"/>
        <w:rPr>
          <w:rFonts w:ascii="Times New Roman" w:hAnsi="Times New Roman" w:cs="Times New Roman"/>
          <w:sz w:val="24"/>
          <w:szCs w:val="24"/>
        </w:rPr>
      </w:pPr>
    </w:p>
    <w:p w:rsidR="00D34438" w:rsidRPr="003D64A5" w:rsidRDefault="00D34438" w:rsidP="00D34438">
      <w:pPr>
        <w:widowControl w:val="0"/>
        <w:ind w:firstLine="822"/>
        <w:jc w:val="both"/>
      </w:pPr>
      <w:r w:rsidRPr="003D64A5">
        <w:t>В образовательной организации сформирован пакет законодательных и иных нормативных правовых документов, регламентирующих вопросы профилактики безнадзорности и правонарушений несовершеннолетних, в том числе акты законодательства Российской Федерации: Федеральный закон от 24.06.1999 №120-ФЗ «Об основах системы профилактики безнадзорности и правонарушений несовершеннолетних» (далее - 120-ФЗ), законодательства Республики Хакасия закон от 08.07.2005 №50-ЗРХ «О профилактике безнадзорности и правонарушений несовершеннолетних в Республике Хакасия» (далее - 50-ЗРХ), и др., постановления Правительства Республики Хакасия, приказы Министерства образования и науки Республики Хакасия, в том числе совместные приказы с иными субъектами профилактики республики), локальные акты ГБПОУ РХ ПУ-15. Нормативная база систематически пополняется и корректируется в соответствии с изменениями законодательства.</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b/>
          <w:sz w:val="24"/>
          <w:szCs w:val="24"/>
        </w:rPr>
        <w:t xml:space="preserve">     </w:t>
      </w:r>
      <w:r w:rsidRPr="001A7AEE">
        <w:rPr>
          <w:rFonts w:ascii="Times New Roman" w:hAnsi="Times New Roman" w:cs="Times New Roman"/>
          <w:sz w:val="24"/>
          <w:szCs w:val="24"/>
        </w:rPr>
        <w:t xml:space="preserve">    Одним из направлений работы является межведомственное взаимодействие по предупреждению безнадзорности и правонарушений несовершеннолетних, по выявлению и устранению причин, способствующих их совершению, по вопросам организации </w:t>
      </w:r>
      <w:r w:rsidRPr="001A7AEE">
        <w:rPr>
          <w:rFonts w:ascii="Times New Roman" w:hAnsi="Times New Roman" w:cs="Times New Roman"/>
          <w:sz w:val="24"/>
          <w:szCs w:val="24"/>
        </w:rPr>
        <w:lastRenderedPageBreak/>
        <w:t>индивидуальной профилактической работы с несовершеннолетними, состоящими на профилактическом учете, семьями и детьми, оказавшими</w:t>
      </w:r>
      <w:r>
        <w:rPr>
          <w:rFonts w:ascii="Times New Roman" w:hAnsi="Times New Roman" w:cs="Times New Roman"/>
          <w:sz w:val="24"/>
          <w:szCs w:val="24"/>
        </w:rPr>
        <w:t>ся</w:t>
      </w:r>
      <w:r w:rsidRPr="001A7AEE">
        <w:rPr>
          <w:rFonts w:ascii="Times New Roman" w:hAnsi="Times New Roman" w:cs="Times New Roman"/>
          <w:sz w:val="24"/>
          <w:szCs w:val="24"/>
        </w:rPr>
        <w:t xml:space="preserve"> в социально опасном положении. Разработан единый комплексный план мероприятий училища с Отд МВД России  по Бнейскому району, КДН и ЗП при администрации района, УСПН, ГБУЗ РХ «Бейская районной больница».</w:t>
      </w:r>
    </w:p>
    <w:p w:rsidR="00D34438"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Согласно плана  училище принимает участие в заседаниях КДН и ЗП при администрации Бейского района, ежемесячно проводятся заседания Совета профилактики (за 2018 год проведено 10 заседаний</w:t>
      </w:r>
      <w:r>
        <w:rPr>
          <w:rFonts w:ascii="Times New Roman" w:hAnsi="Times New Roman" w:cs="Times New Roman"/>
          <w:sz w:val="24"/>
          <w:szCs w:val="24"/>
        </w:rPr>
        <w:t>, заслушано 94 человека</w:t>
      </w:r>
      <w:r w:rsidRPr="001A7AEE">
        <w:rPr>
          <w:rFonts w:ascii="Times New Roman" w:hAnsi="Times New Roman" w:cs="Times New Roman"/>
          <w:sz w:val="24"/>
          <w:szCs w:val="24"/>
        </w:rPr>
        <w:t xml:space="preserve">), на заседание приглашались инспектора ПДН. На конец 2018 учебного года   из общего числа обучающихся училища на профилактическом учете состояло 5 человек: совершивших правонарушения 5, преступления-0 (начало года 2). Из них 4 человека уже состояли на профилактическом учете (ПДН, КДН и ЗП) за совершения правонарушений до поступления в училище (сентябрь 2018), 1 человек поставлен на учет за </w:t>
      </w:r>
      <w:r>
        <w:rPr>
          <w:rFonts w:ascii="Times New Roman" w:hAnsi="Times New Roman" w:cs="Times New Roman"/>
          <w:sz w:val="24"/>
          <w:szCs w:val="24"/>
        </w:rPr>
        <w:t>совершение</w:t>
      </w:r>
      <w:r w:rsidRPr="001A7AEE">
        <w:rPr>
          <w:rFonts w:ascii="Times New Roman" w:hAnsi="Times New Roman" w:cs="Times New Roman"/>
          <w:sz w:val="24"/>
          <w:szCs w:val="24"/>
        </w:rPr>
        <w:t xml:space="preserve"> правонарушени</w:t>
      </w:r>
      <w:r>
        <w:rPr>
          <w:rFonts w:ascii="Times New Roman" w:hAnsi="Times New Roman" w:cs="Times New Roman"/>
          <w:sz w:val="24"/>
          <w:szCs w:val="24"/>
        </w:rPr>
        <w:t>я</w:t>
      </w:r>
      <w:r w:rsidRPr="001A7AEE">
        <w:rPr>
          <w:rFonts w:ascii="Times New Roman" w:hAnsi="Times New Roman" w:cs="Times New Roman"/>
          <w:sz w:val="24"/>
          <w:szCs w:val="24"/>
        </w:rPr>
        <w:t xml:space="preserve"> в период обучения</w:t>
      </w:r>
      <w:r>
        <w:rPr>
          <w:rFonts w:ascii="Times New Roman" w:hAnsi="Times New Roman" w:cs="Times New Roman"/>
          <w:sz w:val="24"/>
          <w:szCs w:val="24"/>
        </w:rPr>
        <w:t xml:space="preserve"> (начало 2018г. -2)</w:t>
      </w:r>
      <w:r w:rsidRPr="001A7AEE">
        <w:rPr>
          <w:rFonts w:ascii="Times New Roman" w:hAnsi="Times New Roman" w:cs="Times New Roman"/>
          <w:sz w:val="24"/>
          <w:szCs w:val="24"/>
        </w:rPr>
        <w:t xml:space="preserve">. Самовольных уходов их общежития училища за 2018 год совершено -5, двумя несовершеннолетними обучающимися. В октябре     2018 г. сняты с профилактического учета 4 обучающихся в связи с исправлением. </w:t>
      </w:r>
    </w:p>
    <w:p w:rsidR="00D34438" w:rsidRPr="004703A9"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 xml:space="preserve">      В течении всего 2018 учебного года с обучающими «Группы риска» и с обучающимися состоящими на различных видах учета велась профилактическая работа совместно с различными субъектами профилактики:</w:t>
      </w:r>
    </w:p>
    <w:p w:rsidR="00D34438" w:rsidRDefault="00D34438" w:rsidP="00D34438">
      <w:pPr>
        <w:pStyle w:val="af2"/>
        <w:jc w:val="both"/>
        <w:rPr>
          <w:rFonts w:ascii="Times New Roman" w:hAnsi="Times New Roman" w:cs="Times New Roman"/>
          <w:sz w:val="24"/>
          <w:szCs w:val="24"/>
        </w:rPr>
      </w:pPr>
      <w:r w:rsidRPr="00CB2F9F">
        <w:rPr>
          <w:rFonts w:ascii="Times New Roman" w:hAnsi="Times New Roman" w:cs="Times New Roman"/>
          <w:sz w:val="24"/>
          <w:szCs w:val="24"/>
        </w:rPr>
        <w:t>-</w:t>
      </w:r>
      <w:r w:rsidRPr="004703A9">
        <w:rPr>
          <w:rFonts w:ascii="Times New Roman" w:hAnsi="Times New Roman" w:cs="Times New Roman"/>
          <w:sz w:val="24"/>
          <w:szCs w:val="24"/>
        </w:rPr>
        <w:t>Классны</w:t>
      </w:r>
      <w:r>
        <w:rPr>
          <w:rFonts w:ascii="Times New Roman" w:hAnsi="Times New Roman" w:cs="Times New Roman"/>
          <w:sz w:val="24"/>
          <w:szCs w:val="24"/>
        </w:rPr>
        <w:t>е</w:t>
      </w:r>
      <w:r w:rsidRPr="004703A9">
        <w:rPr>
          <w:rFonts w:ascii="Times New Roman" w:hAnsi="Times New Roman" w:cs="Times New Roman"/>
          <w:sz w:val="24"/>
          <w:szCs w:val="24"/>
        </w:rPr>
        <w:t xml:space="preserve"> час</w:t>
      </w:r>
      <w:r>
        <w:rPr>
          <w:rFonts w:ascii="Times New Roman" w:hAnsi="Times New Roman" w:cs="Times New Roman"/>
          <w:sz w:val="24"/>
          <w:szCs w:val="24"/>
        </w:rPr>
        <w:t>ы</w:t>
      </w:r>
      <w:r w:rsidRPr="004703A9">
        <w:rPr>
          <w:rFonts w:ascii="Times New Roman" w:hAnsi="Times New Roman" w:cs="Times New Roman"/>
          <w:sz w:val="24"/>
          <w:szCs w:val="24"/>
        </w:rPr>
        <w:t xml:space="preserve"> совместно с представителями ГБУЗ РХ</w:t>
      </w:r>
      <w:r>
        <w:rPr>
          <w:rFonts w:ascii="Times New Roman" w:hAnsi="Times New Roman" w:cs="Times New Roman"/>
          <w:sz w:val="24"/>
          <w:szCs w:val="24"/>
        </w:rPr>
        <w:t xml:space="preserve"> «Бейской</w:t>
      </w:r>
      <w:r w:rsidRPr="004703A9">
        <w:rPr>
          <w:rFonts w:ascii="Times New Roman" w:hAnsi="Times New Roman" w:cs="Times New Roman"/>
          <w:sz w:val="24"/>
          <w:szCs w:val="24"/>
        </w:rPr>
        <w:t xml:space="preserve"> районной больниц</w:t>
      </w:r>
      <w:r>
        <w:rPr>
          <w:rFonts w:ascii="Times New Roman" w:hAnsi="Times New Roman" w:cs="Times New Roman"/>
          <w:sz w:val="24"/>
          <w:szCs w:val="24"/>
        </w:rPr>
        <w:t>ы</w:t>
      </w:r>
      <w:r w:rsidRPr="004703A9">
        <w:rPr>
          <w:rFonts w:ascii="Times New Roman" w:hAnsi="Times New Roman" w:cs="Times New Roman"/>
          <w:sz w:val="24"/>
          <w:szCs w:val="24"/>
        </w:rPr>
        <w:t>»</w:t>
      </w:r>
      <w:r>
        <w:rPr>
          <w:rFonts w:ascii="Times New Roman" w:hAnsi="Times New Roman" w:cs="Times New Roman"/>
          <w:sz w:val="24"/>
          <w:szCs w:val="24"/>
        </w:rPr>
        <w:t xml:space="preserve">: «Профилактика курения электронных сигарет»; </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 xml:space="preserve">«Влияние алкоголя на организм человека»; </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 xml:space="preserve">«Профилактика ВИЧ-инфекции»; </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«Туберкулез, профилактика ОРВИ и гриппа»;</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 xml:space="preserve"> «Наркомания вред здоровью» и т.д.</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 xml:space="preserve">-Классные часы совместно с ОМВД РХ по Бейскому району: </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 xml:space="preserve">«Наркомания бег в никуда»; </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 xml:space="preserve">«Административная и уголовная ответственность за употребление и распространение наркотических средств»; </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«Сущность терроризма и его общественной опасности» и т.д.</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-Классный час «Патриотическое воспитание молодежи» (представитель комитета ветеранов войны и военной службы);</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-классный час «Основные правила безопасного поведения в различных ЧС. Ответственность за ложный вызов» (представитель противопожарной профилактики МЧС района).</w:t>
      </w:r>
    </w:p>
    <w:p w:rsidR="00D34438" w:rsidRPr="003D64A5" w:rsidRDefault="00D34438" w:rsidP="00D34438">
      <w:pPr>
        <w:widowControl w:val="0"/>
        <w:ind w:right="-1" w:firstLine="840"/>
        <w:jc w:val="both"/>
      </w:pPr>
      <w:r w:rsidRPr="003D64A5">
        <w:t>Ведущее положение среди причин, способствующих безнадзорности несовершеннолетних и совершению ими правонарушений, занимает семейное неблагополучие, в том числе пьянство родителей, безответственное отношение к воспитанию, содержанию своих детей. Все эти негативные явления отражаются на психическом развитии ребёнка и на его поведении. Поэтому большое внимание уделяется  работе с родителями (родительские собрания, посещение квартир, индивидуальные беседы).</w:t>
      </w:r>
    </w:p>
    <w:p w:rsidR="00D34438" w:rsidRPr="003D64A5" w:rsidRDefault="00D34438" w:rsidP="00D34438">
      <w:pPr>
        <w:widowControl w:val="0"/>
        <w:ind w:right="-1" w:firstLine="840"/>
        <w:jc w:val="both"/>
      </w:pPr>
      <w:r w:rsidRPr="003D64A5">
        <w:t>На общеучилищные родительские собрания, приглашались раб</w:t>
      </w:r>
      <w:r>
        <w:t>отники прокуратуры, инспектора П</w:t>
      </w:r>
      <w:r w:rsidRPr="003D64A5">
        <w:t>ДН, врач-нарколог, которые давали родителям соответствующую информацию.</w:t>
      </w:r>
    </w:p>
    <w:p w:rsidR="00D34438" w:rsidRPr="004703A9" w:rsidRDefault="00D34438" w:rsidP="00D34438">
      <w:pPr>
        <w:pStyle w:val="af2"/>
        <w:jc w:val="both"/>
        <w:rPr>
          <w:rFonts w:ascii="Times New Roman" w:hAnsi="Times New Roman" w:cs="Times New Roman"/>
          <w:sz w:val="24"/>
          <w:szCs w:val="24"/>
        </w:rPr>
      </w:pPr>
    </w:p>
    <w:p w:rsidR="00D34438" w:rsidRPr="001A7AEE" w:rsidRDefault="00B407EB" w:rsidP="009067FC">
      <w:pPr>
        <w:pStyle w:val="af2"/>
        <w:jc w:val="both"/>
        <w:rPr>
          <w:rFonts w:ascii="Times New Roman" w:hAnsi="Times New Roman" w:cs="Times New Roman"/>
          <w:b/>
          <w:sz w:val="24"/>
          <w:szCs w:val="24"/>
        </w:rPr>
      </w:pPr>
      <w:r>
        <w:rPr>
          <w:rFonts w:ascii="Times New Roman" w:hAnsi="Times New Roman" w:cs="Times New Roman"/>
          <w:b/>
          <w:sz w:val="24"/>
          <w:szCs w:val="24"/>
        </w:rPr>
        <w:t xml:space="preserve"> 6</w:t>
      </w:r>
      <w:r w:rsidR="00D34438">
        <w:rPr>
          <w:rFonts w:ascii="Times New Roman" w:hAnsi="Times New Roman" w:cs="Times New Roman"/>
          <w:b/>
          <w:sz w:val="24"/>
          <w:szCs w:val="24"/>
        </w:rPr>
        <w:t xml:space="preserve">.2 </w:t>
      </w:r>
      <w:r w:rsidR="00D34438" w:rsidRPr="001A7AEE">
        <w:rPr>
          <w:rFonts w:ascii="Times New Roman" w:hAnsi="Times New Roman" w:cs="Times New Roman"/>
          <w:b/>
          <w:sz w:val="24"/>
          <w:szCs w:val="24"/>
        </w:rPr>
        <w:t>Сведения о социальной защите обучающихся (в т. ч. детей сирот, детей оставшихся без попечения родителей и лиц из их числа детей – сирот и детей, оставшихся без попечения родителей.)</w:t>
      </w:r>
    </w:p>
    <w:p w:rsidR="00D34438" w:rsidRPr="001A7AEE" w:rsidRDefault="00D34438" w:rsidP="009067FC">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В соответствии с законодательством Российской Федерации, Республики Хакасия училище реализует меры социальной поддержки детей сирот и детей, оставшихся без попечения родителей, лиц из числа детей сирот и детей, оставшихся без попечения родителей. </w:t>
      </w:r>
    </w:p>
    <w:p w:rsidR="00D34438" w:rsidRPr="001A7AEE" w:rsidRDefault="00D34438" w:rsidP="009067FC">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В отчетном периоде в училище обучалось 83 обучающихся, относящихся к категории дети -  </w:t>
      </w:r>
      <w:r>
        <w:rPr>
          <w:rFonts w:ascii="Times New Roman" w:hAnsi="Times New Roman" w:cs="Times New Roman"/>
          <w:sz w:val="24"/>
          <w:szCs w:val="24"/>
        </w:rPr>
        <w:t>сироты и дети, оставшие</w:t>
      </w:r>
      <w:r w:rsidRPr="001A7AEE">
        <w:rPr>
          <w:rFonts w:ascii="Times New Roman" w:hAnsi="Times New Roman" w:cs="Times New Roman"/>
          <w:sz w:val="24"/>
          <w:szCs w:val="24"/>
        </w:rPr>
        <w:t xml:space="preserve">ся без попечения родителей, лица из числа детей сирот и детей, </w:t>
      </w:r>
      <w:r w:rsidRPr="001A7AEE">
        <w:rPr>
          <w:rFonts w:ascii="Times New Roman" w:hAnsi="Times New Roman" w:cs="Times New Roman"/>
          <w:sz w:val="24"/>
          <w:szCs w:val="24"/>
        </w:rPr>
        <w:lastRenderedPageBreak/>
        <w:t>оставшихся без попечения родителей. Выпуск 2017-2018 года составил -29 человек. В 2018-2019 учебном году поступило 28 человек. На 01.01.2019г. число обучающихся составляло 51 человек, из них: находящихся на полном государственном  обесп</w:t>
      </w:r>
      <w:r>
        <w:rPr>
          <w:rFonts w:ascii="Times New Roman" w:hAnsi="Times New Roman" w:cs="Times New Roman"/>
          <w:sz w:val="24"/>
          <w:szCs w:val="24"/>
        </w:rPr>
        <w:t>ечении -42 человека, на не</w:t>
      </w:r>
      <w:r w:rsidRPr="001A7AEE">
        <w:rPr>
          <w:rFonts w:ascii="Times New Roman" w:hAnsi="Times New Roman" w:cs="Times New Roman"/>
          <w:sz w:val="24"/>
          <w:szCs w:val="24"/>
        </w:rPr>
        <w:t>полном государственном обеспечении (находятся на попечении опекунов) – 9. На 01.01.2019 г. проживают в общежитии -21 человек (с января 2018 г. по июнь проживало-27 человек)</w:t>
      </w:r>
    </w:p>
    <w:p w:rsidR="00D34438" w:rsidRPr="001A7AEE" w:rsidRDefault="00D34438" w:rsidP="009067FC">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При поступлении на обучение с каждым проведены индивидуальные беседы и составлены социальные паспорта. Созданы личные дела на каждого обучающегося данной категории и пополнен банк данных. Нуждающимся обучающимся предоставлено койко-место в общежитии,  несовершеннолетним по разрешению от отдела опеки и попечительства на раздельное проживание детей-сирот от опекунов. </w:t>
      </w:r>
    </w:p>
    <w:p w:rsidR="00D34438" w:rsidRPr="001A7AEE" w:rsidRDefault="00D34438" w:rsidP="009067FC">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Ежедневно ведется индивидуальная работа с детьми, опекунами, мастерами п\о, классными руководителями учебных групп с целью консультирования по социальной защите детей-сирот и детей, оставшихся без попечения родителей и лиц из числа детей сирот и детей, оставшихся без попечения родителей. </w:t>
      </w:r>
    </w:p>
    <w:p w:rsidR="009067FC" w:rsidRPr="001A7AEE" w:rsidRDefault="009067FC" w:rsidP="00D34438">
      <w:pPr>
        <w:pStyle w:val="af2"/>
        <w:jc w:val="both"/>
        <w:rPr>
          <w:rFonts w:ascii="Times New Roman" w:hAnsi="Times New Roman" w:cs="Times New Roman"/>
          <w:sz w:val="24"/>
          <w:szCs w:val="24"/>
        </w:rPr>
      </w:pPr>
    </w:p>
    <w:tbl>
      <w:tblPr>
        <w:tblStyle w:val="af9"/>
        <w:tblW w:w="0" w:type="auto"/>
        <w:tblLook w:val="04A0" w:firstRow="1" w:lastRow="0" w:firstColumn="1" w:lastColumn="0" w:noHBand="0" w:noVBand="1"/>
      </w:tblPr>
      <w:tblGrid>
        <w:gridCol w:w="1809"/>
        <w:gridCol w:w="2410"/>
        <w:gridCol w:w="2268"/>
        <w:gridCol w:w="3084"/>
      </w:tblGrid>
      <w:tr w:rsidR="00D34438" w:rsidRPr="001A7AEE" w:rsidTr="0018143E">
        <w:tc>
          <w:tcPr>
            <w:tcW w:w="1809" w:type="dxa"/>
          </w:tcPr>
          <w:p w:rsidR="00D34438" w:rsidRPr="001A7AEE" w:rsidRDefault="00D34438" w:rsidP="0018143E">
            <w:pPr>
              <w:pStyle w:val="af2"/>
              <w:jc w:val="both"/>
              <w:rPr>
                <w:rFonts w:ascii="Times New Roman" w:hAnsi="Times New Roman" w:cs="Times New Roman"/>
                <w:sz w:val="24"/>
                <w:szCs w:val="24"/>
              </w:rPr>
            </w:pPr>
            <w:r w:rsidRPr="001A7AEE">
              <w:rPr>
                <w:rFonts w:ascii="Times New Roman" w:hAnsi="Times New Roman" w:cs="Times New Roman"/>
                <w:sz w:val="24"/>
                <w:szCs w:val="24"/>
              </w:rPr>
              <w:t>Учебный год</w:t>
            </w:r>
          </w:p>
        </w:tc>
        <w:tc>
          <w:tcPr>
            <w:tcW w:w="2410" w:type="dxa"/>
          </w:tcPr>
          <w:p w:rsidR="00D34438" w:rsidRPr="001A7AEE" w:rsidRDefault="00D34438" w:rsidP="0018143E">
            <w:pPr>
              <w:pStyle w:val="af2"/>
              <w:jc w:val="both"/>
              <w:rPr>
                <w:rFonts w:ascii="Times New Roman" w:hAnsi="Times New Roman" w:cs="Times New Roman"/>
                <w:sz w:val="24"/>
                <w:szCs w:val="24"/>
              </w:rPr>
            </w:pPr>
            <w:r w:rsidRPr="001A7AEE">
              <w:rPr>
                <w:rFonts w:ascii="Times New Roman" w:hAnsi="Times New Roman" w:cs="Times New Roman"/>
                <w:sz w:val="24"/>
                <w:szCs w:val="24"/>
              </w:rPr>
              <w:t>Количество консультаций с обучающимися, попечителями</w:t>
            </w:r>
          </w:p>
        </w:tc>
        <w:tc>
          <w:tcPr>
            <w:tcW w:w="2268" w:type="dxa"/>
          </w:tcPr>
          <w:p w:rsidR="00D34438" w:rsidRPr="001A7AEE" w:rsidRDefault="00D34438" w:rsidP="0018143E">
            <w:pPr>
              <w:pStyle w:val="af2"/>
              <w:jc w:val="both"/>
              <w:rPr>
                <w:rFonts w:ascii="Times New Roman" w:hAnsi="Times New Roman" w:cs="Times New Roman"/>
                <w:sz w:val="24"/>
                <w:szCs w:val="24"/>
              </w:rPr>
            </w:pPr>
            <w:r w:rsidRPr="001A7AEE">
              <w:rPr>
                <w:rFonts w:ascii="Times New Roman" w:hAnsi="Times New Roman" w:cs="Times New Roman"/>
                <w:sz w:val="24"/>
                <w:szCs w:val="24"/>
              </w:rPr>
              <w:t>Проведение консультаций с педагогами</w:t>
            </w:r>
          </w:p>
        </w:tc>
        <w:tc>
          <w:tcPr>
            <w:tcW w:w="3084" w:type="dxa"/>
          </w:tcPr>
          <w:p w:rsidR="00D34438" w:rsidRPr="001A7AEE" w:rsidRDefault="00D34438" w:rsidP="0018143E">
            <w:pPr>
              <w:pStyle w:val="af2"/>
              <w:jc w:val="both"/>
              <w:rPr>
                <w:rFonts w:ascii="Times New Roman" w:hAnsi="Times New Roman" w:cs="Times New Roman"/>
                <w:sz w:val="24"/>
                <w:szCs w:val="24"/>
              </w:rPr>
            </w:pPr>
            <w:r w:rsidRPr="001A7AEE">
              <w:rPr>
                <w:rFonts w:ascii="Times New Roman" w:hAnsi="Times New Roman" w:cs="Times New Roman"/>
                <w:sz w:val="24"/>
                <w:szCs w:val="24"/>
              </w:rPr>
              <w:t>Количество проведенных собраний с обучающимися -сиротами</w:t>
            </w:r>
          </w:p>
        </w:tc>
      </w:tr>
      <w:tr w:rsidR="00D34438" w:rsidRPr="001A7AEE" w:rsidTr="0018143E">
        <w:tc>
          <w:tcPr>
            <w:tcW w:w="1809" w:type="dxa"/>
          </w:tcPr>
          <w:p w:rsidR="00D34438" w:rsidRPr="001A7AEE" w:rsidRDefault="00D34438" w:rsidP="0018143E">
            <w:pPr>
              <w:pStyle w:val="af2"/>
              <w:jc w:val="both"/>
              <w:rPr>
                <w:rFonts w:ascii="Times New Roman" w:hAnsi="Times New Roman" w:cs="Times New Roman"/>
                <w:sz w:val="24"/>
                <w:szCs w:val="24"/>
              </w:rPr>
            </w:pPr>
            <w:r w:rsidRPr="001A7AEE">
              <w:rPr>
                <w:rFonts w:ascii="Times New Roman" w:hAnsi="Times New Roman" w:cs="Times New Roman"/>
                <w:sz w:val="24"/>
                <w:szCs w:val="24"/>
              </w:rPr>
              <w:t>2018 г.</w:t>
            </w:r>
          </w:p>
        </w:tc>
        <w:tc>
          <w:tcPr>
            <w:tcW w:w="2410" w:type="dxa"/>
          </w:tcPr>
          <w:p w:rsidR="00D34438" w:rsidRPr="001A7AEE" w:rsidRDefault="00D34438" w:rsidP="0018143E">
            <w:pPr>
              <w:pStyle w:val="af2"/>
              <w:jc w:val="both"/>
              <w:rPr>
                <w:rFonts w:ascii="Times New Roman" w:hAnsi="Times New Roman" w:cs="Times New Roman"/>
                <w:sz w:val="24"/>
                <w:szCs w:val="24"/>
              </w:rPr>
            </w:pPr>
            <w:r w:rsidRPr="001A7AEE">
              <w:rPr>
                <w:rFonts w:ascii="Times New Roman" w:hAnsi="Times New Roman" w:cs="Times New Roman"/>
                <w:sz w:val="24"/>
                <w:szCs w:val="24"/>
              </w:rPr>
              <w:t>64</w:t>
            </w:r>
          </w:p>
        </w:tc>
        <w:tc>
          <w:tcPr>
            <w:tcW w:w="2268" w:type="dxa"/>
          </w:tcPr>
          <w:p w:rsidR="00D34438" w:rsidRPr="001A7AEE" w:rsidRDefault="00D34438" w:rsidP="0018143E">
            <w:pPr>
              <w:pStyle w:val="af2"/>
              <w:jc w:val="both"/>
              <w:rPr>
                <w:rFonts w:ascii="Times New Roman" w:hAnsi="Times New Roman" w:cs="Times New Roman"/>
                <w:sz w:val="24"/>
                <w:szCs w:val="24"/>
              </w:rPr>
            </w:pPr>
            <w:r w:rsidRPr="001A7AEE">
              <w:rPr>
                <w:rFonts w:ascii="Times New Roman" w:hAnsi="Times New Roman" w:cs="Times New Roman"/>
                <w:sz w:val="24"/>
                <w:szCs w:val="24"/>
              </w:rPr>
              <w:t>16</w:t>
            </w:r>
          </w:p>
        </w:tc>
        <w:tc>
          <w:tcPr>
            <w:tcW w:w="3084" w:type="dxa"/>
          </w:tcPr>
          <w:p w:rsidR="00D34438" w:rsidRPr="001A7AEE" w:rsidRDefault="00D34438" w:rsidP="0018143E">
            <w:pPr>
              <w:pStyle w:val="af2"/>
              <w:jc w:val="both"/>
              <w:rPr>
                <w:rFonts w:ascii="Times New Roman" w:hAnsi="Times New Roman" w:cs="Times New Roman"/>
                <w:sz w:val="24"/>
                <w:szCs w:val="24"/>
              </w:rPr>
            </w:pPr>
            <w:r w:rsidRPr="001A7AEE">
              <w:rPr>
                <w:rFonts w:ascii="Times New Roman" w:hAnsi="Times New Roman" w:cs="Times New Roman"/>
                <w:sz w:val="24"/>
                <w:szCs w:val="24"/>
              </w:rPr>
              <w:t>4</w:t>
            </w:r>
          </w:p>
        </w:tc>
      </w:tr>
    </w:tbl>
    <w:p w:rsidR="00D34438" w:rsidRPr="001A7AEE" w:rsidRDefault="00D34438" w:rsidP="00D34438">
      <w:pPr>
        <w:pStyle w:val="af2"/>
        <w:jc w:val="both"/>
        <w:rPr>
          <w:rFonts w:ascii="Times New Roman" w:hAnsi="Times New Roman" w:cs="Times New Roman"/>
          <w:sz w:val="24"/>
          <w:szCs w:val="24"/>
        </w:rPr>
      </w:pP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Посещены по месту фактического проживания дети-сироты и дети, оставшихся без попечения родителей и лица из числа детей сирот и детей, оставшихся без попечения родителей. </w:t>
      </w:r>
    </w:p>
    <w:tbl>
      <w:tblPr>
        <w:tblStyle w:val="af9"/>
        <w:tblW w:w="0" w:type="auto"/>
        <w:tblLook w:val="04A0" w:firstRow="1" w:lastRow="0" w:firstColumn="1" w:lastColumn="0" w:noHBand="0" w:noVBand="1"/>
      </w:tblPr>
      <w:tblGrid>
        <w:gridCol w:w="4785"/>
        <w:gridCol w:w="4786"/>
      </w:tblGrid>
      <w:tr w:rsidR="00D34438" w:rsidRPr="001A7AEE" w:rsidTr="0018143E">
        <w:tc>
          <w:tcPr>
            <w:tcW w:w="4785" w:type="dxa"/>
          </w:tcPr>
          <w:p w:rsidR="00D34438" w:rsidRPr="001A7AEE" w:rsidRDefault="00D34438" w:rsidP="0018143E">
            <w:pPr>
              <w:pStyle w:val="af2"/>
              <w:jc w:val="both"/>
              <w:rPr>
                <w:rFonts w:ascii="Times New Roman" w:hAnsi="Times New Roman" w:cs="Times New Roman"/>
                <w:sz w:val="24"/>
                <w:szCs w:val="24"/>
              </w:rPr>
            </w:pPr>
            <w:r w:rsidRPr="001A7AEE">
              <w:rPr>
                <w:rFonts w:ascii="Times New Roman" w:hAnsi="Times New Roman" w:cs="Times New Roman"/>
                <w:sz w:val="24"/>
                <w:szCs w:val="24"/>
              </w:rPr>
              <w:t>Учебный год</w:t>
            </w:r>
          </w:p>
        </w:tc>
        <w:tc>
          <w:tcPr>
            <w:tcW w:w="4786" w:type="dxa"/>
          </w:tcPr>
          <w:p w:rsidR="00D34438" w:rsidRPr="001A7AEE" w:rsidRDefault="00D34438" w:rsidP="0018143E">
            <w:pPr>
              <w:pStyle w:val="af2"/>
              <w:jc w:val="both"/>
              <w:rPr>
                <w:rFonts w:ascii="Times New Roman" w:hAnsi="Times New Roman" w:cs="Times New Roman"/>
                <w:sz w:val="24"/>
                <w:szCs w:val="24"/>
              </w:rPr>
            </w:pPr>
            <w:r w:rsidRPr="001A7AEE">
              <w:rPr>
                <w:rFonts w:ascii="Times New Roman" w:hAnsi="Times New Roman" w:cs="Times New Roman"/>
                <w:sz w:val="24"/>
                <w:szCs w:val="24"/>
              </w:rPr>
              <w:t>Количество посещений обучающихся – сирот по месту жительства</w:t>
            </w:r>
          </w:p>
        </w:tc>
      </w:tr>
      <w:tr w:rsidR="00D34438" w:rsidRPr="001A7AEE" w:rsidTr="0018143E">
        <w:tc>
          <w:tcPr>
            <w:tcW w:w="4785" w:type="dxa"/>
          </w:tcPr>
          <w:p w:rsidR="00D34438" w:rsidRPr="001A7AEE" w:rsidRDefault="00D34438" w:rsidP="0018143E">
            <w:pPr>
              <w:pStyle w:val="af2"/>
              <w:jc w:val="both"/>
              <w:rPr>
                <w:rFonts w:ascii="Times New Roman" w:hAnsi="Times New Roman" w:cs="Times New Roman"/>
                <w:sz w:val="24"/>
                <w:szCs w:val="24"/>
              </w:rPr>
            </w:pPr>
            <w:r w:rsidRPr="001A7AEE">
              <w:rPr>
                <w:rFonts w:ascii="Times New Roman" w:hAnsi="Times New Roman" w:cs="Times New Roman"/>
                <w:sz w:val="24"/>
                <w:szCs w:val="24"/>
              </w:rPr>
              <w:t>2018 г.</w:t>
            </w:r>
          </w:p>
        </w:tc>
        <w:tc>
          <w:tcPr>
            <w:tcW w:w="4786" w:type="dxa"/>
          </w:tcPr>
          <w:p w:rsidR="00D34438" w:rsidRPr="001A7AEE" w:rsidRDefault="00D34438" w:rsidP="0018143E">
            <w:pPr>
              <w:pStyle w:val="af2"/>
              <w:jc w:val="both"/>
              <w:rPr>
                <w:rFonts w:ascii="Times New Roman" w:hAnsi="Times New Roman" w:cs="Times New Roman"/>
                <w:sz w:val="24"/>
                <w:szCs w:val="24"/>
              </w:rPr>
            </w:pPr>
            <w:r w:rsidRPr="001A7AEE">
              <w:rPr>
                <w:rFonts w:ascii="Times New Roman" w:hAnsi="Times New Roman" w:cs="Times New Roman"/>
                <w:sz w:val="24"/>
                <w:szCs w:val="24"/>
              </w:rPr>
              <w:t>45</w:t>
            </w:r>
          </w:p>
        </w:tc>
      </w:tr>
    </w:tbl>
    <w:p w:rsidR="00D34438" w:rsidRDefault="00D34438" w:rsidP="00D34438">
      <w:pPr>
        <w:pStyle w:val="af2"/>
        <w:jc w:val="both"/>
        <w:rPr>
          <w:rFonts w:ascii="Times New Roman" w:hAnsi="Times New Roman" w:cs="Times New Roman"/>
          <w:sz w:val="24"/>
          <w:szCs w:val="24"/>
        </w:rPr>
      </w:pPr>
    </w:p>
    <w:p w:rsidR="00D34438" w:rsidRPr="000E5917" w:rsidRDefault="00D34438" w:rsidP="00D34438">
      <w:pPr>
        <w:widowControl w:val="0"/>
        <w:ind w:right="-1" w:firstLine="840"/>
        <w:jc w:val="both"/>
      </w:pPr>
      <w:r w:rsidRPr="000E5917">
        <w:t xml:space="preserve">В сферу социального партнёрства образовательного учреждения вошли практически все значимые для жизни социума организации и учреждения: районное управление культуры молодёжи спорта и туризма, районная библиотека, </w:t>
      </w:r>
      <w:r>
        <w:t xml:space="preserve">районная </w:t>
      </w:r>
      <w:r w:rsidRPr="000E5917">
        <w:t>больница, полиция, МЧС, центр молодёжных инициатив, управление социальной поддержки населения, центр занятости. В течение нескольких лет сложились хорошие взаимоотношения со школами района (на основе развития патриотических, профориентационных направлений), а также с учреждениями дополнительного образования (спортивные секции - ДЮСШ дополнительного образования, прикладное творчество - ЦДТ). И, конечно, главные наши социальные партнёры - родители.</w:t>
      </w:r>
    </w:p>
    <w:p w:rsidR="00D34438" w:rsidRPr="000E5917" w:rsidRDefault="00D34438" w:rsidP="00D34438">
      <w:pPr>
        <w:widowControl w:val="0"/>
        <w:ind w:right="-1" w:firstLine="840"/>
        <w:jc w:val="both"/>
      </w:pPr>
      <w:r w:rsidRPr="000E5917">
        <w:t>Есть группа социальных партнеров, с которыми ОУ работает на «равных», взаимовыгодных условиях. Это школы по программе преемственности. Совместно с УКМСиТ Бейского района выявляем и поддерживаем талантливых детей в сфере художественного творчества (музыка, вокал, танец, прикладное искусство, театральное творчество) и мотивируем способных, но не очень уверенных в себе обучающихся. Совместно с управлением социальной поддержки населения участвуем в ежегодной благотворительной акции «Доброе сердце». Сотрудничество с учреждениями дополнительного образования (ЦДТ, ДЮСШ) помогает решить проблемы занятости детей во внеурочное время (бесплатное предоставление услуг дополнительного образования - кружки, спортивные секции - очень важно для нашего социума в связи с большим количеством малообеспеченных семей).</w:t>
      </w:r>
      <w:r>
        <w:t xml:space="preserve"> В 2018 году действовало 15 кружков и секций, посещало – 179 человек.</w:t>
      </w:r>
    </w:p>
    <w:p w:rsidR="00D34438" w:rsidRDefault="00D34438" w:rsidP="00D34438">
      <w:pPr>
        <w:pStyle w:val="af2"/>
        <w:jc w:val="both"/>
        <w:rPr>
          <w:rFonts w:ascii="Times New Roman" w:hAnsi="Times New Roman" w:cs="Times New Roman"/>
          <w:sz w:val="24"/>
          <w:szCs w:val="24"/>
        </w:rPr>
      </w:pPr>
    </w:p>
    <w:p w:rsidR="00FB1639" w:rsidRDefault="00FB1639" w:rsidP="00D34438">
      <w:pPr>
        <w:pStyle w:val="af2"/>
        <w:jc w:val="both"/>
        <w:rPr>
          <w:rFonts w:ascii="Times New Roman" w:hAnsi="Times New Roman" w:cs="Times New Roman"/>
          <w:sz w:val="24"/>
          <w:szCs w:val="24"/>
        </w:rPr>
      </w:pPr>
    </w:p>
    <w:p w:rsidR="00B407EB" w:rsidRPr="001A7AEE" w:rsidRDefault="00B407EB" w:rsidP="00D34438">
      <w:pPr>
        <w:pStyle w:val="af2"/>
        <w:jc w:val="both"/>
        <w:rPr>
          <w:rFonts w:ascii="Times New Roman" w:hAnsi="Times New Roman" w:cs="Times New Roman"/>
          <w:sz w:val="24"/>
          <w:szCs w:val="24"/>
        </w:rPr>
      </w:pPr>
    </w:p>
    <w:p w:rsidR="00D34438" w:rsidRPr="001A7AEE" w:rsidRDefault="00D34438" w:rsidP="00D34438">
      <w:pPr>
        <w:pStyle w:val="af2"/>
        <w:jc w:val="both"/>
        <w:rPr>
          <w:rFonts w:ascii="Times New Roman" w:hAnsi="Times New Roman" w:cs="Times New Roman"/>
          <w:b/>
          <w:sz w:val="24"/>
          <w:szCs w:val="24"/>
        </w:rPr>
      </w:pPr>
      <w:r w:rsidRPr="001A7AEE">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00B407EB">
        <w:rPr>
          <w:rFonts w:ascii="Times New Roman" w:hAnsi="Times New Roman" w:cs="Times New Roman"/>
          <w:b/>
          <w:sz w:val="24"/>
          <w:szCs w:val="24"/>
        </w:rPr>
        <w:t>6</w:t>
      </w:r>
      <w:r>
        <w:rPr>
          <w:rFonts w:ascii="Times New Roman" w:hAnsi="Times New Roman" w:cs="Times New Roman"/>
          <w:b/>
          <w:sz w:val="24"/>
          <w:szCs w:val="24"/>
        </w:rPr>
        <w:t xml:space="preserve">.3 </w:t>
      </w:r>
      <w:r w:rsidRPr="001A7AEE">
        <w:rPr>
          <w:rFonts w:ascii="Times New Roman" w:hAnsi="Times New Roman" w:cs="Times New Roman"/>
          <w:b/>
          <w:sz w:val="24"/>
          <w:szCs w:val="24"/>
        </w:rPr>
        <w:t xml:space="preserve"> Молодежное самоуправление и волонтерское движение. </w:t>
      </w: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В начале каждого учебного года проводится собрание активов групп для выбора состава молодежного самоуправления, в состав совета входят обучающиеся, способные самостоятельно осуществлять общественно полезную деятельность. В связи с этим выделены следующие направления работы: учебно-производственная работа (сектор образования, дисциплины и труда), культурно - массовая работа (сектор культуры), спортивно-оздоровительная работа (сектор спорта), информационная работа (сектор печати и связи с общественностью). Разработан план работы на 2018-2019 учебный год, ежемесячно проводятся собрания по планированию работы на месяц. В состав молодежного совета входят 11 человек.</w:t>
      </w:r>
    </w:p>
    <w:p w:rsidR="00D34438"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Одним из направлений воспитательной работы является, деятельность волонтерского объединения «Надежда», которое действует в с 2008 года. Разработано положение, целью которого является развитие волонтерского движения в училище, формирование позитивных установок обучающихся на добровольческую деятельность. Апробация новых форм организации занятости подростков для развития их самостоятельной познавательной деятельности, профилактики вредных привычек, воспитание здорового образа жизни. Снижение уровня социальной напряженности подростков и молодежи посредством получения ими позитивных эмоций при участии в мероприятиях волонтёрского отряда. </w:t>
      </w:r>
    </w:p>
    <w:p w:rsidR="00D34438" w:rsidRPr="001A7AEE" w:rsidRDefault="00D34438" w:rsidP="00D34438">
      <w:pPr>
        <w:pStyle w:val="af2"/>
        <w:jc w:val="both"/>
        <w:rPr>
          <w:rFonts w:ascii="Times New Roman" w:hAnsi="Times New Roman" w:cs="Times New Roman"/>
          <w:sz w:val="24"/>
          <w:szCs w:val="24"/>
        </w:rPr>
      </w:pPr>
    </w:p>
    <w:p w:rsidR="00D34438" w:rsidRPr="001A7AEE"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 xml:space="preserve">     </w:t>
      </w:r>
      <w:r>
        <w:rPr>
          <w:rFonts w:ascii="Times New Roman" w:hAnsi="Times New Roman" w:cs="Times New Roman"/>
          <w:sz w:val="24"/>
          <w:szCs w:val="24"/>
        </w:rPr>
        <w:t xml:space="preserve">Волонтеры </w:t>
      </w:r>
      <w:r w:rsidRPr="001A7AEE">
        <w:rPr>
          <w:rFonts w:ascii="Times New Roman" w:hAnsi="Times New Roman" w:cs="Times New Roman"/>
          <w:sz w:val="24"/>
          <w:szCs w:val="24"/>
        </w:rPr>
        <w:t>активно участвуют в мероприятиях, как районного, так и республиканского уровня, проводят свои акции и мероприятия.</w:t>
      </w:r>
    </w:p>
    <w:p w:rsidR="00D34438" w:rsidRPr="001A7AEE" w:rsidRDefault="00D34438" w:rsidP="00D34438">
      <w:pPr>
        <w:pStyle w:val="af2"/>
        <w:jc w:val="both"/>
        <w:rPr>
          <w:rFonts w:ascii="Times New Roman" w:hAnsi="Times New Roman" w:cs="Times New Roman"/>
          <w:b/>
          <w:sz w:val="24"/>
          <w:szCs w:val="24"/>
        </w:rPr>
      </w:pPr>
      <w:r>
        <w:rPr>
          <w:rFonts w:ascii="Times New Roman" w:hAnsi="Times New Roman" w:cs="Times New Roman"/>
          <w:sz w:val="24"/>
          <w:szCs w:val="24"/>
        </w:rPr>
        <w:t xml:space="preserve"> </w:t>
      </w:r>
      <w:r w:rsidRPr="00F334E0">
        <w:rPr>
          <w:rFonts w:ascii="Times New Roman" w:hAnsi="Times New Roman" w:cs="Times New Roman"/>
          <w:b/>
          <w:sz w:val="24"/>
          <w:szCs w:val="24"/>
        </w:rPr>
        <w:t xml:space="preserve">Таблица </w:t>
      </w:r>
      <w:r w:rsidR="00F334E0" w:rsidRPr="00F334E0">
        <w:rPr>
          <w:rFonts w:ascii="Times New Roman" w:hAnsi="Times New Roman" w:cs="Times New Roman"/>
          <w:b/>
          <w:sz w:val="24"/>
          <w:szCs w:val="24"/>
        </w:rPr>
        <w:t>16.</w:t>
      </w:r>
      <w:r>
        <w:rPr>
          <w:rFonts w:ascii="Times New Roman" w:hAnsi="Times New Roman" w:cs="Times New Roman"/>
          <w:sz w:val="24"/>
          <w:szCs w:val="24"/>
        </w:rPr>
        <w:t xml:space="preserve"> </w:t>
      </w:r>
      <w:r w:rsidRPr="001A7AEE">
        <w:rPr>
          <w:rFonts w:ascii="Times New Roman" w:hAnsi="Times New Roman" w:cs="Times New Roman"/>
          <w:sz w:val="24"/>
          <w:szCs w:val="24"/>
        </w:rPr>
        <w:t xml:space="preserve"> </w:t>
      </w:r>
      <w:r w:rsidRPr="001A7AEE">
        <w:rPr>
          <w:rFonts w:ascii="Times New Roman" w:hAnsi="Times New Roman" w:cs="Times New Roman"/>
          <w:b/>
          <w:sz w:val="24"/>
          <w:szCs w:val="24"/>
        </w:rPr>
        <w:t>Значимые мероприятия, проведенные в 2018 году:</w:t>
      </w:r>
    </w:p>
    <w:tbl>
      <w:tblPr>
        <w:tblStyle w:val="af9"/>
        <w:tblW w:w="0" w:type="auto"/>
        <w:tblLook w:val="04A0" w:firstRow="1" w:lastRow="0" w:firstColumn="1" w:lastColumn="0" w:noHBand="0" w:noVBand="1"/>
      </w:tblPr>
      <w:tblGrid>
        <w:gridCol w:w="2378"/>
        <w:gridCol w:w="2573"/>
        <w:gridCol w:w="2321"/>
        <w:gridCol w:w="2475"/>
      </w:tblGrid>
      <w:tr w:rsidR="00D34438" w:rsidRPr="001A7AEE" w:rsidTr="00FB1639">
        <w:tc>
          <w:tcPr>
            <w:tcW w:w="9747" w:type="dxa"/>
            <w:gridSpan w:val="4"/>
          </w:tcPr>
          <w:p w:rsidR="00D34438" w:rsidRPr="00F334E0" w:rsidRDefault="00D34438" w:rsidP="0018143E">
            <w:pPr>
              <w:pStyle w:val="af2"/>
              <w:jc w:val="both"/>
              <w:rPr>
                <w:rFonts w:ascii="Times New Roman" w:hAnsi="Times New Roman" w:cs="Times New Roman"/>
                <w:b/>
              </w:rPr>
            </w:pPr>
            <w:r w:rsidRPr="00F334E0">
              <w:rPr>
                <w:rFonts w:ascii="Times New Roman" w:hAnsi="Times New Roman" w:cs="Times New Roman"/>
                <w:b/>
              </w:rPr>
              <w:t>Январь – июнь 2018 года</w:t>
            </w:r>
          </w:p>
        </w:tc>
      </w:tr>
      <w:tr w:rsidR="00D34438" w:rsidRPr="001A7AEE" w:rsidTr="00FB1639">
        <w:tc>
          <w:tcPr>
            <w:tcW w:w="2378" w:type="dxa"/>
          </w:tcPr>
          <w:p w:rsidR="00D34438" w:rsidRPr="00F334E0" w:rsidRDefault="00D34438" w:rsidP="0018143E">
            <w:pPr>
              <w:pStyle w:val="af2"/>
              <w:jc w:val="both"/>
              <w:rPr>
                <w:rFonts w:ascii="Times New Roman" w:hAnsi="Times New Roman" w:cs="Times New Roman"/>
                <w:b/>
              </w:rPr>
            </w:pPr>
            <w:r w:rsidRPr="00F334E0">
              <w:rPr>
                <w:rFonts w:ascii="Times New Roman" w:hAnsi="Times New Roman" w:cs="Times New Roman"/>
                <w:b/>
              </w:rPr>
              <w:t>Всероссийский уровень</w:t>
            </w:r>
          </w:p>
        </w:tc>
        <w:tc>
          <w:tcPr>
            <w:tcW w:w="2573" w:type="dxa"/>
          </w:tcPr>
          <w:p w:rsidR="00D34438" w:rsidRPr="00F334E0" w:rsidRDefault="00D34438" w:rsidP="0018143E">
            <w:pPr>
              <w:pStyle w:val="af2"/>
              <w:jc w:val="both"/>
              <w:rPr>
                <w:rFonts w:ascii="Times New Roman" w:hAnsi="Times New Roman" w:cs="Times New Roman"/>
                <w:b/>
              </w:rPr>
            </w:pPr>
            <w:r w:rsidRPr="00F334E0">
              <w:rPr>
                <w:rFonts w:ascii="Times New Roman" w:hAnsi="Times New Roman" w:cs="Times New Roman"/>
                <w:b/>
              </w:rPr>
              <w:t xml:space="preserve">Республиканские </w:t>
            </w:r>
          </w:p>
        </w:tc>
        <w:tc>
          <w:tcPr>
            <w:tcW w:w="2321" w:type="dxa"/>
          </w:tcPr>
          <w:p w:rsidR="00D34438" w:rsidRPr="00F334E0" w:rsidRDefault="00D34438" w:rsidP="0018143E">
            <w:pPr>
              <w:pStyle w:val="af2"/>
              <w:jc w:val="both"/>
              <w:rPr>
                <w:rFonts w:ascii="Times New Roman" w:hAnsi="Times New Roman" w:cs="Times New Roman"/>
                <w:b/>
              </w:rPr>
            </w:pPr>
            <w:r w:rsidRPr="00F334E0">
              <w:rPr>
                <w:rFonts w:ascii="Times New Roman" w:hAnsi="Times New Roman" w:cs="Times New Roman"/>
                <w:b/>
              </w:rPr>
              <w:t>Районные</w:t>
            </w:r>
          </w:p>
        </w:tc>
        <w:tc>
          <w:tcPr>
            <w:tcW w:w="2475" w:type="dxa"/>
          </w:tcPr>
          <w:p w:rsidR="00D34438" w:rsidRPr="00F334E0" w:rsidRDefault="00D34438" w:rsidP="0018143E">
            <w:pPr>
              <w:pStyle w:val="af2"/>
              <w:jc w:val="both"/>
              <w:rPr>
                <w:rFonts w:ascii="Times New Roman" w:hAnsi="Times New Roman" w:cs="Times New Roman"/>
                <w:b/>
              </w:rPr>
            </w:pPr>
            <w:r w:rsidRPr="00F334E0">
              <w:rPr>
                <w:rFonts w:ascii="Times New Roman" w:hAnsi="Times New Roman" w:cs="Times New Roman"/>
                <w:b/>
              </w:rPr>
              <w:t>Общеучилищные</w:t>
            </w:r>
          </w:p>
        </w:tc>
      </w:tr>
      <w:tr w:rsidR="00D34438" w:rsidRPr="001A7AEE" w:rsidTr="00FB1639">
        <w:tc>
          <w:tcPr>
            <w:tcW w:w="2378" w:type="dxa"/>
          </w:tcPr>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-акция «Осторожно терроризм» (совместно с ОМВД и  МЧС, Бейского района);</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-акция «За чистое небо над головой», изготовление и вручение белых голубков обучающимся и жителям села (отд. Молодая Гвардия);</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-акция «Всемирн</w:t>
            </w:r>
            <w:r>
              <w:rPr>
                <w:rFonts w:ascii="Times New Roman" w:hAnsi="Times New Roman" w:cs="Times New Roman"/>
              </w:rPr>
              <w:t>ый день здоровья» (районным домо</w:t>
            </w:r>
            <w:r w:rsidRPr="001A7AEE">
              <w:rPr>
                <w:rFonts w:ascii="Times New Roman" w:hAnsi="Times New Roman" w:cs="Times New Roman"/>
              </w:rPr>
              <w:t>м культуры);</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-Волонтерский космический забег (кросс по легкой атлетик</w:t>
            </w:r>
            <w:r>
              <w:rPr>
                <w:rFonts w:ascii="Times New Roman" w:hAnsi="Times New Roman" w:cs="Times New Roman"/>
              </w:rPr>
              <w:t>е</w:t>
            </w:r>
            <w:r w:rsidRPr="001A7AEE">
              <w:rPr>
                <w:rFonts w:ascii="Times New Roman" w:hAnsi="Times New Roman" w:cs="Times New Roman"/>
              </w:rPr>
              <w:t>);</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-акция «Волонтеры Победы», участие на 9 мая (полевая кухня, георгиевская ленточка, прохождение в колонне).</w:t>
            </w:r>
          </w:p>
        </w:tc>
        <w:tc>
          <w:tcPr>
            <w:tcW w:w="2573" w:type="dxa"/>
          </w:tcPr>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-акция «Нет наркотикам!», распространение памяток и листовок обучающимся и населению села (совместно с ГБУЗ РХ «Бейская районной больница»);</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 xml:space="preserve">-акция «Весенняя неделя добра», (мероприятия по </w:t>
            </w:r>
            <w:r>
              <w:rPr>
                <w:rFonts w:ascii="Times New Roman" w:hAnsi="Times New Roman" w:cs="Times New Roman"/>
              </w:rPr>
              <w:t>оказанию помощи прес</w:t>
            </w:r>
            <w:r w:rsidRPr="001A7AEE">
              <w:rPr>
                <w:rFonts w:ascii="Times New Roman" w:hAnsi="Times New Roman" w:cs="Times New Roman"/>
              </w:rPr>
              <w:t xml:space="preserve">тарелому </w:t>
            </w:r>
            <w:r>
              <w:rPr>
                <w:rFonts w:ascii="Times New Roman" w:hAnsi="Times New Roman" w:cs="Times New Roman"/>
              </w:rPr>
              <w:t>н</w:t>
            </w:r>
            <w:r w:rsidRPr="001A7AEE">
              <w:rPr>
                <w:rFonts w:ascii="Times New Roman" w:hAnsi="Times New Roman" w:cs="Times New Roman"/>
              </w:rPr>
              <w:t>аселению);</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-участие в республиканском автопробеге к 73-й годовщине Победы ВОВ, «Часовые Победы»-почетный караул возле мемориала, акция «Георгиевская ленточка»;</w:t>
            </w:r>
          </w:p>
          <w:p w:rsidR="00D34438" w:rsidRPr="001A7AEE" w:rsidRDefault="00D34438" w:rsidP="0018143E">
            <w:pPr>
              <w:pStyle w:val="af2"/>
              <w:jc w:val="both"/>
              <w:rPr>
                <w:rFonts w:ascii="Times New Roman" w:hAnsi="Times New Roman" w:cs="Times New Roman"/>
              </w:rPr>
            </w:pPr>
          </w:p>
        </w:tc>
        <w:tc>
          <w:tcPr>
            <w:tcW w:w="2321" w:type="dxa"/>
          </w:tcPr>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-Молодежные забавы «Алып 2018г.» (совместно с УКСМ и Т района);</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-Э</w:t>
            </w:r>
            <w:r>
              <w:rPr>
                <w:rFonts w:ascii="Times New Roman" w:hAnsi="Times New Roman" w:cs="Times New Roman"/>
              </w:rPr>
              <w:t>стафета по легкой атлетике</w:t>
            </w:r>
            <w:r w:rsidRPr="001A7AEE">
              <w:rPr>
                <w:rFonts w:ascii="Times New Roman" w:hAnsi="Times New Roman" w:cs="Times New Roman"/>
              </w:rPr>
              <w:t xml:space="preserve"> «Эстафета Победы»;</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-Открытие 2-го мемориала  памяти воинам ВОВ, умершим в мирное время, акция «Георгиевская ленточка»;</w:t>
            </w:r>
          </w:p>
        </w:tc>
        <w:tc>
          <w:tcPr>
            <w:tcW w:w="2475" w:type="dxa"/>
          </w:tcPr>
          <w:p w:rsidR="00D34438" w:rsidRPr="001A7AEE" w:rsidRDefault="00D34438" w:rsidP="0018143E">
            <w:pPr>
              <w:pStyle w:val="af2"/>
              <w:jc w:val="both"/>
              <w:rPr>
                <w:rFonts w:ascii="Times New Roman" w:hAnsi="Times New Roman" w:cs="Times New Roman"/>
              </w:rPr>
            </w:pPr>
            <w:r>
              <w:rPr>
                <w:rFonts w:ascii="Times New Roman" w:hAnsi="Times New Roman" w:cs="Times New Roman"/>
              </w:rPr>
              <w:t>-к</w:t>
            </w:r>
            <w:r w:rsidRPr="001A7AEE">
              <w:rPr>
                <w:rFonts w:ascii="Times New Roman" w:hAnsi="Times New Roman" w:cs="Times New Roman"/>
              </w:rPr>
              <w:t>онкурс среди групп «Песня в солдатской шинели»;</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-«Боевой патруль» к 100-ю Российской армии;</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-конкурс плакатов «Мы против экстремизма и терроризма»;</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-спортивные соревнования «Горячий лед» и.т.д.</w:t>
            </w:r>
          </w:p>
        </w:tc>
      </w:tr>
      <w:tr w:rsidR="00D34438" w:rsidRPr="001A7AEE" w:rsidTr="00FB1639">
        <w:tc>
          <w:tcPr>
            <w:tcW w:w="9747" w:type="dxa"/>
            <w:gridSpan w:val="4"/>
          </w:tcPr>
          <w:p w:rsidR="00D34438" w:rsidRPr="00F334E0" w:rsidRDefault="00D34438" w:rsidP="0018143E">
            <w:pPr>
              <w:pStyle w:val="af2"/>
              <w:jc w:val="both"/>
              <w:rPr>
                <w:rFonts w:ascii="Times New Roman" w:hAnsi="Times New Roman" w:cs="Times New Roman"/>
                <w:b/>
              </w:rPr>
            </w:pPr>
            <w:r w:rsidRPr="00F334E0">
              <w:rPr>
                <w:rFonts w:ascii="Times New Roman" w:hAnsi="Times New Roman" w:cs="Times New Roman"/>
                <w:b/>
              </w:rPr>
              <w:t>Сентябрь – январь 2018г.</w:t>
            </w:r>
          </w:p>
        </w:tc>
      </w:tr>
      <w:tr w:rsidR="00D34438" w:rsidRPr="001A7AEE" w:rsidTr="00FB1639">
        <w:tc>
          <w:tcPr>
            <w:tcW w:w="2378" w:type="dxa"/>
          </w:tcPr>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lastRenderedPageBreak/>
              <w:t>-акция «Всероссийский день трезвости», распространение буклетов обучающимся и населению села (совм</w:t>
            </w:r>
            <w:r>
              <w:rPr>
                <w:rFonts w:ascii="Times New Roman" w:hAnsi="Times New Roman" w:cs="Times New Roman"/>
              </w:rPr>
              <w:t>естно с ГБУЗ РХ «Бейская районная</w:t>
            </w:r>
            <w:r w:rsidRPr="001A7AEE">
              <w:rPr>
                <w:rFonts w:ascii="Times New Roman" w:hAnsi="Times New Roman" w:cs="Times New Roman"/>
              </w:rPr>
              <w:t xml:space="preserve"> больница»);</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-акция «Мы против мусора», уборка терри</w:t>
            </w:r>
            <w:r>
              <w:rPr>
                <w:rFonts w:ascii="Times New Roman" w:hAnsi="Times New Roman" w:cs="Times New Roman"/>
              </w:rPr>
              <w:t>тории районного стадиона им.Животова А.И</w:t>
            </w:r>
            <w:r w:rsidRPr="001A7AEE">
              <w:rPr>
                <w:rFonts w:ascii="Times New Roman" w:hAnsi="Times New Roman" w:cs="Times New Roman"/>
              </w:rPr>
              <w:t>. (совместно с УКСМ и Т района);</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-акция «Стоп иммунитет!», вручение памяток обучающимся и жителям села;</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-всемирный день борьбы со СПИДом, совместно с ГБУЗ РХ «Бейская районн</w:t>
            </w:r>
            <w:r>
              <w:rPr>
                <w:rFonts w:ascii="Times New Roman" w:hAnsi="Times New Roman" w:cs="Times New Roman"/>
              </w:rPr>
              <w:t>ая</w:t>
            </w:r>
            <w:r w:rsidRPr="001A7AEE">
              <w:rPr>
                <w:rFonts w:ascii="Times New Roman" w:hAnsi="Times New Roman" w:cs="Times New Roman"/>
              </w:rPr>
              <w:t xml:space="preserve"> больница»);</w:t>
            </w:r>
          </w:p>
          <w:p w:rsidR="00D34438" w:rsidRPr="001A7AEE" w:rsidRDefault="00D34438" w:rsidP="0018143E">
            <w:pPr>
              <w:pStyle w:val="af2"/>
              <w:jc w:val="both"/>
              <w:rPr>
                <w:rFonts w:ascii="Times New Roman" w:hAnsi="Times New Roman" w:cs="Times New Roman"/>
              </w:rPr>
            </w:pPr>
          </w:p>
        </w:tc>
        <w:tc>
          <w:tcPr>
            <w:tcW w:w="2573" w:type="dxa"/>
          </w:tcPr>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 xml:space="preserve">-акция добра и уважения, поздравление на </w:t>
            </w:r>
            <w:r>
              <w:rPr>
                <w:rFonts w:ascii="Times New Roman" w:hAnsi="Times New Roman" w:cs="Times New Roman"/>
              </w:rPr>
              <w:t>дому ветеранов труда училища с Д</w:t>
            </w:r>
            <w:r w:rsidRPr="001A7AEE">
              <w:rPr>
                <w:rFonts w:ascii="Times New Roman" w:hAnsi="Times New Roman" w:cs="Times New Roman"/>
              </w:rPr>
              <w:t>нем учителя;</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-акция «100 лет ВЛКСМ», поздравление и вручение сувениров-открыток населению села.</w:t>
            </w:r>
          </w:p>
        </w:tc>
        <w:tc>
          <w:tcPr>
            <w:tcW w:w="2321" w:type="dxa"/>
          </w:tcPr>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-Районный слет добровольцев, работа волонтеров по 6-ти площадкам и номер художественной самодеятельности;</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-участие в районном форуме молодежи (главой района награждены почетной грамот</w:t>
            </w:r>
            <w:r>
              <w:rPr>
                <w:rFonts w:ascii="Times New Roman" w:hAnsi="Times New Roman" w:cs="Times New Roman"/>
              </w:rPr>
              <w:t>ой за волонтерскую деятельность, 5 обучающихся).</w:t>
            </w:r>
          </w:p>
        </w:tc>
        <w:tc>
          <w:tcPr>
            <w:tcW w:w="2475" w:type="dxa"/>
          </w:tcPr>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-работа волонтерского объединения по акции «Бюро добрых услуг» (оказание помощи на дому инвалидам, одиноким престарелым жителям села);</w:t>
            </w:r>
          </w:p>
          <w:p w:rsidR="00D34438" w:rsidRPr="001A7AEE" w:rsidRDefault="00D34438" w:rsidP="0018143E">
            <w:pPr>
              <w:pStyle w:val="af2"/>
              <w:jc w:val="both"/>
              <w:rPr>
                <w:rFonts w:ascii="Times New Roman" w:hAnsi="Times New Roman" w:cs="Times New Roman"/>
              </w:rPr>
            </w:pPr>
            <w:r w:rsidRPr="001A7AEE">
              <w:rPr>
                <w:rFonts w:ascii="Times New Roman" w:hAnsi="Times New Roman" w:cs="Times New Roman"/>
              </w:rPr>
              <w:t>-конкурс плакатов среди обучающихся проживающих в общежитии «Мы здоровое поколение»;</w:t>
            </w:r>
          </w:p>
          <w:p w:rsidR="00D34438" w:rsidRPr="001A7AEE" w:rsidRDefault="00D34438" w:rsidP="0018143E">
            <w:pPr>
              <w:pStyle w:val="af2"/>
              <w:jc w:val="both"/>
              <w:rPr>
                <w:rFonts w:ascii="Times New Roman" w:hAnsi="Times New Roman" w:cs="Times New Roman"/>
              </w:rPr>
            </w:pPr>
          </w:p>
          <w:p w:rsidR="00D34438" w:rsidRPr="001A7AEE" w:rsidRDefault="00D34438" w:rsidP="0018143E">
            <w:pPr>
              <w:pStyle w:val="af2"/>
              <w:jc w:val="both"/>
              <w:rPr>
                <w:rFonts w:ascii="Times New Roman" w:hAnsi="Times New Roman" w:cs="Times New Roman"/>
              </w:rPr>
            </w:pPr>
          </w:p>
        </w:tc>
      </w:tr>
    </w:tbl>
    <w:p w:rsidR="00D34438" w:rsidRDefault="00D34438" w:rsidP="00D34438">
      <w:pPr>
        <w:pStyle w:val="af2"/>
        <w:jc w:val="both"/>
        <w:rPr>
          <w:rFonts w:ascii="Times New Roman" w:hAnsi="Times New Roman" w:cs="Times New Roman"/>
          <w:sz w:val="24"/>
          <w:szCs w:val="24"/>
        </w:rPr>
      </w:pPr>
      <w:r w:rsidRPr="001A7AEE">
        <w:rPr>
          <w:rFonts w:ascii="Times New Roman" w:hAnsi="Times New Roman" w:cs="Times New Roman"/>
          <w:sz w:val="24"/>
          <w:szCs w:val="24"/>
        </w:rPr>
        <w:t>Эта лишь малая часть всех мероприятий, в которых участвуют волонтеры училища.</w:t>
      </w:r>
    </w:p>
    <w:p w:rsidR="00D34438" w:rsidRDefault="00D34438" w:rsidP="00D34438">
      <w:pPr>
        <w:pStyle w:val="af2"/>
        <w:jc w:val="both"/>
        <w:rPr>
          <w:rFonts w:ascii="Times New Roman" w:hAnsi="Times New Roman" w:cs="Times New Roman"/>
          <w:sz w:val="24"/>
          <w:szCs w:val="24"/>
        </w:rPr>
      </w:pPr>
    </w:p>
    <w:p w:rsidR="00D34438" w:rsidRDefault="00D34438" w:rsidP="00D34438">
      <w:pPr>
        <w:pStyle w:val="af2"/>
        <w:jc w:val="both"/>
        <w:rPr>
          <w:rFonts w:ascii="Times New Roman" w:hAnsi="Times New Roman" w:cs="Times New Roman"/>
          <w:sz w:val="24"/>
          <w:szCs w:val="24"/>
        </w:rPr>
      </w:pPr>
      <w:r w:rsidRPr="00F2418D">
        <w:rPr>
          <w:rFonts w:ascii="Times New Roman" w:hAnsi="Times New Roman" w:cs="Times New Roman"/>
          <w:b/>
          <w:sz w:val="24"/>
          <w:szCs w:val="24"/>
        </w:rPr>
        <w:t>Вывод:</w:t>
      </w:r>
      <w:r>
        <w:rPr>
          <w:rFonts w:ascii="Times New Roman" w:hAnsi="Times New Roman" w:cs="Times New Roman"/>
          <w:sz w:val="24"/>
          <w:szCs w:val="24"/>
        </w:rPr>
        <w:t xml:space="preserve"> Воспитательная деятельность в училище соответствует требованиям организации воспитательной работы, направлена на создание всесторонней развитой личности. Количество мероприятий по воспитанию гражданственности, патриотизма, толерантности, пропаганде здорового образа жизни в молодежной среде, число обучающихся, принимавших участие в жизни училища, активно развивающих творческие способности ежегодно увеличивается, что свидетельствует о положительной динамике развития воспитательной среды образовательного учреждения в целом. </w:t>
      </w:r>
    </w:p>
    <w:p w:rsidR="00D34438" w:rsidRDefault="00D34438" w:rsidP="00D34438">
      <w:pPr>
        <w:pStyle w:val="af2"/>
        <w:jc w:val="both"/>
        <w:rPr>
          <w:rFonts w:ascii="Times New Roman" w:hAnsi="Times New Roman" w:cs="Times New Roman"/>
          <w:sz w:val="24"/>
          <w:szCs w:val="24"/>
        </w:rPr>
      </w:pP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С целью совершенствования воспитательной работы в училище, повышения качества воспитания обучающихся определены дальнейшие направления деятельности училища:</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-повышение уровня адаптации обучающихся в образовательной среде училища;</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-обеспечение комплексного подхода в организации индивидуальной профилактической работы с несовершеннолетними, состоящими на профилактическом учете, семьями и детьми, оказавшимися в социально опасном положении;</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-обеспечение стабилизации динамики укрепления здоровья, рост числа участников спортивных секций, соревнований;</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-выявление и поддержка талантливой молодежи, развитие творческого потенциала обучающихся (обеспечение роста числа участников олимпиад, конкурсов, соревнований, фестивалей, социальных проектов);</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-повышение педагогической культуры родителей;</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-повышение успешной адаптации выпускников училища и эффективности их профессиональной деятельности;</w:t>
      </w:r>
    </w:p>
    <w:p w:rsidR="00D34438" w:rsidRDefault="00D34438" w:rsidP="00D34438">
      <w:pPr>
        <w:pStyle w:val="af2"/>
        <w:jc w:val="both"/>
        <w:rPr>
          <w:rFonts w:ascii="Times New Roman" w:hAnsi="Times New Roman" w:cs="Times New Roman"/>
          <w:sz w:val="24"/>
          <w:szCs w:val="24"/>
        </w:rPr>
      </w:pPr>
      <w:r>
        <w:rPr>
          <w:rFonts w:ascii="Times New Roman" w:hAnsi="Times New Roman" w:cs="Times New Roman"/>
          <w:sz w:val="24"/>
          <w:szCs w:val="24"/>
        </w:rPr>
        <w:t>-продолжение работы по активизации деятельности молодежного самоуправления.</w:t>
      </w:r>
    </w:p>
    <w:p w:rsidR="00D34438" w:rsidRPr="001A7AEE" w:rsidRDefault="00D34438" w:rsidP="00D34438">
      <w:pPr>
        <w:pStyle w:val="af2"/>
        <w:jc w:val="both"/>
        <w:rPr>
          <w:rFonts w:ascii="Times New Roman" w:hAnsi="Times New Roman" w:cs="Times New Roman"/>
          <w:sz w:val="24"/>
          <w:szCs w:val="24"/>
        </w:rPr>
      </w:pPr>
    </w:p>
    <w:p w:rsidR="00320D9C" w:rsidRDefault="00320D9C" w:rsidP="0035203C">
      <w:pPr>
        <w:spacing w:line="276" w:lineRule="auto"/>
        <w:ind w:firstLine="708"/>
        <w:jc w:val="both"/>
        <w:rPr>
          <w:b/>
          <w:color w:val="000000"/>
        </w:rPr>
      </w:pPr>
    </w:p>
    <w:p w:rsidR="00BA17F5" w:rsidRDefault="00B407EB" w:rsidP="00B40855">
      <w:pPr>
        <w:spacing w:line="276" w:lineRule="auto"/>
        <w:jc w:val="center"/>
        <w:rPr>
          <w:b/>
          <w:color w:val="000000"/>
        </w:rPr>
      </w:pPr>
      <w:r>
        <w:rPr>
          <w:b/>
          <w:color w:val="000000"/>
        </w:rPr>
        <w:lastRenderedPageBreak/>
        <w:t>7</w:t>
      </w:r>
      <w:r w:rsidR="00B40855">
        <w:rPr>
          <w:b/>
          <w:color w:val="000000"/>
        </w:rPr>
        <w:t>. УСЛОВИЯ, ОПРЕДЕЛЯЮЩИЕ  КАЧЕСТВО ПОДГОТОВКИ ОБУЧАЮЩИХСЯ</w:t>
      </w:r>
    </w:p>
    <w:p w:rsidR="00BA17F5" w:rsidRDefault="00B407EB" w:rsidP="00B40855">
      <w:pPr>
        <w:spacing w:line="276" w:lineRule="auto"/>
        <w:jc w:val="center"/>
        <w:rPr>
          <w:b/>
          <w:color w:val="000000"/>
        </w:rPr>
      </w:pPr>
      <w:r>
        <w:rPr>
          <w:b/>
          <w:color w:val="000000"/>
        </w:rPr>
        <w:t>7</w:t>
      </w:r>
      <w:r w:rsidR="00B40855">
        <w:rPr>
          <w:b/>
          <w:color w:val="000000"/>
        </w:rPr>
        <w:t>.1 Кадровое обеспечение</w:t>
      </w:r>
    </w:p>
    <w:p w:rsidR="009C218C" w:rsidRPr="00B40855" w:rsidRDefault="00E83492" w:rsidP="00B40855">
      <w:pPr>
        <w:autoSpaceDE w:val="0"/>
        <w:autoSpaceDN w:val="0"/>
        <w:adjustRightInd w:val="0"/>
        <w:jc w:val="both"/>
        <w:rPr>
          <w:rFonts w:eastAsia="DejaVu Sans"/>
        </w:rPr>
      </w:pPr>
      <w:r>
        <w:rPr>
          <w:rFonts w:eastAsia="DejaVu Sans"/>
          <w:sz w:val="28"/>
          <w:szCs w:val="28"/>
        </w:rPr>
        <w:t xml:space="preserve"> </w:t>
      </w:r>
      <w:r w:rsidR="00B40855">
        <w:rPr>
          <w:rFonts w:eastAsia="DejaVu Sans"/>
          <w:sz w:val="28"/>
          <w:szCs w:val="28"/>
        </w:rPr>
        <w:tab/>
      </w:r>
      <w:r w:rsidRPr="00B40855">
        <w:rPr>
          <w:rFonts w:eastAsia="DejaVu Sans"/>
        </w:rPr>
        <w:t xml:space="preserve">В  училище сложился  квалифицированный педагогический коллектив, </w:t>
      </w:r>
      <w:r w:rsidR="009C218C" w:rsidRPr="00B40855">
        <w:rPr>
          <w:rFonts w:eastAsia="DejaVu Sans"/>
        </w:rPr>
        <w:t>обладающий достаточным потенциалом и способностью решать современные</w:t>
      </w:r>
    </w:p>
    <w:p w:rsidR="001679EC" w:rsidRDefault="009C218C" w:rsidP="001679EC">
      <w:pPr>
        <w:autoSpaceDE w:val="0"/>
        <w:autoSpaceDN w:val="0"/>
        <w:adjustRightInd w:val="0"/>
        <w:rPr>
          <w:rFonts w:eastAsia="DejaVu Sans"/>
          <w:sz w:val="28"/>
          <w:szCs w:val="28"/>
        </w:rPr>
      </w:pPr>
      <w:r w:rsidRPr="00B40855">
        <w:rPr>
          <w:rFonts w:eastAsia="DejaVu Sans"/>
        </w:rPr>
        <w:t>задачи по подготовке квалифицированных рабочих кадров</w:t>
      </w:r>
      <w:r w:rsidR="00E83492" w:rsidRPr="00B40855">
        <w:rPr>
          <w:rFonts w:eastAsia="DejaVu Sans"/>
        </w:rPr>
        <w:t xml:space="preserve">.  Штатное расписание  ГБПОУ РХ ПУ-15 содержит должности преподавателей, мастеров производственного обучения </w:t>
      </w:r>
      <w:r w:rsidR="00B40855" w:rsidRPr="00B40855">
        <w:rPr>
          <w:rFonts w:eastAsia="DejaVu Sans"/>
        </w:rPr>
        <w:t>, социального педагога, педагога-организатора, воспитателей.</w:t>
      </w:r>
      <w:r w:rsidR="001679EC" w:rsidRPr="001679EC">
        <w:rPr>
          <w:rFonts w:eastAsia="DejaVu Sans"/>
          <w:sz w:val="28"/>
          <w:szCs w:val="28"/>
        </w:rPr>
        <w:t xml:space="preserve"> </w:t>
      </w:r>
      <w:r w:rsidR="001679EC">
        <w:rPr>
          <w:rFonts w:eastAsia="DejaVu Sans"/>
          <w:sz w:val="28"/>
          <w:szCs w:val="28"/>
        </w:rPr>
        <w:t xml:space="preserve">Имеют высшее </w:t>
      </w:r>
      <w:r w:rsidR="001679EC" w:rsidRPr="00AC5DFB">
        <w:rPr>
          <w:rFonts w:eastAsia="DejaVu Sans"/>
          <w:sz w:val="28"/>
          <w:szCs w:val="28"/>
        </w:rPr>
        <w:t xml:space="preserve">образование </w:t>
      </w:r>
      <w:r w:rsidR="00AC5DFB" w:rsidRPr="00AC5DFB">
        <w:rPr>
          <w:rFonts w:eastAsia="DejaVu Sans"/>
          <w:sz w:val="28"/>
          <w:szCs w:val="28"/>
        </w:rPr>
        <w:t xml:space="preserve">34 </w:t>
      </w:r>
      <w:r w:rsidR="001679EC" w:rsidRPr="00AC5DFB">
        <w:rPr>
          <w:rFonts w:eastAsia="DejaVu Sans"/>
          <w:sz w:val="28"/>
          <w:szCs w:val="28"/>
        </w:rPr>
        <w:t xml:space="preserve"> чел.,</w:t>
      </w:r>
      <w:r w:rsidR="001679EC">
        <w:rPr>
          <w:rFonts w:eastAsia="DejaVu Sans"/>
          <w:sz w:val="28"/>
          <w:szCs w:val="28"/>
        </w:rPr>
        <w:t xml:space="preserve"> среднее профессиональное - 2 преподавателя и 9 мастеров производственного обучения.</w:t>
      </w:r>
    </w:p>
    <w:p w:rsidR="00B40855" w:rsidRPr="00B40855" w:rsidRDefault="00B40855" w:rsidP="00B40855">
      <w:pPr>
        <w:autoSpaceDE w:val="0"/>
        <w:autoSpaceDN w:val="0"/>
        <w:adjustRightInd w:val="0"/>
        <w:jc w:val="both"/>
        <w:rPr>
          <w:rFonts w:eastAsia="DejaVu Sans"/>
        </w:rPr>
      </w:pPr>
    </w:p>
    <w:p w:rsidR="00B40855" w:rsidRPr="00B40855" w:rsidRDefault="000C4149" w:rsidP="00B40855">
      <w:pPr>
        <w:autoSpaceDE w:val="0"/>
        <w:autoSpaceDN w:val="0"/>
        <w:adjustRightInd w:val="0"/>
        <w:jc w:val="both"/>
        <w:rPr>
          <w:rFonts w:eastAsia="DejaVu Sans"/>
          <w:b/>
        </w:rPr>
      </w:pPr>
      <w:r>
        <w:rPr>
          <w:rFonts w:eastAsia="DejaVu Sans"/>
          <w:b/>
        </w:rPr>
        <w:t xml:space="preserve">  Таблица 17</w:t>
      </w:r>
      <w:r w:rsidR="00F334E0">
        <w:rPr>
          <w:rFonts w:eastAsia="DejaVu Sans"/>
          <w:b/>
        </w:rPr>
        <w:t>.</w:t>
      </w:r>
      <w:r w:rsidR="00B40855" w:rsidRPr="00B40855">
        <w:rPr>
          <w:rFonts w:eastAsia="DejaVu Sans"/>
          <w:b/>
        </w:rPr>
        <w:t xml:space="preserve">  Сведения о педагогическом коллективе</w:t>
      </w:r>
    </w:p>
    <w:tbl>
      <w:tblPr>
        <w:tblStyle w:val="af9"/>
        <w:tblW w:w="0" w:type="auto"/>
        <w:tblLook w:val="04A0" w:firstRow="1" w:lastRow="0" w:firstColumn="1" w:lastColumn="0" w:noHBand="0" w:noVBand="1"/>
      </w:tblPr>
      <w:tblGrid>
        <w:gridCol w:w="6912"/>
        <w:gridCol w:w="2694"/>
      </w:tblGrid>
      <w:tr w:rsidR="00B40855" w:rsidRPr="00B40855" w:rsidTr="009011CA">
        <w:tc>
          <w:tcPr>
            <w:tcW w:w="6912" w:type="dxa"/>
          </w:tcPr>
          <w:p w:rsidR="00B40855" w:rsidRPr="00544E98" w:rsidRDefault="00B40855" w:rsidP="00B40855">
            <w:pPr>
              <w:autoSpaceDE w:val="0"/>
              <w:autoSpaceDN w:val="0"/>
              <w:adjustRightInd w:val="0"/>
              <w:jc w:val="both"/>
              <w:rPr>
                <w:rFonts w:eastAsia="DejaVu Sans"/>
                <w:b/>
              </w:rPr>
            </w:pPr>
            <w:r w:rsidRPr="00544E98">
              <w:rPr>
                <w:rFonts w:eastAsia="DejaVu Sans"/>
                <w:b/>
              </w:rPr>
              <w:t>Показатели</w:t>
            </w:r>
          </w:p>
        </w:tc>
        <w:tc>
          <w:tcPr>
            <w:tcW w:w="2694" w:type="dxa"/>
          </w:tcPr>
          <w:p w:rsidR="00B40855" w:rsidRPr="00544E98" w:rsidRDefault="00B40855" w:rsidP="00B40855">
            <w:pPr>
              <w:autoSpaceDE w:val="0"/>
              <w:autoSpaceDN w:val="0"/>
              <w:adjustRightInd w:val="0"/>
              <w:jc w:val="both"/>
              <w:rPr>
                <w:rFonts w:eastAsia="DejaVu Sans"/>
                <w:b/>
              </w:rPr>
            </w:pPr>
            <w:r w:rsidRPr="00544E98">
              <w:rPr>
                <w:rFonts w:eastAsia="DejaVu Sans"/>
                <w:b/>
              </w:rPr>
              <w:t xml:space="preserve"> На 31.12.2018</w:t>
            </w:r>
          </w:p>
        </w:tc>
      </w:tr>
      <w:tr w:rsidR="00B40855" w:rsidRPr="00B40855" w:rsidTr="00AC5DFB">
        <w:tc>
          <w:tcPr>
            <w:tcW w:w="6912" w:type="dxa"/>
          </w:tcPr>
          <w:p w:rsidR="00B40855" w:rsidRPr="00B40855" w:rsidRDefault="00B40855" w:rsidP="00B40855">
            <w:pPr>
              <w:autoSpaceDE w:val="0"/>
              <w:autoSpaceDN w:val="0"/>
              <w:adjustRightInd w:val="0"/>
              <w:jc w:val="both"/>
              <w:rPr>
                <w:rFonts w:eastAsia="DejaVu Sans"/>
              </w:rPr>
            </w:pPr>
            <w:r w:rsidRPr="00B40855">
              <w:rPr>
                <w:rFonts w:eastAsia="DejaVu Sans"/>
              </w:rPr>
              <w:t>Численность педагогических работников</w:t>
            </w:r>
          </w:p>
        </w:tc>
        <w:tc>
          <w:tcPr>
            <w:tcW w:w="2694" w:type="dxa"/>
            <w:shd w:val="clear" w:color="auto" w:fill="auto"/>
          </w:tcPr>
          <w:p w:rsidR="00B40855" w:rsidRPr="00B40855" w:rsidRDefault="00AC5DFB" w:rsidP="00B40855">
            <w:pPr>
              <w:autoSpaceDE w:val="0"/>
              <w:autoSpaceDN w:val="0"/>
              <w:adjustRightInd w:val="0"/>
              <w:jc w:val="both"/>
              <w:rPr>
                <w:rFonts w:eastAsia="DejaVu Sans"/>
              </w:rPr>
            </w:pPr>
            <w:r>
              <w:rPr>
                <w:rFonts w:eastAsia="DejaVu Sans"/>
              </w:rPr>
              <w:t>34</w:t>
            </w:r>
          </w:p>
        </w:tc>
      </w:tr>
      <w:tr w:rsidR="00B40855" w:rsidRPr="00B40855" w:rsidTr="009011CA">
        <w:tc>
          <w:tcPr>
            <w:tcW w:w="6912" w:type="dxa"/>
          </w:tcPr>
          <w:p w:rsidR="00B40855" w:rsidRPr="00B40855" w:rsidRDefault="00B40855" w:rsidP="009011CA">
            <w:pPr>
              <w:autoSpaceDE w:val="0"/>
              <w:autoSpaceDN w:val="0"/>
              <w:adjustRightInd w:val="0"/>
              <w:jc w:val="both"/>
              <w:rPr>
                <w:rFonts w:eastAsia="DejaVu Sans"/>
              </w:rPr>
            </w:pPr>
            <w:r w:rsidRPr="00B40855">
              <w:rPr>
                <w:rFonts w:eastAsia="DejaVu Sans"/>
              </w:rPr>
              <w:t xml:space="preserve">Преподавателей </w:t>
            </w:r>
          </w:p>
        </w:tc>
        <w:tc>
          <w:tcPr>
            <w:tcW w:w="2694" w:type="dxa"/>
          </w:tcPr>
          <w:p w:rsidR="00B40855" w:rsidRPr="00B40855" w:rsidRDefault="009011CA" w:rsidP="00B40855">
            <w:pPr>
              <w:autoSpaceDE w:val="0"/>
              <w:autoSpaceDN w:val="0"/>
              <w:adjustRightInd w:val="0"/>
              <w:jc w:val="both"/>
              <w:rPr>
                <w:rFonts w:eastAsia="DejaVu Sans"/>
              </w:rPr>
            </w:pPr>
            <w:r>
              <w:rPr>
                <w:rFonts w:eastAsia="DejaVu Sans"/>
              </w:rPr>
              <w:t>13</w:t>
            </w:r>
          </w:p>
        </w:tc>
      </w:tr>
      <w:tr w:rsidR="00B40855" w:rsidRPr="00B40855" w:rsidTr="009011CA">
        <w:tc>
          <w:tcPr>
            <w:tcW w:w="6912" w:type="dxa"/>
          </w:tcPr>
          <w:p w:rsidR="00B40855" w:rsidRPr="00B40855" w:rsidRDefault="00B40855" w:rsidP="00B40855">
            <w:pPr>
              <w:autoSpaceDE w:val="0"/>
              <w:autoSpaceDN w:val="0"/>
              <w:adjustRightInd w:val="0"/>
              <w:jc w:val="both"/>
              <w:rPr>
                <w:rFonts w:eastAsia="DejaVu Sans"/>
              </w:rPr>
            </w:pPr>
            <w:r w:rsidRPr="00B40855">
              <w:rPr>
                <w:rFonts w:eastAsia="DejaVu Sans"/>
              </w:rPr>
              <w:t>Преподавателей - совместителей с почасовой оплатой труда</w:t>
            </w:r>
          </w:p>
        </w:tc>
        <w:tc>
          <w:tcPr>
            <w:tcW w:w="2694" w:type="dxa"/>
          </w:tcPr>
          <w:p w:rsidR="00B40855" w:rsidRPr="00B40855" w:rsidRDefault="00B40855" w:rsidP="00B40855">
            <w:pPr>
              <w:autoSpaceDE w:val="0"/>
              <w:autoSpaceDN w:val="0"/>
              <w:adjustRightInd w:val="0"/>
              <w:jc w:val="both"/>
              <w:rPr>
                <w:rFonts w:eastAsia="DejaVu Sans"/>
              </w:rPr>
            </w:pPr>
            <w:r w:rsidRPr="00B40855">
              <w:rPr>
                <w:rFonts w:eastAsia="DejaVu Sans"/>
              </w:rPr>
              <w:t>2</w:t>
            </w:r>
          </w:p>
        </w:tc>
      </w:tr>
      <w:tr w:rsidR="00B40855" w:rsidRPr="00B40855" w:rsidTr="009011CA">
        <w:tc>
          <w:tcPr>
            <w:tcW w:w="6912" w:type="dxa"/>
          </w:tcPr>
          <w:p w:rsidR="00B40855" w:rsidRPr="00B40855" w:rsidRDefault="00B40855" w:rsidP="00B40855">
            <w:pPr>
              <w:autoSpaceDE w:val="0"/>
              <w:autoSpaceDN w:val="0"/>
              <w:adjustRightInd w:val="0"/>
              <w:jc w:val="both"/>
              <w:rPr>
                <w:rFonts w:eastAsia="DejaVu Sans"/>
              </w:rPr>
            </w:pPr>
            <w:r w:rsidRPr="00B40855">
              <w:rPr>
                <w:rFonts w:eastAsia="DejaVu Sans"/>
              </w:rPr>
              <w:t>Преподавателей-совместителей из числа административных сотрудников</w:t>
            </w:r>
          </w:p>
        </w:tc>
        <w:tc>
          <w:tcPr>
            <w:tcW w:w="2694" w:type="dxa"/>
          </w:tcPr>
          <w:p w:rsidR="00B40855" w:rsidRPr="00B40855" w:rsidRDefault="00B40855" w:rsidP="00B40855">
            <w:pPr>
              <w:autoSpaceDE w:val="0"/>
              <w:autoSpaceDN w:val="0"/>
              <w:adjustRightInd w:val="0"/>
              <w:jc w:val="both"/>
              <w:rPr>
                <w:rFonts w:eastAsia="DejaVu Sans"/>
              </w:rPr>
            </w:pPr>
            <w:r w:rsidRPr="00B40855">
              <w:rPr>
                <w:rFonts w:eastAsia="DejaVu Sans"/>
              </w:rPr>
              <w:t>2</w:t>
            </w:r>
          </w:p>
        </w:tc>
      </w:tr>
      <w:tr w:rsidR="00B40855" w:rsidRPr="00B40855" w:rsidTr="009011CA">
        <w:tc>
          <w:tcPr>
            <w:tcW w:w="6912" w:type="dxa"/>
          </w:tcPr>
          <w:p w:rsidR="00B40855" w:rsidRPr="00B40855" w:rsidRDefault="00B40855" w:rsidP="00B40855">
            <w:pPr>
              <w:autoSpaceDE w:val="0"/>
              <w:autoSpaceDN w:val="0"/>
              <w:adjustRightInd w:val="0"/>
              <w:jc w:val="both"/>
              <w:rPr>
                <w:rFonts w:eastAsia="DejaVu Sans"/>
              </w:rPr>
            </w:pPr>
            <w:r w:rsidRPr="00B40855">
              <w:rPr>
                <w:rFonts w:eastAsia="DejaVu Sans"/>
              </w:rPr>
              <w:t>Мастеров производственного обучения</w:t>
            </w:r>
          </w:p>
        </w:tc>
        <w:tc>
          <w:tcPr>
            <w:tcW w:w="2694" w:type="dxa"/>
          </w:tcPr>
          <w:p w:rsidR="00B40855" w:rsidRPr="00B40855" w:rsidRDefault="00B40855" w:rsidP="00B40855">
            <w:pPr>
              <w:autoSpaceDE w:val="0"/>
              <w:autoSpaceDN w:val="0"/>
              <w:adjustRightInd w:val="0"/>
              <w:jc w:val="both"/>
              <w:rPr>
                <w:rFonts w:eastAsia="DejaVu Sans"/>
              </w:rPr>
            </w:pPr>
            <w:r w:rsidRPr="00B40855">
              <w:rPr>
                <w:rFonts w:eastAsia="DejaVu Sans"/>
              </w:rPr>
              <w:t>11</w:t>
            </w:r>
          </w:p>
        </w:tc>
      </w:tr>
      <w:tr w:rsidR="00B40855" w:rsidRPr="00B40855" w:rsidTr="009011CA">
        <w:tc>
          <w:tcPr>
            <w:tcW w:w="6912" w:type="dxa"/>
          </w:tcPr>
          <w:p w:rsidR="00B40855" w:rsidRPr="00B40855" w:rsidRDefault="00B40855" w:rsidP="00B40855">
            <w:pPr>
              <w:autoSpaceDE w:val="0"/>
              <w:autoSpaceDN w:val="0"/>
              <w:adjustRightInd w:val="0"/>
              <w:jc w:val="both"/>
              <w:rPr>
                <w:rFonts w:eastAsia="DejaVu Sans"/>
              </w:rPr>
            </w:pPr>
            <w:r w:rsidRPr="00B40855">
              <w:rPr>
                <w:rFonts w:eastAsia="DejaVu Sans"/>
              </w:rPr>
              <w:t>Воспитателей</w:t>
            </w:r>
          </w:p>
        </w:tc>
        <w:tc>
          <w:tcPr>
            <w:tcW w:w="2694" w:type="dxa"/>
          </w:tcPr>
          <w:p w:rsidR="00B40855" w:rsidRPr="00B40855" w:rsidRDefault="00B40855" w:rsidP="00B40855">
            <w:pPr>
              <w:autoSpaceDE w:val="0"/>
              <w:autoSpaceDN w:val="0"/>
              <w:adjustRightInd w:val="0"/>
              <w:jc w:val="both"/>
              <w:rPr>
                <w:rFonts w:eastAsia="DejaVu Sans"/>
              </w:rPr>
            </w:pPr>
            <w:r w:rsidRPr="00B40855">
              <w:rPr>
                <w:rFonts w:eastAsia="DejaVu Sans"/>
              </w:rPr>
              <w:t>3</w:t>
            </w:r>
          </w:p>
        </w:tc>
      </w:tr>
      <w:tr w:rsidR="00B40855" w:rsidRPr="00B40855" w:rsidTr="009011CA">
        <w:tc>
          <w:tcPr>
            <w:tcW w:w="6912" w:type="dxa"/>
          </w:tcPr>
          <w:p w:rsidR="00B40855" w:rsidRPr="00B40855" w:rsidRDefault="00B40855" w:rsidP="00B40855">
            <w:pPr>
              <w:autoSpaceDE w:val="0"/>
              <w:autoSpaceDN w:val="0"/>
              <w:adjustRightInd w:val="0"/>
              <w:jc w:val="both"/>
              <w:rPr>
                <w:rFonts w:eastAsia="DejaVu Sans"/>
              </w:rPr>
            </w:pPr>
            <w:r w:rsidRPr="00B40855">
              <w:rPr>
                <w:rFonts w:eastAsia="DejaVu Sans"/>
              </w:rPr>
              <w:t>Социальный педагог</w:t>
            </w:r>
          </w:p>
        </w:tc>
        <w:tc>
          <w:tcPr>
            <w:tcW w:w="2694" w:type="dxa"/>
          </w:tcPr>
          <w:p w:rsidR="00B40855" w:rsidRPr="00B40855" w:rsidRDefault="00B40855" w:rsidP="00B40855">
            <w:pPr>
              <w:autoSpaceDE w:val="0"/>
              <w:autoSpaceDN w:val="0"/>
              <w:adjustRightInd w:val="0"/>
              <w:jc w:val="both"/>
              <w:rPr>
                <w:rFonts w:eastAsia="DejaVu Sans"/>
              </w:rPr>
            </w:pPr>
            <w:r w:rsidRPr="00B40855">
              <w:rPr>
                <w:rFonts w:eastAsia="DejaVu Sans"/>
              </w:rPr>
              <w:t>1</w:t>
            </w:r>
          </w:p>
        </w:tc>
      </w:tr>
      <w:tr w:rsidR="00B40855" w:rsidRPr="00B40855" w:rsidTr="009011CA">
        <w:tc>
          <w:tcPr>
            <w:tcW w:w="6912" w:type="dxa"/>
          </w:tcPr>
          <w:p w:rsidR="00B40855" w:rsidRPr="00B40855" w:rsidRDefault="00B40855" w:rsidP="00B40855">
            <w:pPr>
              <w:autoSpaceDE w:val="0"/>
              <w:autoSpaceDN w:val="0"/>
              <w:adjustRightInd w:val="0"/>
              <w:jc w:val="both"/>
              <w:rPr>
                <w:rFonts w:eastAsia="DejaVu Sans"/>
              </w:rPr>
            </w:pPr>
            <w:r w:rsidRPr="00B40855">
              <w:rPr>
                <w:rFonts w:eastAsia="DejaVu Sans"/>
              </w:rPr>
              <w:t>Педагог-организатор</w:t>
            </w:r>
          </w:p>
        </w:tc>
        <w:tc>
          <w:tcPr>
            <w:tcW w:w="2694" w:type="dxa"/>
          </w:tcPr>
          <w:p w:rsidR="00B40855" w:rsidRPr="00B40855" w:rsidRDefault="00B40855" w:rsidP="00B40855">
            <w:pPr>
              <w:autoSpaceDE w:val="0"/>
              <w:autoSpaceDN w:val="0"/>
              <w:adjustRightInd w:val="0"/>
              <w:jc w:val="both"/>
              <w:rPr>
                <w:rFonts w:eastAsia="DejaVu Sans"/>
              </w:rPr>
            </w:pPr>
            <w:r w:rsidRPr="00B40855">
              <w:rPr>
                <w:rFonts w:eastAsia="DejaVu Sans"/>
              </w:rPr>
              <w:t>1</w:t>
            </w:r>
          </w:p>
        </w:tc>
      </w:tr>
      <w:tr w:rsidR="001679EC" w:rsidRPr="00B40855" w:rsidTr="009011CA">
        <w:tc>
          <w:tcPr>
            <w:tcW w:w="6912" w:type="dxa"/>
          </w:tcPr>
          <w:p w:rsidR="001679EC" w:rsidRPr="00B40855" w:rsidRDefault="001679EC" w:rsidP="00B40855">
            <w:pPr>
              <w:autoSpaceDE w:val="0"/>
              <w:autoSpaceDN w:val="0"/>
              <w:adjustRightInd w:val="0"/>
              <w:jc w:val="both"/>
              <w:rPr>
                <w:rFonts w:eastAsia="DejaVu Sans"/>
              </w:rPr>
            </w:pPr>
            <w:r>
              <w:rPr>
                <w:rFonts w:eastAsia="DejaVu Sans"/>
              </w:rPr>
              <w:t>Руководитель физического воспитания</w:t>
            </w:r>
          </w:p>
        </w:tc>
        <w:tc>
          <w:tcPr>
            <w:tcW w:w="2694" w:type="dxa"/>
          </w:tcPr>
          <w:p w:rsidR="001679EC" w:rsidRPr="00B40855" w:rsidRDefault="001679EC" w:rsidP="00B40855">
            <w:pPr>
              <w:autoSpaceDE w:val="0"/>
              <w:autoSpaceDN w:val="0"/>
              <w:adjustRightInd w:val="0"/>
              <w:jc w:val="both"/>
              <w:rPr>
                <w:rFonts w:eastAsia="DejaVu Sans"/>
              </w:rPr>
            </w:pPr>
            <w:r>
              <w:rPr>
                <w:rFonts w:eastAsia="DejaVu Sans"/>
              </w:rPr>
              <w:t>1</w:t>
            </w:r>
          </w:p>
        </w:tc>
      </w:tr>
    </w:tbl>
    <w:p w:rsidR="00B40855" w:rsidRPr="00F334E0" w:rsidRDefault="009011CA" w:rsidP="009011CA">
      <w:pPr>
        <w:autoSpaceDE w:val="0"/>
        <w:autoSpaceDN w:val="0"/>
        <w:adjustRightInd w:val="0"/>
        <w:ind w:firstLine="708"/>
        <w:rPr>
          <w:rFonts w:eastAsia="DejaVu Sans"/>
        </w:rPr>
      </w:pPr>
      <w:r w:rsidRPr="00487D44">
        <w:t>Доля педагогических работников  ГБПОУ РХ ПУ-15  пенсионного возраста пенсионного возраста   не</w:t>
      </w:r>
      <w:r>
        <w:t>высока, составляет  24%, однако п</w:t>
      </w:r>
      <w:r w:rsidRPr="00487D44">
        <w:t>роблема привлечения молодых специалистов  достаточно актуальна.</w:t>
      </w:r>
    </w:p>
    <w:p w:rsidR="00B40855" w:rsidRPr="00F334E0" w:rsidRDefault="00B40855" w:rsidP="009C218C">
      <w:pPr>
        <w:autoSpaceDE w:val="0"/>
        <w:autoSpaceDN w:val="0"/>
        <w:adjustRightInd w:val="0"/>
        <w:rPr>
          <w:rFonts w:eastAsia="DejaVu Sans"/>
          <w:b/>
        </w:rPr>
      </w:pPr>
      <w:r w:rsidRPr="00F334E0">
        <w:rPr>
          <w:rFonts w:eastAsia="DejaVu Sans"/>
        </w:rPr>
        <w:t xml:space="preserve"> </w:t>
      </w:r>
      <w:r w:rsidR="000C4149">
        <w:rPr>
          <w:rFonts w:eastAsia="DejaVu Sans"/>
          <w:b/>
        </w:rPr>
        <w:t>Таблица 18</w:t>
      </w:r>
      <w:r w:rsidR="00F334E0" w:rsidRPr="00F334E0">
        <w:rPr>
          <w:rFonts w:eastAsia="DejaVu Sans"/>
          <w:b/>
        </w:rPr>
        <w:t>.</w:t>
      </w:r>
      <w:r w:rsidRPr="00F334E0">
        <w:rPr>
          <w:rFonts w:eastAsia="DejaVu Sans"/>
          <w:b/>
        </w:rPr>
        <w:t xml:space="preserve"> Возрастной состав педагогического коллектива</w:t>
      </w:r>
    </w:p>
    <w:tbl>
      <w:tblPr>
        <w:tblStyle w:val="af9"/>
        <w:tblW w:w="0" w:type="auto"/>
        <w:tblLook w:val="04A0" w:firstRow="1" w:lastRow="0" w:firstColumn="1" w:lastColumn="0" w:noHBand="0" w:noVBand="1"/>
      </w:tblPr>
      <w:tblGrid>
        <w:gridCol w:w="2533"/>
        <w:gridCol w:w="1845"/>
        <w:gridCol w:w="1803"/>
        <w:gridCol w:w="1808"/>
        <w:gridCol w:w="1617"/>
      </w:tblGrid>
      <w:tr w:rsidR="00544E98" w:rsidRPr="00F334E0" w:rsidTr="009011CA">
        <w:tc>
          <w:tcPr>
            <w:tcW w:w="2533" w:type="dxa"/>
            <w:vMerge w:val="restart"/>
          </w:tcPr>
          <w:p w:rsidR="00544E98" w:rsidRPr="00F334E0" w:rsidRDefault="00544E98" w:rsidP="009C218C">
            <w:pPr>
              <w:autoSpaceDE w:val="0"/>
              <w:autoSpaceDN w:val="0"/>
              <w:adjustRightInd w:val="0"/>
              <w:rPr>
                <w:rFonts w:eastAsia="DejaVu Sans"/>
                <w:b/>
              </w:rPr>
            </w:pPr>
            <w:r w:rsidRPr="00F334E0">
              <w:rPr>
                <w:rFonts w:eastAsia="DejaVu Sans"/>
                <w:b/>
              </w:rPr>
              <w:t xml:space="preserve"> Квалификационная категория</w:t>
            </w:r>
          </w:p>
        </w:tc>
        <w:tc>
          <w:tcPr>
            <w:tcW w:w="1845" w:type="dxa"/>
            <w:vMerge w:val="restart"/>
          </w:tcPr>
          <w:p w:rsidR="00544E98" w:rsidRPr="00F334E0" w:rsidRDefault="00544E98" w:rsidP="009C218C">
            <w:pPr>
              <w:autoSpaceDE w:val="0"/>
              <w:autoSpaceDN w:val="0"/>
              <w:adjustRightInd w:val="0"/>
              <w:rPr>
                <w:rFonts w:eastAsia="DejaVu Sans"/>
                <w:b/>
              </w:rPr>
            </w:pPr>
            <w:r w:rsidRPr="00F334E0">
              <w:rPr>
                <w:rFonts w:eastAsia="DejaVu Sans"/>
                <w:b/>
              </w:rPr>
              <w:t>Всего</w:t>
            </w:r>
          </w:p>
        </w:tc>
        <w:tc>
          <w:tcPr>
            <w:tcW w:w="5228" w:type="dxa"/>
            <w:gridSpan w:val="3"/>
          </w:tcPr>
          <w:p w:rsidR="00544E98" w:rsidRPr="00F334E0" w:rsidRDefault="00544E98" w:rsidP="009C218C">
            <w:pPr>
              <w:autoSpaceDE w:val="0"/>
              <w:autoSpaceDN w:val="0"/>
              <w:adjustRightInd w:val="0"/>
              <w:rPr>
                <w:rFonts w:eastAsia="DejaVu Sans"/>
                <w:b/>
              </w:rPr>
            </w:pPr>
            <w:r w:rsidRPr="00F334E0">
              <w:rPr>
                <w:rFonts w:eastAsia="DejaVu Sans"/>
                <w:b/>
              </w:rPr>
              <w:t>Возраст</w:t>
            </w:r>
          </w:p>
        </w:tc>
      </w:tr>
      <w:tr w:rsidR="00544E98" w:rsidRPr="00F334E0" w:rsidTr="009011CA">
        <w:tc>
          <w:tcPr>
            <w:tcW w:w="2533" w:type="dxa"/>
            <w:vMerge/>
          </w:tcPr>
          <w:p w:rsidR="00544E98" w:rsidRPr="00F334E0" w:rsidRDefault="00544E98" w:rsidP="009C218C">
            <w:pPr>
              <w:autoSpaceDE w:val="0"/>
              <w:autoSpaceDN w:val="0"/>
              <w:adjustRightInd w:val="0"/>
              <w:rPr>
                <w:rFonts w:eastAsia="DejaVu Sans"/>
                <w:b/>
              </w:rPr>
            </w:pPr>
          </w:p>
        </w:tc>
        <w:tc>
          <w:tcPr>
            <w:tcW w:w="1845" w:type="dxa"/>
            <w:vMerge/>
          </w:tcPr>
          <w:p w:rsidR="00544E98" w:rsidRPr="00F334E0" w:rsidRDefault="00544E98" w:rsidP="009C218C">
            <w:pPr>
              <w:autoSpaceDE w:val="0"/>
              <w:autoSpaceDN w:val="0"/>
              <w:adjustRightInd w:val="0"/>
              <w:rPr>
                <w:rFonts w:eastAsia="DejaVu Sans"/>
                <w:b/>
              </w:rPr>
            </w:pPr>
          </w:p>
        </w:tc>
        <w:tc>
          <w:tcPr>
            <w:tcW w:w="1803" w:type="dxa"/>
          </w:tcPr>
          <w:p w:rsidR="00544E98" w:rsidRPr="00F334E0" w:rsidRDefault="00544E98" w:rsidP="009C218C">
            <w:pPr>
              <w:autoSpaceDE w:val="0"/>
              <w:autoSpaceDN w:val="0"/>
              <w:adjustRightInd w:val="0"/>
              <w:rPr>
                <w:rFonts w:eastAsia="DejaVu Sans"/>
                <w:b/>
              </w:rPr>
            </w:pPr>
            <w:r w:rsidRPr="00F334E0">
              <w:rPr>
                <w:rFonts w:eastAsia="DejaVu Sans"/>
                <w:b/>
              </w:rPr>
              <w:t>До 40</w:t>
            </w:r>
          </w:p>
        </w:tc>
        <w:tc>
          <w:tcPr>
            <w:tcW w:w="1808" w:type="dxa"/>
          </w:tcPr>
          <w:p w:rsidR="00544E98" w:rsidRPr="00F334E0" w:rsidRDefault="00544E98" w:rsidP="009C218C">
            <w:pPr>
              <w:autoSpaceDE w:val="0"/>
              <w:autoSpaceDN w:val="0"/>
              <w:adjustRightInd w:val="0"/>
              <w:rPr>
                <w:rFonts w:eastAsia="DejaVu Sans"/>
                <w:b/>
              </w:rPr>
            </w:pPr>
            <w:r w:rsidRPr="00F334E0">
              <w:rPr>
                <w:rFonts w:eastAsia="DejaVu Sans"/>
                <w:b/>
              </w:rPr>
              <w:t>41-50</w:t>
            </w:r>
          </w:p>
        </w:tc>
        <w:tc>
          <w:tcPr>
            <w:tcW w:w="1617" w:type="dxa"/>
          </w:tcPr>
          <w:p w:rsidR="00544E98" w:rsidRPr="00F334E0" w:rsidRDefault="00544E98" w:rsidP="009C218C">
            <w:pPr>
              <w:autoSpaceDE w:val="0"/>
              <w:autoSpaceDN w:val="0"/>
              <w:adjustRightInd w:val="0"/>
              <w:rPr>
                <w:rFonts w:eastAsia="DejaVu Sans"/>
                <w:b/>
              </w:rPr>
            </w:pPr>
            <w:r w:rsidRPr="00F334E0">
              <w:rPr>
                <w:rFonts w:eastAsia="DejaVu Sans"/>
                <w:b/>
              </w:rPr>
              <w:t>Свыше  50</w:t>
            </w:r>
          </w:p>
        </w:tc>
      </w:tr>
      <w:tr w:rsidR="00544E98" w:rsidRPr="00F334E0" w:rsidTr="009011CA">
        <w:tc>
          <w:tcPr>
            <w:tcW w:w="2533" w:type="dxa"/>
          </w:tcPr>
          <w:p w:rsidR="00B40855" w:rsidRPr="00F334E0" w:rsidRDefault="00544E98" w:rsidP="009C218C">
            <w:pPr>
              <w:autoSpaceDE w:val="0"/>
              <w:autoSpaceDN w:val="0"/>
              <w:adjustRightInd w:val="0"/>
              <w:rPr>
                <w:rFonts w:eastAsia="DejaVu Sans"/>
              </w:rPr>
            </w:pPr>
            <w:r w:rsidRPr="00F334E0">
              <w:rPr>
                <w:rFonts w:eastAsia="DejaVu Sans"/>
              </w:rPr>
              <w:t xml:space="preserve">Высшая </w:t>
            </w:r>
          </w:p>
        </w:tc>
        <w:tc>
          <w:tcPr>
            <w:tcW w:w="1845" w:type="dxa"/>
          </w:tcPr>
          <w:p w:rsidR="00B40855" w:rsidRPr="00F334E0" w:rsidRDefault="00544E98" w:rsidP="009C218C">
            <w:pPr>
              <w:autoSpaceDE w:val="0"/>
              <w:autoSpaceDN w:val="0"/>
              <w:adjustRightInd w:val="0"/>
              <w:rPr>
                <w:rFonts w:eastAsia="DejaVu Sans"/>
              </w:rPr>
            </w:pPr>
            <w:r w:rsidRPr="00F334E0">
              <w:rPr>
                <w:rFonts w:eastAsia="DejaVu Sans"/>
              </w:rPr>
              <w:t>2</w:t>
            </w:r>
          </w:p>
        </w:tc>
        <w:tc>
          <w:tcPr>
            <w:tcW w:w="1803" w:type="dxa"/>
          </w:tcPr>
          <w:p w:rsidR="00B40855" w:rsidRPr="00F334E0" w:rsidRDefault="00544E98" w:rsidP="009C218C">
            <w:pPr>
              <w:autoSpaceDE w:val="0"/>
              <w:autoSpaceDN w:val="0"/>
              <w:adjustRightInd w:val="0"/>
              <w:rPr>
                <w:rFonts w:eastAsia="DejaVu Sans"/>
              </w:rPr>
            </w:pPr>
            <w:r w:rsidRPr="00F334E0">
              <w:rPr>
                <w:rFonts w:eastAsia="DejaVu Sans"/>
              </w:rPr>
              <w:t>0</w:t>
            </w:r>
          </w:p>
        </w:tc>
        <w:tc>
          <w:tcPr>
            <w:tcW w:w="1808" w:type="dxa"/>
          </w:tcPr>
          <w:p w:rsidR="00B40855" w:rsidRPr="00F334E0" w:rsidRDefault="00544E98" w:rsidP="009C218C">
            <w:pPr>
              <w:autoSpaceDE w:val="0"/>
              <w:autoSpaceDN w:val="0"/>
              <w:adjustRightInd w:val="0"/>
              <w:rPr>
                <w:rFonts w:eastAsia="DejaVu Sans"/>
              </w:rPr>
            </w:pPr>
            <w:r w:rsidRPr="00F334E0">
              <w:rPr>
                <w:rFonts w:eastAsia="DejaVu Sans"/>
              </w:rPr>
              <w:t>0</w:t>
            </w:r>
          </w:p>
        </w:tc>
        <w:tc>
          <w:tcPr>
            <w:tcW w:w="1617" w:type="dxa"/>
          </w:tcPr>
          <w:p w:rsidR="00B40855" w:rsidRPr="00F334E0" w:rsidRDefault="00544E98" w:rsidP="009C218C">
            <w:pPr>
              <w:autoSpaceDE w:val="0"/>
              <w:autoSpaceDN w:val="0"/>
              <w:adjustRightInd w:val="0"/>
              <w:rPr>
                <w:rFonts w:eastAsia="DejaVu Sans"/>
              </w:rPr>
            </w:pPr>
            <w:r w:rsidRPr="00F334E0">
              <w:rPr>
                <w:rFonts w:eastAsia="DejaVu Sans"/>
              </w:rPr>
              <w:t>2</w:t>
            </w:r>
          </w:p>
        </w:tc>
      </w:tr>
      <w:tr w:rsidR="00544E98" w:rsidRPr="00F334E0" w:rsidTr="009011CA">
        <w:tc>
          <w:tcPr>
            <w:tcW w:w="2533" w:type="dxa"/>
          </w:tcPr>
          <w:p w:rsidR="00B40855" w:rsidRPr="00F334E0" w:rsidRDefault="00544E98" w:rsidP="009C218C">
            <w:pPr>
              <w:autoSpaceDE w:val="0"/>
              <w:autoSpaceDN w:val="0"/>
              <w:adjustRightInd w:val="0"/>
              <w:rPr>
                <w:rFonts w:eastAsia="DejaVu Sans"/>
              </w:rPr>
            </w:pPr>
            <w:r w:rsidRPr="00F334E0">
              <w:rPr>
                <w:rFonts w:eastAsia="DejaVu Sans"/>
              </w:rPr>
              <w:t>Первая</w:t>
            </w:r>
          </w:p>
        </w:tc>
        <w:tc>
          <w:tcPr>
            <w:tcW w:w="1845" w:type="dxa"/>
          </w:tcPr>
          <w:p w:rsidR="00B40855" w:rsidRPr="00F334E0" w:rsidRDefault="00544E98" w:rsidP="009C218C">
            <w:pPr>
              <w:autoSpaceDE w:val="0"/>
              <w:autoSpaceDN w:val="0"/>
              <w:adjustRightInd w:val="0"/>
              <w:rPr>
                <w:rFonts w:eastAsia="DejaVu Sans"/>
              </w:rPr>
            </w:pPr>
            <w:r w:rsidRPr="00F334E0">
              <w:rPr>
                <w:rFonts w:eastAsia="DejaVu Sans"/>
              </w:rPr>
              <w:t>9</w:t>
            </w:r>
          </w:p>
        </w:tc>
        <w:tc>
          <w:tcPr>
            <w:tcW w:w="1803" w:type="dxa"/>
          </w:tcPr>
          <w:p w:rsidR="00B40855" w:rsidRPr="00F334E0" w:rsidRDefault="00544E98" w:rsidP="009C218C">
            <w:pPr>
              <w:autoSpaceDE w:val="0"/>
              <w:autoSpaceDN w:val="0"/>
              <w:adjustRightInd w:val="0"/>
              <w:rPr>
                <w:rFonts w:eastAsia="DejaVu Sans"/>
              </w:rPr>
            </w:pPr>
            <w:r w:rsidRPr="00F334E0">
              <w:rPr>
                <w:rFonts w:eastAsia="DejaVu Sans"/>
              </w:rPr>
              <w:t>3</w:t>
            </w:r>
          </w:p>
        </w:tc>
        <w:tc>
          <w:tcPr>
            <w:tcW w:w="1808" w:type="dxa"/>
          </w:tcPr>
          <w:p w:rsidR="00B40855" w:rsidRPr="00F334E0" w:rsidRDefault="00544E98" w:rsidP="009C218C">
            <w:pPr>
              <w:autoSpaceDE w:val="0"/>
              <w:autoSpaceDN w:val="0"/>
              <w:adjustRightInd w:val="0"/>
              <w:rPr>
                <w:rFonts w:eastAsia="DejaVu Sans"/>
              </w:rPr>
            </w:pPr>
            <w:r w:rsidRPr="00F334E0">
              <w:rPr>
                <w:rFonts w:eastAsia="DejaVu Sans"/>
              </w:rPr>
              <w:t>2</w:t>
            </w:r>
          </w:p>
        </w:tc>
        <w:tc>
          <w:tcPr>
            <w:tcW w:w="1617" w:type="dxa"/>
          </w:tcPr>
          <w:p w:rsidR="00B40855" w:rsidRPr="00F334E0" w:rsidRDefault="00544E98" w:rsidP="009C218C">
            <w:pPr>
              <w:autoSpaceDE w:val="0"/>
              <w:autoSpaceDN w:val="0"/>
              <w:adjustRightInd w:val="0"/>
              <w:rPr>
                <w:rFonts w:eastAsia="DejaVu Sans"/>
              </w:rPr>
            </w:pPr>
            <w:r w:rsidRPr="00F334E0">
              <w:rPr>
                <w:rFonts w:eastAsia="DejaVu Sans"/>
              </w:rPr>
              <w:t>4</w:t>
            </w:r>
          </w:p>
        </w:tc>
      </w:tr>
      <w:tr w:rsidR="00544E98" w:rsidRPr="00F334E0" w:rsidTr="009011CA">
        <w:tc>
          <w:tcPr>
            <w:tcW w:w="2533" w:type="dxa"/>
          </w:tcPr>
          <w:p w:rsidR="00544E98" w:rsidRPr="00F334E0" w:rsidRDefault="00544E98" w:rsidP="009C218C">
            <w:pPr>
              <w:autoSpaceDE w:val="0"/>
              <w:autoSpaceDN w:val="0"/>
              <w:adjustRightInd w:val="0"/>
              <w:rPr>
                <w:rFonts w:eastAsia="DejaVu Sans"/>
              </w:rPr>
            </w:pPr>
            <w:r w:rsidRPr="00F334E0">
              <w:rPr>
                <w:rFonts w:eastAsia="DejaVu Sans"/>
              </w:rPr>
              <w:t>Без категории</w:t>
            </w:r>
          </w:p>
        </w:tc>
        <w:tc>
          <w:tcPr>
            <w:tcW w:w="1845" w:type="dxa"/>
          </w:tcPr>
          <w:p w:rsidR="00544E98" w:rsidRPr="00F334E0" w:rsidRDefault="00544E98" w:rsidP="009C218C">
            <w:pPr>
              <w:autoSpaceDE w:val="0"/>
              <w:autoSpaceDN w:val="0"/>
              <w:adjustRightInd w:val="0"/>
              <w:rPr>
                <w:rFonts w:eastAsia="DejaVu Sans"/>
              </w:rPr>
            </w:pPr>
            <w:r w:rsidRPr="00F334E0">
              <w:rPr>
                <w:rFonts w:eastAsia="DejaVu Sans"/>
              </w:rPr>
              <w:t>14</w:t>
            </w:r>
          </w:p>
        </w:tc>
        <w:tc>
          <w:tcPr>
            <w:tcW w:w="1803" w:type="dxa"/>
          </w:tcPr>
          <w:p w:rsidR="00544E98" w:rsidRPr="00F334E0" w:rsidRDefault="00544E98" w:rsidP="009C218C">
            <w:pPr>
              <w:autoSpaceDE w:val="0"/>
              <w:autoSpaceDN w:val="0"/>
              <w:adjustRightInd w:val="0"/>
              <w:rPr>
                <w:rFonts w:eastAsia="DejaVu Sans"/>
              </w:rPr>
            </w:pPr>
            <w:r w:rsidRPr="00F334E0">
              <w:rPr>
                <w:rFonts w:eastAsia="DejaVu Sans"/>
              </w:rPr>
              <w:t>3</w:t>
            </w:r>
          </w:p>
        </w:tc>
        <w:tc>
          <w:tcPr>
            <w:tcW w:w="1808" w:type="dxa"/>
          </w:tcPr>
          <w:p w:rsidR="00544E98" w:rsidRPr="00F334E0" w:rsidRDefault="00544E98" w:rsidP="009C218C">
            <w:pPr>
              <w:autoSpaceDE w:val="0"/>
              <w:autoSpaceDN w:val="0"/>
              <w:adjustRightInd w:val="0"/>
              <w:rPr>
                <w:rFonts w:eastAsia="DejaVu Sans"/>
              </w:rPr>
            </w:pPr>
            <w:r w:rsidRPr="00F334E0">
              <w:rPr>
                <w:rFonts w:eastAsia="DejaVu Sans"/>
              </w:rPr>
              <w:t>4</w:t>
            </w:r>
          </w:p>
        </w:tc>
        <w:tc>
          <w:tcPr>
            <w:tcW w:w="1617" w:type="dxa"/>
          </w:tcPr>
          <w:p w:rsidR="00544E98" w:rsidRPr="00F334E0" w:rsidRDefault="00544E98" w:rsidP="009C218C">
            <w:pPr>
              <w:autoSpaceDE w:val="0"/>
              <w:autoSpaceDN w:val="0"/>
              <w:adjustRightInd w:val="0"/>
              <w:rPr>
                <w:rFonts w:eastAsia="DejaVu Sans"/>
              </w:rPr>
            </w:pPr>
            <w:r w:rsidRPr="00F334E0">
              <w:rPr>
                <w:rFonts w:eastAsia="DejaVu Sans"/>
              </w:rPr>
              <w:t>7</w:t>
            </w:r>
          </w:p>
        </w:tc>
      </w:tr>
      <w:tr w:rsidR="00544E98" w:rsidRPr="00F334E0" w:rsidTr="009011CA">
        <w:tc>
          <w:tcPr>
            <w:tcW w:w="2533" w:type="dxa"/>
          </w:tcPr>
          <w:p w:rsidR="00544E98" w:rsidRPr="00F334E0" w:rsidRDefault="00544E98" w:rsidP="009C218C">
            <w:pPr>
              <w:autoSpaceDE w:val="0"/>
              <w:autoSpaceDN w:val="0"/>
              <w:adjustRightInd w:val="0"/>
              <w:rPr>
                <w:rFonts w:eastAsia="DejaVu Sans"/>
                <w:b/>
              </w:rPr>
            </w:pPr>
            <w:r w:rsidRPr="00F334E0">
              <w:rPr>
                <w:rFonts w:eastAsia="DejaVu Sans"/>
                <w:b/>
              </w:rPr>
              <w:t>Всего</w:t>
            </w:r>
          </w:p>
        </w:tc>
        <w:tc>
          <w:tcPr>
            <w:tcW w:w="1845" w:type="dxa"/>
          </w:tcPr>
          <w:p w:rsidR="00544E98" w:rsidRPr="00F334E0" w:rsidRDefault="00544E98" w:rsidP="009C218C">
            <w:pPr>
              <w:autoSpaceDE w:val="0"/>
              <w:autoSpaceDN w:val="0"/>
              <w:adjustRightInd w:val="0"/>
              <w:rPr>
                <w:rFonts w:eastAsia="DejaVu Sans"/>
              </w:rPr>
            </w:pPr>
            <w:r w:rsidRPr="00F334E0">
              <w:rPr>
                <w:rFonts w:eastAsia="DejaVu Sans"/>
              </w:rPr>
              <w:t>25</w:t>
            </w:r>
          </w:p>
        </w:tc>
        <w:tc>
          <w:tcPr>
            <w:tcW w:w="1803" w:type="dxa"/>
          </w:tcPr>
          <w:p w:rsidR="00544E98" w:rsidRPr="00F334E0" w:rsidRDefault="00544E98" w:rsidP="009C218C">
            <w:pPr>
              <w:autoSpaceDE w:val="0"/>
              <w:autoSpaceDN w:val="0"/>
              <w:adjustRightInd w:val="0"/>
              <w:rPr>
                <w:rFonts w:eastAsia="DejaVu Sans"/>
              </w:rPr>
            </w:pPr>
            <w:r w:rsidRPr="00F334E0">
              <w:rPr>
                <w:rFonts w:eastAsia="DejaVu Sans"/>
              </w:rPr>
              <w:t>6</w:t>
            </w:r>
          </w:p>
        </w:tc>
        <w:tc>
          <w:tcPr>
            <w:tcW w:w="1808" w:type="dxa"/>
          </w:tcPr>
          <w:p w:rsidR="00544E98" w:rsidRPr="00F334E0" w:rsidRDefault="00544E98" w:rsidP="009C218C">
            <w:pPr>
              <w:autoSpaceDE w:val="0"/>
              <w:autoSpaceDN w:val="0"/>
              <w:adjustRightInd w:val="0"/>
              <w:rPr>
                <w:rFonts w:eastAsia="DejaVu Sans"/>
              </w:rPr>
            </w:pPr>
            <w:r w:rsidRPr="00F334E0">
              <w:rPr>
                <w:rFonts w:eastAsia="DejaVu Sans"/>
              </w:rPr>
              <w:t>6</w:t>
            </w:r>
          </w:p>
        </w:tc>
        <w:tc>
          <w:tcPr>
            <w:tcW w:w="1617" w:type="dxa"/>
          </w:tcPr>
          <w:p w:rsidR="00544E98" w:rsidRPr="00F334E0" w:rsidRDefault="00544E98" w:rsidP="009C218C">
            <w:pPr>
              <w:autoSpaceDE w:val="0"/>
              <w:autoSpaceDN w:val="0"/>
              <w:adjustRightInd w:val="0"/>
              <w:rPr>
                <w:rFonts w:eastAsia="DejaVu Sans"/>
              </w:rPr>
            </w:pPr>
            <w:r w:rsidRPr="00F334E0">
              <w:rPr>
                <w:rFonts w:eastAsia="DejaVu Sans"/>
              </w:rPr>
              <w:t>13</w:t>
            </w:r>
          </w:p>
        </w:tc>
      </w:tr>
    </w:tbl>
    <w:p w:rsidR="00B40855" w:rsidRPr="00F334E0" w:rsidRDefault="00424359" w:rsidP="009011CA">
      <w:pPr>
        <w:ind w:right="139" w:firstLine="708"/>
        <w:jc w:val="both"/>
        <w:rPr>
          <w:rFonts w:eastAsia="DejaVu Sans"/>
        </w:rPr>
      </w:pPr>
      <w:r w:rsidRPr="00487D44">
        <w:t xml:space="preserve">В 2015 году на работу  в училище поступил молодой специалист, который  является руководителем физического воспитания.  В 2018 году произошло значительное  обновление педагогического коллектива: были приняты три мастера производственного обучения,  у которых стаж педагогической работы от 1 до 3 лет. С целью оказания им методической помощи в училище действует программа  «Наставничество», в рамках  которой    мастера получают знания по написанию рабочих программ, проведению учебной практики, планированию и организации  </w:t>
      </w:r>
      <w:r w:rsidR="009011CA">
        <w:t>воспитательной работы в группе.</w:t>
      </w:r>
    </w:p>
    <w:p w:rsidR="00544E98" w:rsidRPr="00F334E0" w:rsidRDefault="000C4149" w:rsidP="009C218C">
      <w:pPr>
        <w:autoSpaceDE w:val="0"/>
        <w:autoSpaceDN w:val="0"/>
        <w:adjustRightInd w:val="0"/>
        <w:rPr>
          <w:rFonts w:eastAsia="DejaVu Sans"/>
          <w:b/>
        </w:rPr>
      </w:pPr>
      <w:r>
        <w:rPr>
          <w:rFonts w:eastAsia="DejaVu Sans"/>
          <w:b/>
        </w:rPr>
        <w:t>Таблица 19.</w:t>
      </w:r>
      <w:r w:rsidR="00F334E0" w:rsidRPr="00F334E0">
        <w:rPr>
          <w:rFonts w:eastAsia="DejaVu Sans"/>
          <w:b/>
        </w:rPr>
        <w:t xml:space="preserve"> </w:t>
      </w:r>
      <w:r w:rsidR="00B40855" w:rsidRPr="00F334E0">
        <w:rPr>
          <w:rFonts w:eastAsia="DejaVu Sans"/>
          <w:b/>
        </w:rPr>
        <w:t xml:space="preserve"> </w:t>
      </w:r>
      <w:r w:rsidR="00F334E0" w:rsidRPr="00F334E0">
        <w:rPr>
          <w:rFonts w:eastAsia="DejaVu Sans"/>
          <w:b/>
        </w:rPr>
        <w:t xml:space="preserve"> Педагогический стаж  работников ГБПОУ РХ ПУ-15</w:t>
      </w:r>
      <w:r w:rsidR="00F334E0">
        <w:rPr>
          <w:rFonts w:eastAsia="DejaVu Sans"/>
          <w:b/>
        </w:rPr>
        <w:t xml:space="preserve"> </w:t>
      </w:r>
    </w:p>
    <w:tbl>
      <w:tblPr>
        <w:tblStyle w:val="af9"/>
        <w:tblW w:w="9606" w:type="dxa"/>
        <w:tblLook w:val="04A0" w:firstRow="1" w:lastRow="0" w:firstColumn="1" w:lastColumn="0" w:noHBand="0" w:noVBand="1"/>
      </w:tblPr>
      <w:tblGrid>
        <w:gridCol w:w="2663"/>
        <w:gridCol w:w="1202"/>
        <w:gridCol w:w="921"/>
        <w:gridCol w:w="1262"/>
        <w:gridCol w:w="1101"/>
        <w:gridCol w:w="1323"/>
        <w:gridCol w:w="1134"/>
      </w:tblGrid>
      <w:tr w:rsidR="00544E98" w:rsidRPr="00F334E0" w:rsidTr="009011CA">
        <w:trPr>
          <w:trHeight w:val="260"/>
        </w:trPr>
        <w:tc>
          <w:tcPr>
            <w:tcW w:w="2663" w:type="dxa"/>
            <w:vMerge w:val="restart"/>
          </w:tcPr>
          <w:p w:rsidR="00544E98" w:rsidRPr="00F334E0" w:rsidRDefault="00544E98" w:rsidP="00A97A56">
            <w:pPr>
              <w:autoSpaceDE w:val="0"/>
              <w:autoSpaceDN w:val="0"/>
              <w:adjustRightInd w:val="0"/>
              <w:rPr>
                <w:rFonts w:eastAsia="DejaVu Sans"/>
                <w:b/>
              </w:rPr>
            </w:pPr>
            <w:r w:rsidRPr="00F334E0">
              <w:rPr>
                <w:rFonts w:eastAsia="DejaVu Sans"/>
                <w:b/>
              </w:rPr>
              <w:t xml:space="preserve"> Квалификационная категория</w:t>
            </w:r>
          </w:p>
        </w:tc>
        <w:tc>
          <w:tcPr>
            <w:tcW w:w="1202" w:type="dxa"/>
            <w:vMerge w:val="restart"/>
          </w:tcPr>
          <w:p w:rsidR="00544E98" w:rsidRPr="00F334E0" w:rsidRDefault="00544E98" w:rsidP="00A97A56">
            <w:pPr>
              <w:autoSpaceDE w:val="0"/>
              <w:autoSpaceDN w:val="0"/>
              <w:adjustRightInd w:val="0"/>
              <w:rPr>
                <w:rFonts w:eastAsia="DejaVu Sans"/>
                <w:b/>
              </w:rPr>
            </w:pPr>
            <w:r w:rsidRPr="00F334E0">
              <w:rPr>
                <w:rFonts w:eastAsia="DejaVu Sans"/>
                <w:b/>
              </w:rPr>
              <w:t>Всего</w:t>
            </w:r>
          </w:p>
        </w:tc>
        <w:tc>
          <w:tcPr>
            <w:tcW w:w="5741" w:type="dxa"/>
            <w:gridSpan w:val="5"/>
          </w:tcPr>
          <w:p w:rsidR="00544E98" w:rsidRPr="00F334E0" w:rsidRDefault="00544E98" w:rsidP="009C218C">
            <w:pPr>
              <w:autoSpaceDE w:val="0"/>
              <w:autoSpaceDN w:val="0"/>
              <w:adjustRightInd w:val="0"/>
              <w:rPr>
                <w:rFonts w:eastAsia="DejaVu Sans"/>
                <w:b/>
              </w:rPr>
            </w:pPr>
            <w:r w:rsidRPr="00F334E0">
              <w:rPr>
                <w:rFonts w:eastAsia="DejaVu Sans"/>
                <w:b/>
              </w:rPr>
              <w:t xml:space="preserve"> СТАЖ </w:t>
            </w:r>
          </w:p>
        </w:tc>
      </w:tr>
      <w:tr w:rsidR="00544E98" w:rsidRPr="00F334E0" w:rsidTr="009011CA">
        <w:trPr>
          <w:trHeight w:val="135"/>
        </w:trPr>
        <w:tc>
          <w:tcPr>
            <w:tcW w:w="2663" w:type="dxa"/>
            <w:vMerge/>
          </w:tcPr>
          <w:p w:rsidR="00544E98" w:rsidRPr="00F334E0" w:rsidRDefault="00544E98" w:rsidP="00A97A56">
            <w:pPr>
              <w:autoSpaceDE w:val="0"/>
              <w:autoSpaceDN w:val="0"/>
              <w:adjustRightInd w:val="0"/>
              <w:rPr>
                <w:rFonts w:eastAsia="DejaVu Sans"/>
                <w:b/>
              </w:rPr>
            </w:pPr>
          </w:p>
        </w:tc>
        <w:tc>
          <w:tcPr>
            <w:tcW w:w="1202" w:type="dxa"/>
            <w:vMerge/>
          </w:tcPr>
          <w:p w:rsidR="00544E98" w:rsidRPr="00F334E0" w:rsidRDefault="00544E98" w:rsidP="00A97A56">
            <w:pPr>
              <w:autoSpaceDE w:val="0"/>
              <w:autoSpaceDN w:val="0"/>
              <w:adjustRightInd w:val="0"/>
              <w:rPr>
                <w:rFonts w:eastAsia="DejaVu Sans"/>
                <w:b/>
              </w:rPr>
            </w:pPr>
          </w:p>
        </w:tc>
        <w:tc>
          <w:tcPr>
            <w:tcW w:w="921" w:type="dxa"/>
          </w:tcPr>
          <w:p w:rsidR="00544E98" w:rsidRPr="00F334E0" w:rsidRDefault="00544E98" w:rsidP="009C218C">
            <w:pPr>
              <w:autoSpaceDE w:val="0"/>
              <w:autoSpaceDN w:val="0"/>
              <w:adjustRightInd w:val="0"/>
              <w:rPr>
                <w:rFonts w:eastAsia="DejaVu Sans"/>
                <w:b/>
              </w:rPr>
            </w:pPr>
            <w:r w:rsidRPr="00F334E0">
              <w:rPr>
                <w:rFonts w:eastAsia="DejaVu Sans"/>
                <w:b/>
              </w:rPr>
              <w:t>До 5</w:t>
            </w:r>
          </w:p>
        </w:tc>
        <w:tc>
          <w:tcPr>
            <w:tcW w:w="1262" w:type="dxa"/>
          </w:tcPr>
          <w:p w:rsidR="00544E98" w:rsidRPr="00F334E0" w:rsidRDefault="00544E98" w:rsidP="009C218C">
            <w:pPr>
              <w:autoSpaceDE w:val="0"/>
              <w:autoSpaceDN w:val="0"/>
              <w:adjustRightInd w:val="0"/>
              <w:rPr>
                <w:rFonts w:eastAsia="DejaVu Sans"/>
                <w:b/>
              </w:rPr>
            </w:pPr>
            <w:r w:rsidRPr="00F334E0">
              <w:rPr>
                <w:rFonts w:eastAsia="DejaVu Sans"/>
                <w:b/>
              </w:rPr>
              <w:t xml:space="preserve"> От 5 до 10 лет </w:t>
            </w:r>
          </w:p>
        </w:tc>
        <w:tc>
          <w:tcPr>
            <w:tcW w:w="1101" w:type="dxa"/>
          </w:tcPr>
          <w:p w:rsidR="00544E98" w:rsidRPr="00F334E0" w:rsidRDefault="00544E98" w:rsidP="009C218C">
            <w:pPr>
              <w:autoSpaceDE w:val="0"/>
              <w:autoSpaceDN w:val="0"/>
              <w:adjustRightInd w:val="0"/>
              <w:rPr>
                <w:rFonts w:eastAsia="DejaVu Sans"/>
                <w:b/>
              </w:rPr>
            </w:pPr>
            <w:r w:rsidRPr="00F334E0">
              <w:rPr>
                <w:rFonts w:eastAsia="DejaVu Sans"/>
                <w:b/>
              </w:rPr>
              <w:t xml:space="preserve">От 10 до 15 лет </w:t>
            </w:r>
          </w:p>
        </w:tc>
        <w:tc>
          <w:tcPr>
            <w:tcW w:w="1323" w:type="dxa"/>
          </w:tcPr>
          <w:p w:rsidR="00544E98" w:rsidRPr="00F334E0" w:rsidRDefault="00544E98" w:rsidP="009C218C">
            <w:pPr>
              <w:autoSpaceDE w:val="0"/>
              <w:autoSpaceDN w:val="0"/>
              <w:adjustRightInd w:val="0"/>
              <w:rPr>
                <w:rFonts w:eastAsia="DejaVu Sans"/>
                <w:b/>
              </w:rPr>
            </w:pPr>
            <w:r w:rsidRPr="00F334E0">
              <w:rPr>
                <w:rFonts w:eastAsia="DejaVu Sans"/>
                <w:b/>
              </w:rPr>
              <w:t xml:space="preserve">От 15 до 20 лет </w:t>
            </w:r>
          </w:p>
        </w:tc>
        <w:tc>
          <w:tcPr>
            <w:tcW w:w="1134" w:type="dxa"/>
          </w:tcPr>
          <w:p w:rsidR="00544E98" w:rsidRPr="00F334E0" w:rsidRDefault="00544E98" w:rsidP="009C218C">
            <w:pPr>
              <w:autoSpaceDE w:val="0"/>
              <w:autoSpaceDN w:val="0"/>
              <w:adjustRightInd w:val="0"/>
              <w:rPr>
                <w:rFonts w:eastAsia="DejaVu Sans"/>
                <w:b/>
              </w:rPr>
            </w:pPr>
            <w:r w:rsidRPr="00F334E0">
              <w:rPr>
                <w:rFonts w:eastAsia="DejaVu Sans"/>
                <w:b/>
              </w:rPr>
              <w:t>Свыше 20</w:t>
            </w:r>
            <w:r w:rsidR="009011CA">
              <w:rPr>
                <w:rFonts w:eastAsia="DejaVu Sans"/>
                <w:b/>
              </w:rPr>
              <w:t xml:space="preserve"> лет</w:t>
            </w:r>
          </w:p>
        </w:tc>
      </w:tr>
      <w:tr w:rsidR="001679EC" w:rsidRPr="00F334E0" w:rsidTr="009011CA">
        <w:trPr>
          <w:trHeight w:val="292"/>
        </w:trPr>
        <w:tc>
          <w:tcPr>
            <w:tcW w:w="2663" w:type="dxa"/>
          </w:tcPr>
          <w:p w:rsidR="001679EC" w:rsidRPr="00F334E0" w:rsidRDefault="001679EC" w:rsidP="005147C2">
            <w:pPr>
              <w:autoSpaceDE w:val="0"/>
              <w:autoSpaceDN w:val="0"/>
              <w:adjustRightInd w:val="0"/>
              <w:rPr>
                <w:rFonts w:eastAsia="DejaVu Sans"/>
              </w:rPr>
            </w:pPr>
            <w:r w:rsidRPr="00F334E0">
              <w:rPr>
                <w:rFonts w:eastAsia="DejaVu Sans"/>
              </w:rPr>
              <w:t xml:space="preserve">Высшая </w:t>
            </w:r>
          </w:p>
        </w:tc>
        <w:tc>
          <w:tcPr>
            <w:tcW w:w="1202" w:type="dxa"/>
          </w:tcPr>
          <w:p w:rsidR="001679EC" w:rsidRPr="00F334E0" w:rsidRDefault="001679EC" w:rsidP="009C218C">
            <w:pPr>
              <w:autoSpaceDE w:val="0"/>
              <w:autoSpaceDN w:val="0"/>
              <w:adjustRightInd w:val="0"/>
              <w:rPr>
                <w:rFonts w:eastAsia="DejaVu Sans"/>
              </w:rPr>
            </w:pPr>
            <w:r w:rsidRPr="00F334E0">
              <w:rPr>
                <w:rFonts w:eastAsia="DejaVu Sans"/>
              </w:rPr>
              <w:t>2</w:t>
            </w:r>
          </w:p>
        </w:tc>
        <w:tc>
          <w:tcPr>
            <w:tcW w:w="921" w:type="dxa"/>
          </w:tcPr>
          <w:p w:rsidR="001679EC" w:rsidRPr="00F334E0" w:rsidRDefault="001679EC" w:rsidP="009C218C">
            <w:pPr>
              <w:autoSpaceDE w:val="0"/>
              <w:autoSpaceDN w:val="0"/>
              <w:adjustRightInd w:val="0"/>
              <w:rPr>
                <w:rFonts w:eastAsia="DejaVu Sans"/>
              </w:rPr>
            </w:pPr>
          </w:p>
        </w:tc>
        <w:tc>
          <w:tcPr>
            <w:tcW w:w="1262" w:type="dxa"/>
          </w:tcPr>
          <w:p w:rsidR="001679EC" w:rsidRPr="00F334E0" w:rsidRDefault="001679EC" w:rsidP="009C218C">
            <w:pPr>
              <w:autoSpaceDE w:val="0"/>
              <w:autoSpaceDN w:val="0"/>
              <w:adjustRightInd w:val="0"/>
              <w:rPr>
                <w:rFonts w:eastAsia="DejaVu Sans"/>
              </w:rPr>
            </w:pPr>
          </w:p>
        </w:tc>
        <w:tc>
          <w:tcPr>
            <w:tcW w:w="1101" w:type="dxa"/>
          </w:tcPr>
          <w:p w:rsidR="001679EC" w:rsidRPr="00F334E0" w:rsidRDefault="001679EC" w:rsidP="009C218C">
            <w:pPr>
              <w:autoSpaceDE w:val="0"/>
              <w:autoSpaceDN w:val="0"/>
              <w:adjustRightInd w:val="0"/>
              <w:rPr>
                <w:rFonts w:eastAsia="DejaVu Sans"/>
              </w:rPr>
            </w:pPr>
          </w:p>
        </w:tc>
        <w:tc>
          <w:tcPr>
            <w:tcW w:w="1323" w:type="dxa"/>
          </w:tcPr>
          <w:p w:rsidR="001679EC" w:rsidRPr="00F334E0" w:rsidRDefault="001679EC" w:rsidP="009C218C">
            <w:pPr>
              <w:autoSpaceDE w:val="0"/>
              <w:autoSpaceDN w:val="0"/>
              <w:adjustRightInd w:val="0"/>
              <w:rPr>
                <w:rFonts w:eastAsia="DejaVu Sans"/>
              </w:rPr>
            </w:pPr>
            <w:r w:rsidRPr="00F334E0">
              <w:rPr>
                <w:rFonts w:eastAsia="DejaVu Sans"/>
              </w:rPr>
              <w:t>1</w:t>
            </w:r>
          </w:p>
        </w:tc>
        <w:tc>
          <w:tcPr>
            <w:tcW w:w="1134" w:type="dxa"/>
          </w:tcPr>
          <w:p w:rsidR="001679EC" w:rsidRPr="00F334E0" w:rsidRDefault="001679EC" w:rsidP="009C218C">
            <w:pPr>
              <w:autoSpaceDE w:val="0"/>
              <w:autoSpaceDN w:val="0"/>
              <w:adjustRightInd w:val="0"/>
              <w:rPr>
                <w:rFonts w:eastAsia="DejaVu Sans"/>
              </w:rPr>
            </w:pPr>
            <w:r w:rsidRPr="00F334E0">
              <w:rPr>
                <w:rFonts w:eastAsia="DejaVu Sans"/>
              </w:rPr>
              <w:t>1</w:t>
            </w:r>
          </w:p>
        </w:tc>
      </w:tr>
      <w:tr w:rsidR="001679EC" w:rsidRPr="00F334E0" w:rsidTr="009011CA">
        <w:trPr>
          <w:trHeight w:val="304"/>
        </w:trPr>
        <w:tc>
          <w:tcPr>
            <w:tcW w:w="2663" w:type="dxa"/>
          </w:tcPr>
          <w:p w:rsidR="001679EC" w:rsidRPr="00F334E0" w:rsidRDefault="001679EC" w:rsidP="005147C2">
            <w:pPr>
              <w:autoSpaceDE w:val="0"/>
              <w:autoSpaceDN w:val="0"/>
              <w:adjustRightInd w:val="0"/>
              <w:rPr>
                <w:rFonts w:eastAsia="DejaVu Sans"/>
              </w:rPr>
            </w:pPr>
            <w:r w:rsidRPr="00F334E0">
              <w:rPr>
                <w:rFonts w:eastAsia="DejaVu Sans"/>
              </w:rPr>
              <w:t>Первая</w:t>
            </w:r>
          </w:p>
        </w:tc>
        <w:tc>
          <w:tcPr>
            <w:tcW w:w="1202" w:type="dxa"/>
          </w:tcPr>
          <w:p w:rsidR="001679EC" w:rsidRPr="00F334E0" w:rsidRDefault="001679EC" w:rsidP="009C218C">
            <w:pPr>
              <w:autoSpaceDE w:val="0"/>
              <w:autoSpaceDN w:val="0"/>
              <w:adjustRightInd w:val="0"/>
              <w:rPr>
                <w:rFonts w:eastAsia="DejaVu Sans"/>
              </w:rPr>
            </w:pPr>
            <w:r w:rsidRPr="00F334E0">
              <w:rPr>
                <w:rFonts w:eastAsia="DejaVu Sans"/>
              </w:rPr>
              <w:t>9</w:t>
            </w:r>
          </w:p>
        </w:tc>
        <w:tc>
          <w:tcPr>
            <w:tcW w:w="921" w:type="dxa"/>
          </w:tcPr>
          <w:p w:rsidR="001679EC" w:rsidRPr="00F334E0" w:rsidRDefault="001679EC" w:rsidP="009C218C">
            <w:pPr>
              <w:autoSpaceDE w:val="0"/>
              <w:autoSpaceDN w:val="0"/>
              <w:adjustRightInd w:val="0"/>
              <w:rPr>
                <w:rFonts w:eastAsia="DejaVu Sans"/>
              </w:rPr>
            </w:pPr>
            <w:r w:rsidRPr="00F334E0">
              <w:rPr>
                <w:rFonts w:eastAsia="DejaVu Sans"/>
              </w:rPr>
              <w:t>1</w:t>
            </w:r>
          </w:p>
        </w:tc>
        <w:tc>
          <w:tcPr>
            <w:tcW w:w="1262" w:type="dxa"/>
          </w:tcPr>
          <w:p w:rsidR="001679EC" w:rsidRPr="00F334E0" w:rsidRDefault="001679EC" w:rsidP="009C218C">
            <w:pPr>
              <w:autoSpaceDE w:val="0"/>
              <w:autoSpaceDN w:val="0"/>
              <w:adjustRightInd w:val="0"/>
              <w:rPr>
                <w:rFonts w:eastAsia="DejaVu Sans"/>
              </w:rPr>
            </w:pPr>
            <w:r w:rsidRPr="00F334E0">
              <w:rPr>
                <w:rFonts w:eastAsia="DejaVu Sans"/>
              </w:rPr>
              <w:t>2</w:t>
            </w:r>
          </w:p>
        </w:tc>
        <w:tc>
          <w:tcPr>
            <w:tcW w:w="1101" w:type="dxa"/>
          </w:tcPr>
          <w:p w:rsidR="001679EC" w:rsidRPr="00F334E0" w:rsidRDefault="001679EC" w:rsidP="009C218C">
            <w:pPr>
              <w:autoSpaceDE w:val="0"/>
              <w:autoSpaceDN w:val="0"/>
              <w:adjustRightInd w:val="0"/>
              <w:rPr>
                <w:rFonts w:eastAsia="DejaVu Sans"/>
              </w:rPr>
            </w:pPr>
            <w:r w:rsidRPr="00F334E0">
              <w:rPr>
                <w:rFonts w:eastAsia="DejaVu Sans"/>
              </w:rPr>
              <w:t>3</w:t>
            </w:r>
          </w:p>
        </w:tc>
        <w:tc>
          <w:tcPr>
            <w:tcW w:w="1323" w:type="dxa"/>
          </w:tcPr>
          <w:p w:rsidR="001679EC" w:rsidRPr="00F334E0" w:rsidRDefault="001679EC" w:rsidP="009C218C">
            <w:pPr>
              <w:autoSpaceDE w:val="0"/>
              <w:autoSpaceDN w:val="0"/>
              <w:adjustRightInd w:val="0"/>
              <w:rPr>
                <w:rFonts w:eastAsia="DejaVu Sans"/>
              </w:rPr>
            </w:pPr>
            <w:r w:rsidRPr="00F334E0">
              <w:rPr>
                <w:rFonts w:eastAsia="DejaVu Sans"/>
              </w:rPr>
              <w:t>0</w:t>
            </w:r>
          </w:p>
        </w:tc>
        <w:tc>
          <w:tcPr>
            <w:tcW w:w="1134" w:type="dxa"/>
          </w:tcPr>
          <w:p w:rsidR="001679EC" w:rsidRPr="00F334E0" w:rsidRDefault="001679EC" w:rsidP="009C218C">
            <w:pPr>
              <w:autoSpaceDE w:val="0"/>
              <w:autoSpaceDN w:val="0"/>
              <w:adjustRightInd w:val="0"/>
              <w:rPr>
                <w:rFonts w:eastAsia="DejaVu Sans"/>
              </w:rPr>
            </w:pPr>
            <w:r w:rsidRPr="00F334E0">
              <w:rPr>
                <w:rFonts w:eastAsia="DejaVu Sans"/>
              </w:rPr>
              <w:t>9</w:t>
            </w:r>
          </w:p>
        </w:tc>
      </w:tr>
      <w:tr w:rsidR="001679EC" w:rsidRPr="00F334E0" w:rsidTr="009011CA">
        <w:trPr>
          <w:trHeight w:val="304"/>
        </w:trPr>
        <w:tc>
          <w:tcPr>
            <w:tcW w:w="2663" w:type="dxa"/>
          </w:tcPr>
          <w:p w:rsidR="001679EC" w:rsidRPr="00F334E0" w:rsidRDefault="001679EC" w:rsidP="005147C2">
            <w:pPr>
              <w:autoSpaceDE w:val="0"/>
              <w:autoSpaceDN w:val="0"/>
              <w:adjustRightInd w:val="0"/>
              <w:rPr>
                <w:rFonts w:eastAsia="DejaVu Sans"/>
              </w:rPr>
            </w:pPr>
            <w:r w:rsidRPr="00F334E0">
              <w:rPr>
                <w:rFonts w:eastAsia="DejaVu Sans"/>
              </w:rPr>
              <w:t>Без категории</w:t>
            </w:r>
          </w:p>
        </w:tc>
        <w:tc>
          <w:tcPr>
            <w:tcW w:w="1202" w:type="dxa"/>
          </w:tcPr>
          <w:p w:rsidR="001679EC" w:rsidRPr="00F334E0" w:rsidRDefault="001679EC" w:rsidP="009C218C">
            <w:pPr>
              <w:autoSpaceDE w:val="0"/>
              <w:autoSpaceDN w:val="0"/>
              <w:adjustRightInd w:val="0"/>
              <w:rPr>
                <w:rFonts w:eastAsia="DejaVu Sans"/>
              </w:rPr>
            </w:pPr>
            <w:r w:rsidRPr="00F334E0">
              <w:rPr>
                <w:rFonts w:eastAsia="DejaVu Sans"/>
              </w:rPr>
              <w:t>14</w:t>
            </w:r>
          </w:p>
        </w:tc>
        <w:tc>
          <w:tcPr>
            <w:tcW w:w="921" w:type="dxa"/>
          </w:tcPr>
          <w:p w:rsidR="001679EC" w:rsidRPr="00F334E0" w:rsidRDefault="001679EC" w:rsidP="009C218C">
            <w:pPr>
              <w:autoSpaceDE w:val="0"/>
              <w:autoSpaceDN w:val="0"/>
              <w:adjustRightInd w:val="0"/>
              <w:rPr>
                <w:rFonts w:eastAsia="DejaVu Sans"/>
              </w:rPr>
            </w:pPr>
            <w:r w:rsidRPr="00F334E0">
              <w:rPr>
                <w:rFonts w:eastAsia="DejaVu Sans"/>
              </w:rPr>
              <w:t>3</w:t>
            </w:r>
          </w:p>
        </w:tc>
        <w:tc>
          <w:tcPr>
            <w:tcW w:w="1262" w:type="dxa"/>
          </w:tcPr>
          <w:p w:rsidR="001679EC" w:rsidRPr="00F334E0" w:rsidRDefault="001679EC" w:rsidP="009C218C">
            <w:pPr>
              <w:autoSpaceDE w:val="0"/>
              <w:autoSpaceDN w:val="0"/>
              <w:adjustRightInd w:val="0"/>
              <w:rPr>
                <w:rFonts w:eastAsia="DejaVu Sans"/>
              </w:rPr>
            </w:pPr>
            <w:r w:rsidRPr="00F334E0">
              <w:rPr>
                <w:rFonts w:eastAsia="DejaVu Sans"/>
              </w:rPr>
              <w:t>4</w:t>
            </w:r>
          </w:p>
        </w:tc>
        <w:tc>
          <w:tcPr>
            <w:tcW w:w="1101" w:type="dxa"/>
          </w:tcPr>
          <w:p w:rsidR="001679EC" w:rsidRPr="00F334E0" w:rsidRDefault="001679EC" w:rsidP="009C218C">
            <w:pPr>
              <w:autoSpaceDE w:val="0"/>
              <w:autoSpaceDN w:val="0"/>
              <w:adjustRightInd w:val="0"/>
              <w:rPr>
                <w:rFonts w:eastAsia="DejaVu Sans"/>
              </w:rPr>
            </w:pPr>
            <w:r w:rsidRPr="00F334E0">
              <w:rPr>
                <w:rFonts w:eastAsia="DejaVu Sans"/>
              </w:rPr>
              <w:t>2</w:t>
            </w:r>
          </w:p>
        </w:tc>
        <w:tc>
          <w:tcPr>
            <w:tcW w:w="1323" w:type="dxa"/>
          </w:tcPr>
          <w:p w:rsidR="001679EC" w:rsidRPr="00F334E0" w:rsidRDefault="001679EC" w:rsidP="009C218C">
            <w:pPr>
              <w:autoSpaceDE w:val="0"/>
              <w:autoSpaceDN w:val="0"/>
              <w:adjustRightInd w:val="0"/>
              <w:rPr>
                <w:rFonts w:eastAsia="DejaVu Sans"/>
              </w:rPr>
            </w:pPr>
          </w:p>
        </w:tc>
        <w:tc>
          <w:tcPr>
            <w:tcW w:w="1134" w:type="dxa"/>
          </w:tcPr>
          <w:p w:rsidR="001679EC" w:rsidRPr="00F334E0" w:rsidRDefault="001679EC" w:rsidP="009C218C">
            <w:pPr>
              <w:autoSpaceDE w:val="0"/>
              <w:autoSpaceDN w:val="0"/>
              <w:adjustRightInd w:val="0"/>
              <w:rPr>
                <w:rFonts w:eastAsia="DejaVu Sans"/>
              </w:rPr>
            </w:pPr>
            <w:r w:rsidRPr="00F334E0">
              <w:rPr>
                <w:rFonts w:eastAsia="DejaVu Sans"/>
              </w:rPr>
              <w:t>5</w:t>
            </w:r>
          </w:p>
        </w:tc>
      </w:tr>
      <w:tr w:rsidR="001679EC" w:rsidRPr="00F334E0" w:rsidTr="009011CA">
        <w:trPr>
          <w:trHeight w:val="304"/>
        </w:trPr>
        <w:tc>
          <w:tcPr>
            <w:tcW w:w="2663" w:type="dxa"/>
          </w:tcPr>
          <w:p w:rsidR="001679EC" w:rsidRPr="00F334E0" w:rsidRDefault="001679EC" w:rsidP="005147C2">
            <w:pPr>
              <w:autoSpaceDE w:val="0"/>
              <w:autoSpaceDN w:val="0"/>
              <w:adjustRightInd w:val="0"/>
              <w:rPr>
                <w:rFonts w:eastAsia="DejaVu Sans"/>
                <w:b/>
              </w:rPr>
            </w:pPr>
            <w:r w:rsidRPr="00F334E0">
              <w:rPr>
                <w:rFonts w:eastAsia="DejaVu Sans"/>
                <w:b/>
              </w:rPr>
              <w:t>Всего</w:t>
            </w:r>
          </w:p>
        </w:tc>
        <w:tc>
          <w:tcPr>
            <w:tcW w:w="1202" w:type="dxa"/>
          </w:tcPr>
          <w:p w:rsidR="001679EC" w:rsidRPr="00F334E0" w:rsidRDefault="001679EC" w:rsidP="009C218C">
            <w:pPr>
              <w:autoSpaceDE w:val="0"/>
              <w:autoSpaceDN w:val="0"/>
              <w:adjustRightInd w:val="0"/>
              <w:rPr>
                <w:rFonts w:eastAsia="DejaVu Sans"/>
              </w:rPr>
            </w:pPr>
            <w:r w:rsidRPr="00F334E0">
              <w:rPr>
                <w:rFonts w:eastAsia="DejaVu Sans"/>
              </w:rPr>
              <w:t>25</w:t>
            </w:r>
          </w:p>
        </w:tc>
        <w:tc>
          <w:tcPr>
            <w:tcW w:w="921" w:type="dxa"/>
          </w:tcPr>
          <w:p w:rsidR="001679EC" w:rsidRPr="00F334E0" w:rsidRDefault="001679EC" w:rsidP="009C218C">
            <w:pPr>
              <w:autoSpaceDE w:val="0"/>
              <w:autoSpaceDN w:val="0"/>
              <w:adjustRightInd w:val="0"/>
              <w:rPr>
                <w:rFonts w:eastAsia="DejaVu Sans"/>
              </w:rPr>
            </w:pPr>
            <w:r w:rsidRPr="00F334E0">
              <w:rPr>
                <w:rFonts w:eastAsia="DejaVu Sans"/>
              </w:rPr>
              <w:t>4</w:t>
            </w:r>
          </w:p>
        </w:tc>
        <w:tc>
          <w:tcPr>
            <w:tcW w:w="1262" w:type="dxa"/>
          </w:tcPr>
          <w:p w:rsidR="001679EC" w:rsidRPr="00F334E0" w:rsidRDefault="001679EC" w:rsidP="009C218C">
            <w:pPr>
              <w:autoSpaceDE w:val="0"/>
              <w:autoSpaceDN w:val="0"/>
              <w:adjustRightInd w:val="0"/>
              <w:rPr>
                <w:rFonts w:eastAsia="DejaVu Sans"/>
              </w:rPr>
            </w:pPr>
            <w:r w:rsidRPr="00F334E0">
              <w:rPr>
                <w:rFonts w:eastAsia="DejaVu Sans"/>
              </w:rPr>
              <w:t>6</w:t>
            </w:r>
          </w:p>
        </w:tc>
        <w:tc>
          <w:tcPr>
            <w:tcW w:w="1101" w:type="dxa"/>
          </w:tcPr>
          <w:p w:rsidR="001679EC" w:rsidRPr="00F334E0" w:rsidRDefault="001679EC" w:rsidP="009C218C">
            <w:pPr>
              <w:autoSpaceDE w:val="0"/>
              <w:autoSpaceDN w:val="0"/>
              <w:adjustRightInd w:val="0"/>
              <w:rPr>
                <w:rFonts w:eastAsia="DejaVu Sans"/>
              </w:rPr>
            </w:pPr>
            <w:r w:rsidRPr="00F334E0">
              <w:rPr>
                <w:rFonts w:eastAsia="DejaVu Sans"/>
              </w:rPr>
              <w:t>5</w:t>
            </w:r>
          </w:p>
        </w:tc>
        <w:tc>
          <w:tcPr>
            <w:tcW w:w="1323" w:type="dxa"/>
          </w:tcPr>
          <w:p w:rsidR="001679EC" w:rsidRPr="00F334E0" w:rsidRDefault="001679EC" w:rsidP="009C218C">
            <w:pPr>
              <w:autoSpaceDE w:val="0"/>
              <w:autoSpaceDN w:val="0"/>
              <w:adjustRightInd w:val="0"/>
              <w:rPr>
                <w:rFonts w:eastAsia="DejaVu Sans"/>
              </w:rPr>
            </w:pPr>
            <w:r w:rsidRPr="00F334E0">
              <w:rPr>
                <w:rFonts w:eastAsia="DejaVu Sans"/>
              </w:rPr>
              <w:t>1</w:t>
            </w:r>
          </w:p>
        </w:tc>
        <w:tc>
          <w:tcPr>
            <w:tcW w:w="1134" w:type="dxa"/>
          </w:tcPr>
          <w:p w:rsidR="001679EC" w:rsidRPr="00F334E0" w:rsidRDefault="001679EC" w:rsidP="009C218C">
            <w:pPr>
              <w:autoSpaceDE w:val="0"/>
              <w:autoSpaceDN w:val="0"/>
              <w:adjustRightInd w:val="0"/>
              <w:rPr>
                <w:rFonts w:eastAsia="DejaVu Sans"/>
              </w:rPr>
            </w:pPr>
            <w:r w:rsidRPr="00F334E0">
              <w:rPr>
                <w:rFonts w:eastAsia="DejaVu Sans"/>
              </w:rPr>
              <w:t>9</w:t>
            </w:r>
          </w:p>
        </w:tc>
      </w:tr>
    </w:tbl>
    <w:p w:rsidR="00F85971" w:rsidRDefault="009C218C" w:rsidP="009011CA">
      <w:pPr>
        <w:autoSpaceDE w:val="0"/>
        <w:autoSpaceDN w:val="0"/>
        <w:adjustRightInd w:val="0"/>
        <w:ind w:right="139" w:firstLine="708"/>
        <w:jc w:val="both"/>
        <w:rPr>
          <w:rFonts w:eastAsia="DejaVu Sans"/>
        </w:rPr>
      </w:pPr>
      <w:r w:rsidRPr="00F334E0">
        <w:rPr>
          <w:rFonts w:eastAsia="DejaVu Sans"/>
        </w:rPr>
        <w:t>Имеют нагру</w:t>
      </w:r>
      <w:r w:rsidR="00F85971" w:rsidRPr="00F334E0">
        <w:rPr>
          <w:rFonts w:eastAsia="DejaVu Sans"/>
        </w:rPr>
        <w:t>дный знак «Почетный работник начального профессионального образования  Российской  Федерации» - 2</w:t>
      </w:r>
      <w:r w:rsidRPr="00F334E0">
        <w:rPr>
          <w:rFonts w:eastAsia="DejaVu Sans"/>
        </w:rPr>
        <w:t xml:space="preserve"> чел., </w:t>
      </w:r>
      <w:r w:rsidR="00F85971" w:rsidRPr="00F334E0">
        <w:rPr>
          <w:rFonts w:eastAsia="DejaVu Sans"/>
        </w:rPr>
        <w:t xml:space="preserve"> 2 преподавателя награждены  Почетной </w:t>
      </w:r>
      <w:r w:rsidR="00F85971" w:rsidRPr="00F334E0">
        <w:rPr>
          <w:rFonts w:eastAsia="DejaVu Sans"/>
        </w:rPr>
        <w:lastRenderedPageBreak/>
        <w:t>грамотой Министерства образования и науки Российской Федерации</w:t>
      </w:r>
      <w:r w:rsidR="005C08A4" w:rsidRPr="00F334E0">
        <w:rPr>
          <w:rFonts w:eastAsia="DejaVu Sans"/>
        </w:rPr>
        <w:t>, 3</w:t>
      </w:r>
      <w:r w:rsidR="00F85971" w:rsidRPr="00F334E0">
        <w:rPr>
          <w:rFonts w:eastAsia="DejaVu Sans"/>
        </w:rPr>
        <w:t xml:space="preserve"> преподавателя </w:t>
      </w:r>
      <w:r w:rsidR="00F334E0">
        <w:rPr>
          <w:rFonts w:eastAsia="DejaVu Sans"/>
        </w:rPr>
        <w:t xml:space="preserve"> и 1 мастер производственного обучения  награждены  Почетной грамотой Министерства образования и науки Республики Хакасия.</w:t>
      </w:r>
    </w:p>
    <w:p w:rsidR="009011CA" w:rsidRPr="00487D44" w:rsidRDefault="00B407EB" w:rsidP="00B407EB">
      <w:pPr>
        <w:ind w:right="139"/>
        <w:jc w:val="center"/>
        <w:rPr>
          <w:b/>
        </w:rPr>
      </w:pPr>
      <w:r>
        <w:rPr>
          <w:b/>
        </w:rPr>
        <w:t xml:space="preserve">7.2 </w:t>
      </w:r>
      <w:r w:rsidR="009011CA" w:rsidRPr="00487D44">
        <w:rPr>
          <w:b/>
        </w:rPr>
        <w:t xml:space="preserve"> Квалификационный уровень педаг</w:t>
      </w:r>
      <w:r>
        <w:rPr>
          <w:b/>
        </w:rPr>
        <w:t xml:space="preserve">огических работников  ГБПОУ РХ </w:t>
      </w:r>
      <w:r w:rsidR="009011CA" w:rsidRPr="00487D44">
        <w:rPr>
          <w:b/>
        </w:rPr>
        <w:t>«Профессиональное училище № 15»</w:t>
      </w:r>
    </w:p>
    <w:p w:rsidR="009011CA" w:rsidRPr="00487D44" w:rsidRDefault="00424359" w:rsidP="000C4149">
      <w:pPr>
        <w:ind w:right="139" w:firstLine="708"/>
        <w:jc w:val="both"/>
      </w:pPr>
      <w:r w:rsidRPr="00487D44">
        <w:t>На   конец  2018 года    в  профессиональном училище   первую</w:t>
      </w:r>
      <w:r>
        <w:t xml:space="preserve"> квалификационную категорию имеют – </w:t>
      </w:r>
      <w:r w:rsidRPr="0089218F">
        <w:t xml:space="preserve">6 </w:t>
      </w:r>
      <w:r>
        <w:t xml:space="preserve"> преподавателей и </w:t>
      </w:r>
      <w:r w:rsidRPr="0089218F">
        <w:t xml:space="preserve"> 3 </w:t>
      </w:r>
      <w:r>
        <w:t>мастер</w:t>
      </w:r>
      <w:r w:rsidRPr="0089218F">
        <w:t xml:space="preserve">а </w:t>
      </w:r>
      <w:r>
        <w:t xml:space="preserve"> производственного обучения, </w:t>
      </w:r>
      <w:r w:rsidRPr="00487D44">
        <w:t xml:space="preserve"> высшую</w:t>
      </w:r>
      <w:r>
        <w:t xml:space="preserve"> квалификационную </w:t>
      </w:r>
      <w:r w:rsidRPr="00487D44">
        <w:t xml:space="preserve"> категорию </w:t>
      </w:r>
      <w:r>
        <w:t xml:space="preserve">имеют 3 преподавателя ( один из них принят в ГБПОУ РХ ПУ-15 в ноябре 2018 года по совместительству).  </w:t>
      </w:r>
      <w:r w:rsidRPr="00487D44">
        <w:t>Первую квалификационную категорию имеет  социальный педагог.   Общий процент педагогических работнико</w:t>
      </w:r>
      <w:r>
        <w:t xml:space="preserve">в, имеющих первую </w:t>
      </w:r>
      <w:r w:rsidRPr="00487D44">
        <w:t xml:space="preserve"> и высшую  квалифика</w:t>
      </w:r>
      <w:r>
        <w:t>ционные категории составляет  52</w:t>
      </w:r>
      <w:r w:rsidRPr="00487D44">
        <w:t>%.</w:t>
      </w:r>
      <w:r w:rsidRPr="0089218F">
        <w:t xml:space="preserve"> </w:t>
      </w:r>
      <w:r>
        <w:t xml:space="preserve"> Наблюдается  значительный рост  количества педагогов,  прошедших аттестацию на квалификационные категории.  В 2018 году  три мастера производственного обучения и один преподаватель  были аттестованы на первую квалификационную категорию впервые. </w:t>
      </w:r>
    </w:p>
    <w:p w:rsidR="00424359" w:rsidRPr="00487D44" w:rsidRDefault="00424359" w:rsidP="00424359">
      <w:pPr>
        <w:rPr>
          <w:b/>
        </w:rPr>
      </w:pPr>
      <w:r w:rsidRPr="00487D44">
        <w:t xml:space="preserve"> </w:t>
      </w:r>
      <w:r w:rsidR="000C4149">
        <w:rPr>
          <w:b/>
        </w:rPr>
        <w:t>Таблица 20</w:t>
      </w:r>
      <w:r w:rsidR="009011CA" w:rsidRPr="009011CA">
        <w:rPr>
          <w:b/>
        </w:rPr>
        <w:t>.</w:t>
      </w:r>
      <w:r w:rsidRPr="00487D44">
        <w:t xml:space="preserve"> </w:t>
      </w:r>
      <w:r w:rsidRPr="00487D44">
        <w:rPr>
          <w:b/>
        </w:rPr>
        <w:t>Результаты  прохождения аттестации педагогическими работниками на  первую и высшую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012"/>
        <w:gridCol w:w="993"/>
        <w:gridCol w:w="992"/>
        <w:gridCol w:w="992"/>
        <w:gridCol w:w="992"/>
        <w:gridCol w:w="851"/>
      </w:tblGrid>
      <w:tr w:rsidR="00424359" w:rsidRPr="00487D44" w:rsidTr="009011CA">
        <w:trPr>
          <w:trHeight w:val="345"/>
        </w:trPr>
        <w:tc>
          <w:tcPr>
            <w:tcW w:w="3632" w:type="dxa"/>
            <w:shd w:val="clear" w:color="auto" w:fill="auto"/>
          </w:tcPr>
          <w:p w:rsidR="00424359" w:rsidRPr="00487D44" w:rsidRDefault="00424359" w:rsidP="00833621">
            <w:pPr>
              <w:rPr>
                <w:b/>
              </w:rPr>
            </w:pPr>
            <w:r w:rsidRPr="00487D44">
              <w:rPr>
                <w:b/>
              </w:rPr>
              <w:t xml:space="preserve">Показатель </w:t>
            </w:r>
          </w:p>
        </w:tc>
        <w:tc>
          <w:tcPr>
            <w:tcW w:w="1012" w:type="dxa"/>
            <w:shd w:val="clear" w:color="auto" w:fill="auto"/>
          </w:tcPr>
          <w:p w:rsidR="00424359" w:rsidRPr="00487D44" w:rsidRDefault="00424359" w:rsidP="00833621">
            <w:pPr>
              <w:rPr>
                <w:b/>
              </w:rPr>
            </w:pPr>
            <w:r w:rsidRPr="00487D44">
              <w:rPr>
                <w:b/>
              </w:rPr>
              <w:t>2014 год</w:t>
            </w:r>
          </w:p>
        </w:tc>
        <w:tc>
          <w:tcPr>
            <w:tcW w:w="993" w:type="dxa"/>
            <w:shd w:val="clear" w:color="auto" w:fill="auto"/>
          </w:tcPr>
          <w:p w:rsidR="00424359" w:rsidRPr="00487D44" w:rsidRDefault="00424359" w:rsidP="00833621">
            <w:pPr>
              <w:rPr>
                <w:b/>
              </w:rPr>
            </w:pPr>
            <w:r w:rsidRPr="00487D44">
              <w:rPr>
                <w:b/>
              </w:rPr>
              <w:t xml:space="preserve">2015 год </w:t>
            </w:r>
          </w:p>
        </w:tc>
        <w:tc>
          <w:tcPr>
            <w:tcW w:w="992" w:type="dxa"/>
            <w:shd w:val="clear" w:color="auto" w:fill="auto"/>
          </w:tcPr>
          <w:p w:rsidR="00424359" w:rsidRPr="00487D44" w:rsidRDefault="00424359" w:rsidP="00833621">
            <w:pPr>
              <w:rPr>
                <w:b/>
              </w:rPr>
            </w:pPr>
            <w:r w:rsidRPr="00487D44">
              <w:rPr>
                <w:b/>
              </w:rPr>
              <w:t>2016 год</w:t>
            </w:r>
          </w:p>
        </w:tc>
        <w:tc>
          <w:tcPr>
            <w:tcW w:w="992" w:type="dxa"/>
            <w:shd w:val="clear" w:color="auto" w:fill="auto"/>
          </w:tcPr>
          <w:p w:rsidR="00424359" w:rsidRPr="00487D44" w:rsidRDefault="00424359" w:rsidP="00833621">
            <w:pPr>
              <w:rPr>
                <w:b/>
              </w:rPr>
            </w:pPr>
            <w:r w:rsidRPr="00487D44">
              <w:rPr>
                <w:b/>
              </w:rPr>
              <w:t>2017 год</w:t>
            </w:r>
          </w:p>
        </w:tc>
        <w:tc>
          <w:tcPr>
            <w:tcW w:w="992" w:type="dxa"/>
            <w:shd w:val="clear" w:color="auto" w:fill="auto"/>
          </w:tcPr>
          <w:p w:rsidR="00424359" w:rsidRPr="00487D44" w:rsidRDefault="00424359" w:rsidP="00833621">
            <w:pPr>
              <w:rPr>
                <w:b/>
              </w:rPr>
            </w:pPr>
            <w:r w:rsidRPr="00487D44">
              <w:rPr>
                <w:b/>
              </w:rPr>
              <w:t xml:space="preserve">2017 год </w:t>
            </w:r>
          </w:p>
        </w:tc>
        <w:tc>
          <w:tcPr>
            <w:tcW w:w="851" w:type="dxa"/>
            <w:shd w:val="clear" w:color="auto" w:fill="auto"/>
          </w:tcPr>
          <w:p w:rsidR="00424359" w:rsidRPr="00487D44" w:rsidRDefault="00424359" w:rsidP="00833621">
            <w:pPr>
              <w:rPr>
                <w:b/>
              </w:rPr>
            </w:pPr>
            <w:r w:rsidRPr="00487D44">
              <w:rPr>
                <w:b/>
              </w:rPr>
              <w:t>2018 год</w:t>
            </w:r>
          </w:p>
        </w:tc>
      </w:tr>
      <w:tr w:rsidR="00424359" w:rsidRPr="00487D44" w:rsidTr="009011CA">
        <w:trPr>
          <w:trHeight w:val="345"/>
        </w:trPr>
        <w:tc>
          <w:tcPr>
            <w:tcW w:w="9464" w:type="dxa"/>
            <w:gridSpan w:val="7"/>
            <w:shd w:val="clear" w:color="auto" w:fill="auto"/>
          </w:tcPr>
          <w:p w:rsidR="00424359" w:rsidRPr="00487D44" w:rsidRDefault="00424359" w:rsidP="00833621">
            <w:pPr>
              <w:jc w:val="center"/>
              <w:rPr>
                <w:b/>
              </w:rPr>
            </w:pPr>
            <w:r w:rsidRPr="00487D44">
              <w:rPr>
                <w:b/>
              </w:rPr>
              <w:t>Преподаватели</w:t>
            </w:r>
          </w:p>
        </w:tc>
      </w:tr>
      <w:tr w:rsidR="00424359" w:rsidRPr="00487D44" w:rsidTr="009011CA">
        <w:trPr>
          <w:trHeight w:val="226"/>
        </w:trPr>
        <w:tc>
          <w:tcPr>
            <w:tcW w:w="3632" w:type="dxa"/>
            <w:shd w:val="clear" w:color="auto" w:fill="auto"/>
          </w:tcPr>
          <w:p w:rsidR="00424359" w:rsidRPr="004C13FB" w:rsidRDefault="00424359" w:rsidP="00833621">
            <w:r w:rsidRPr="004C13FB">
              <w:t>Первая квалификационная  категория</w:t>
            </w:r>
          </w:p>
        </w:tc>
        <w:tc>
          <w:tcPr>
            <w:tcW w:w="1012" w:type="dxa"/>
            <w:shd w:val="clear" w:color="auto" w:fill="auto"/>
          </w:tcPr>
          <w:p w:rsidR="00424359" w:rsidRPr="00487D44" w:rsidRDefault="00424359" w:rsidP="00833621">
            <w:pPr>
              <w:rPr>
                <w:lang w:val="en-US"/>
              </w:rPr>
            </w:pPr>
            <w:r w:rsidRPr="00487D44">
              <w:t>2</w:t>
            </w:r>
          </w:p>
        </w:tc>
        <w:tc>
          <w:tcPr>
            <w:tcW w:w="993" w:type="dxa"/>
            <w:shd w:val="clear" w:color="auto" w:fill="auto"/>
          </w:tcPr>
          <w:p w:rsidR="00424359" w:rsidRPr="00487D44" w:rsidRDefault="00424359" w:rsidP="00833621">
            <w:r w:rsidRPr="00487D44">
              <w:t xml:space="preserve"> 2</w:t>
            </w:r>
          </w:p>
        </w:tc>
        <w:tc>
          <w:tcPr>
            <w:tcW w:w="992" w:type="dxa"/>
            <w:shd w:val="clear" w:color="auto" w:fill="auto"/>
          </w:tcPr>
          <w:p w:rsidR="00424359" w:rsidRPr="00487D44" w:rsidRDefault="00424359" w:rsidP="00833621"/>
        </w:tc>
        <w:tc>
          <w:tcPr>
            <w:tcW w:w="992" w:type="dxa"/>
            <w:shd w:val="clear" w:color="auto" w:fill="auto"/>
          </w:tcPr>
          <w:p w:rsidR="00424359" w:rsidRPr="00487D44" w:rsidRDefault="00424359" w:rsidP="00833621"/>
        </w:tc>
        <w:tc>
          <w:tcPr>
            <w:tcW w:w="992" w:type="dxa"/>
            <w:shd w:val="clear" w:color="auto" w:fill="auto"/>
          </w:tcPr>
          <w:p w:rsidR="00424359" w:rsidRPr="00487D44" w:rsidRDefault="00424359" w:rsidP="00833621">
            <w:r w:rsidRPr="00487D44">
              <w:t>1</w:t>
            </w:r>
          </w:p>
        </w:tc>
        <w:tc>
          <w:tcPr>
            <w:tcW w:w="851" w:type="dxa"/>
            <w:shd w:val="clear" w:color="auto" w:fill="auto"/>
          </w:tcPr>
          <w:p w:rsidR="00424359" w:rsidRPr="00487D44" w:rsidRDefault="00424359" w:rsidP="00833621">
            <w:r w:rsidRPr="00487D44">
              <w:t>2</w:t>
            </w:r>
          </w:p>
        </w:tc>
      </w:tr>
      <w:tr w:rsidR="00424359" w:rsidRPr="00487D44" w:rsidTr="009011CA">
        <w:trPr>
          <w:trHeight w:val="235"/>
        </w:trPr>
        <w:tc>
          <w:tcPr>
            <w:tcW w:w="3632" w:type="dxa"/>
            <w:shd w:val="clear" w:color="auto" w:fill="auto"/>
          </w:tcPr>
          <w:p w:rsidR="00424359" w:rsidRPr="004C13FB" w:rsidRDefault="00424359" w:rsidP="00833621">
            <w:r w:rsidRPr="004C13FB">
              <w:t>Высшая квалификационная категория</w:t>
            </w:r>
          </w:p>
        </w:tc>
        <w:tc>
          <w:tcPr>
            <w:tcW w:w="1012" w:type="dxa"/>
            <w:shd w:val="clear" w:color="auto" w:fill="auto"/>
          </w:tcPr>
          <w:p w:rsidR="00424359" w:rsidRPr="00487D44" w:rsidRDefault="00424359" w:rsidP="00833621"/>
        </w:tc>
        <w:tc>
          <w:tcPr>
            <w:tcW w:w="993" w:type="dxa"/>
            <w:shd w:val="clear" w:color="auto" w:fill="auto"/>
          </w:tcPr>
          <w:p w:rsidR="00424359" w:rsidRPr="00487D44" w:rsidRDefault="00424359" w:rsidP="00833621"/>
        </w:tc>
        <w:tc>
          <w:tcPr>
            <w:tcW w:w="992" w:type="dxa"/>
            <w:shd w:val="clear" w:color="auto" w:fill="auto"/>
          </w:tcPr>
          <w:p w:rsidR="00424359" w:rsidRPr="00487D44" w:rsidRDefault="00424359" w:rsidP="00833621"/>
        </w:tc>
        <w:tc>
          <w:tcPr>
            <w:tcW w:w="992" w:type="dxa"/>
            <w:shd w:val="clear" w:color="auto" w:fill="auto"/>
          </w:tcPr>
          <w:p w:rsidR="00424359" w:rsidRPr="00487D44" w:rsidRDefault="00424359" w:rsidP="00833621"/>
        </w:tc>
        <w:tc>
          <w:tcPr>
            <w:tcW w:w="992" w:type="dxa"/>
            <w:shd w:val="clear" w:color="auto" w:fill="auto"/>
          </w:tcPr>
          <w:p w:rsidR="00424359" w:rsidRPr="00487D44" w:rsidRDefault="00424359" w:rsidP="00833621">
            <w:r w:rsidRPr="00487D44">
              <w:t xml:space="preserve">2 </w:t>
            </w:r>
          </w:p>
        </w:tc>
        <w:tc>
          <w:tcPr>
            <w:tcW w:w="851" w:type="dxa"/>
            <w:shd w:val="clear" w:color="auto" w:fill="auto"/>
          </w:tcPr>
          <w:p w:rsidR="00424359" w:rsidRPr="00487D44" w:rsidRDefault="00424359" w:rsidP="00833621"/>
        </w:tc>
      </w:tr>
      <w:tr w:rsidR="00424359" w:rsidRPr="00487D44" w:rsidTr="009011CA">
        <w:trPr>
          <w:trHeight w:val="156"/>
        </w:trPr>
        <w:tc>
          <w:tcPr>
            <w:tcW w:w="9464" w:type="dxa"/>
            <w:gridSpan w:val="7"/>
            <w:shd w:val="clear" w:color="auto" w:fill="auto"/>
          </w:tcPr>
          <w:p w:rsidR="00424359" w:rsidRPr="00487D44" w:rsidRDefault="00424359" w:rsidP="00833621">
            <w:pPr>
              <w:jc w:val="center"/>
              <w:rPr>
                <w:b/>
              </w:rPr>
            </w:pPr>
            <w:r w:rsidRPr="00487D44">
              <w:rPr>
                <w:b/>
              </w:rPr>
              <w:t>Мастера  производственного обучения</w:t>
            </w:r>
          </w:p>
        </w:tc>
      </w:tr>
      <w:tr w:rsidR="00424359" w:rsidRPr="00487D44" w:rsidTr="009011CA">
        <w:trPr>
          <w:trHeight w:val="272"/>
        </w:trPr>
        <w:tc>
          <w:tcPr>
            <w:tcW w:w="3632" w:type="dxa"/>
            <w:shd w:val="clear" w:color="auto" w:fill="auto"/>
          </w:tcPr>
          <w:p w:rsidR="00424359" w:rsidRPr="004C13FB" w:rsidRDefault="00424359" w:rsidP="00833621">
            <w:r w:rsidRPr="004C13FB">
              <w:t>Первая квалификационная  категория</w:t>
            </w:r>
          </w:p>
        </w:tc>
        <w:tc>
          <w:tcPr>
            <w:tcW w:w="1012" w:type="dxa"/>
            <w:shd w:val="clear" w:color="auto" w:fill="auto"/>
          </w:tcPr>
          <w:p w:rsidR="00424359" w:rsidRPr="004C13FB" w:rsidRDefault="00424359" w:rsidP="00833621"/>
        </w:tc>
        <w:tc>
          <w:tcPr>
            <w:tcW w:w="993" w:type="dxa"/>
            <w:shd w:val="clear" w:color="auto" w:fill="auto"/>
          </w:tcPr>
          <w:p w:rsidR="00424359" w:rsidRPr="004C13FB" w:rsidRDefault="00424359" w:rsidP="00833621"/>
        </w:tc>
        <w:tc>
          <w:tcPr>
            <w:tcW w:w="992" w:type="dxa"/>
            <w:shd w:val="clear" w:color="auto" w:fill="auto"/>
          </w:tcPr>
          <w:p w:rsidR="00424359" w:rsidRPr="004C13FB" w:rsidRDefault="00424359" w:rsidP="00833621"/>
        </w:tc>
        <w:tc>
          <w:tcPr>
            <w:tcW w:w="992" w:type="dxa"/>
            <w:shd w:val="clear" w:color="auto" w:fill="auto"/>
          </w:tcPr>
          <w:p w:rsidR="00424359" w:rsidRPr="004C13FB" w:rsidRDefault="00424359" w:rsidP="00833621"/>
        </w:tc>
        <w:tc>
          <w:tcPr>
            <w:tcW w:w="992" w:type="dxa"/>
            <w:shd w:val="clear" w:color="auto" w:fill="auto"/>
          </w:tcPr>
          <w:p w:rsidR="00424359" w:rsidRPr="004C13FB" w:rsidRDefault="00424359" w:rsidP="00833621"/>
        </w:tc>
        <w:tc>
          <w:tcPr>
            <w:tcW w:w="851" w:type="dxa"/>
            <w:shd w:val="clear" w:color="auto" w:fill="auto"/>
          </w:tcPr>
          <w:p w:rsidR="00424359" w:rsidRPr="004C13FB" w:rsidRDefault="00424359" w:rsidP="00833621">
            <w:r w:rsidRPr="004C13FB">
              <w:t xml:space="preserve">3 </w:t>
            </w:r>
          </w:p>
        </w:tc>
      </w:tr>
      <w:tr w:rsidR="00424359" w:rsidRPr="00487D44" w:rsidTr="009011CA">
        <w:trPr>
          <w:trHeight w:val="272"/>
        </w:trPr>
        <w:tc>
          <w:tcPr>
            <w:tcW w:w="9464" w:type="dxa"/>
            <w:gridSpan w:val="7"/>
            <w:shd w:val="clear" w:color="auto" w:fill="auto"/>
          </w:tcPr>
          <w:p w:rsidR="00424359" w:rsidRPr="004C13FB" w:rsidRDefault="00424359" w:rsidP="00833621">
            <w:pPr>
              <w:jc w:val="center"/>
              <w:rPr>
                <w:b/>
              </w:rPr>
            </w:pPr>
            <w:r w:rsidRPr="004C13FB">
              <w:rPr>
                <w:b/>
              </w:rPr>
              <w:t>Социальный  педагог</w:t>
            </w:r>
          </w:p>
        </w:tc>
      </w:tr>
      <w:tr w:rsidR="00424359" w:rsidRPr="00487D44" w:rsidTr="009011CA">
        <w:trPr>
          <w:trHeight w:val="272"/>
        </w:trPr>
        <w:tc>
          <w:tcPr>
            <w:tcW w:w="3632" w:type="dxa"/>
            <w:shd w:val="clear" w:color="auto" w:fill="auto"/>
          </w:tcPr>
          <w:p w:rsidR="00424359" w:rsidRPr="004C13FB" w:rsidRDefault="00424359" w:rsidP="00833621">
            <w:r w:rsidRPr="004C13FB">
              <w:t>Первая квалификационная  категория</w:t>
            </w:r>
          </w:p>
        </w:tc>
        <w:tc>
          <w:tcPr>
            <w:tcW w:w="1012" w:type="dxa"/>
            <w:shd w:val="clear" w:color="auto" w:fill="auto"/>
          </w:tcPr>
          <w:p w:rsidR="00424359" w:rsidRPr="00487D44" w:rsidRDefault="00424359" w:rsidP="00833621"/>
        </w:tc>
        <w:tc>
          <w:tcPr>
            <w:tcW w:w="993" w:type="dxa"/>
            <w:shd w:val="clear" w:color="auto" w:fill="auto"/>
          </w:tcPr>
          <w:p w:rsidR="00424359" w:rsidRPr="00487D44" w:rsidRDefault="00424359" w:rsidP="00833621">
            <w:pPr>
              <w:rPr>
                <w:lang w:val="en-US"/>
              </w:rPr>
            </w:pPr>
            <w:r w:rsidRPr="00487D44">
              <w:rPr>
                <w:lang w:val="en-US"/>
              </w:rPr>
              <w:t>1</w:t>
            </w:r>
          </w:p>
        </w:tc>
        <w:tc>
          <w:tcPr>
            <w:tcW w:w="992" w:type="dxa"/>
            <w:shd w:val="clear" w:color="auto" w:fill="auto"/>
          </w:tcPr>
          <w:p w:rsidR="00424359" w:rsidRPr="00487D44" w:rsidRDefault="00424359" w:rsidP="00833621"/>
        </w:tc>
        <w:tc>
          <w:tcPr>
            <w:tcW w:w="992" w:type="dxa"/>
            <w:shd w:val="clear" w:color="auto" w:fill="auto"/>
          </w:tcPr>
          <w:p w:rsidR="00424359" w:rsidRPr="00487D44" w:rsidRDefault="00424359" w:rsidP="00833621"/>
        </w:tc>
        <w:tc>
          <w:tcPr>
            <w:tcW w:w="992" w:type="dxa"/>
            <w:shd w:val="clear" w:color="auto" w:fill="auto"/>
          </w:tcPr>
          <w:p w:rsidR="00424359" w:rsidRPr="00487D44" w:rsidRDefault="00424359" w:rsidP="00833621"/>
        </w:tc>
        <w:tc>
          <w:tcPr>
            <w:tcW w:w="851" w:type="dxa"/>
            <w:shd w:val="clear" w:color="auto" w:fill="auto"/>
          </w:tcPr>
          <w:p w:rsidR="00424359" w:rsidRPr="00487D44" w:rsidRDefault="00424359" w:rsidP="00833621"/>
        </w:tc>
      </w:tr>
      <w:tr w:rsidR="00424359" w:rsidRPr="00487D44" w:rsidTr="009011CA">
        <w:trPr>
          <w:trHeight w:val="364"/>
        </w:trPr>
        <w:tc>
          <w:tcPr>
            <w:tcW w:w="3632" w:type="dxa"/>
            <w:shd w:val="clear" w:color="auto" w:fill="auto"/>
          </w:tcPr>
          <w:p w:rsidR="00424359" w:rsidRPr="00487D44" w:rsidRDefault="00424359" w:rsidP="00833621">
            <w:pPr>
              <w:rPr>
                <w:b/>
              </w:rPr>
            </w:pPr>
            <w:r w:rsidRPr="00487D44">
              <w:rPr>
                <w:b/>
              </w:rPr>
              <w:t xml:space="preserve">Всего </w:t>
            </w:r>
          </w:p>
        </w:tc>
        <w:tc>
          <w:tcPr>
            <w:tcW w:w="1012" w:type="dxa"/>
            <w:shd w:val="clear" w:color="auto" w:fill="auto"/>
          </w:tcPr>
          <w:p w:rsidR="00424359" w:rsidRPr="00487D44" w:rsidRDefault="00424359" w:rsidP="00833621">
            <w:pPr>
              <w:rPr>
                <w:b/>
                <w:lang w:val="en-US"/>
              </w:rPr>
            </w:pPr>
            <w:r w:rsidRPr="00487D44">
              <w:rPr>
                <w:b/>
                <w:lang w:val="en-US"/>
              </w:rPr>
              <w:t>2</w:t>
            </w:r>
          </w:p>
        </w:tc>
        <w:tc>
          <w:tcPr>
            <w:tcW w:w="993" w:type="dxa"/>
            <w:shd w:val="clear" w:color="auto" w:fill="auto"/>
          </w:tcPr>
          <w:p w:rsidR="00424359" w:rsidRPr="00487D44" w:rsidRDefault="00424359" w:rsidP="00833621">
            <w:pPr>
              <w:rPr>
                <w:b/>
                <w:lang w:val="en-US"/>
              </w:rPr>
            </w:pPr>
            <w:r w:rsidRPr="00487D44">
              <w:rPr>
                <w:b/>
                <w:lang w:val="en-US"/>
              </w:rPr>
              <w:t>3</w:t>
            </w:r>
          </w:p>
        </w:tc>
        <w:tc>
          <w:tcPr>
            <w:tcW w:w="992" w:type="dxa"/>
            <w:shd w:val="clear" w:color="auto" w:fill="auto"/>
          </w:tcPr>
          <w:p w:rsidR="00424359" w:rsidRPr="00487D44" w:rsidRDefault="00424359" w:rsidP="00833621">
            <w:pPr>
              <w:rPr>
                <w:b/>
                <w:lang w:val="en-US"/>
              </w:rPr>
            </w:pPr>
            <w:r w:rsidRPr="00487D44">
              <w:rPr>
                <w:b/>
                <w:lang w:val="en-US"/>
              </w:rPr>
              <w:t>-</w:t>
            </w:r>
          </w:p>
        </w:tc>
        <w:tc>
          <w:tcPr>
            <w:tcW w:w="992" w:type="dxa"/>
            <w:shd w:val="clear" w:color="auto" w:fill="auto"/>
          </w:tcPr>
          <w:p w:rsidR="00424359" w:rsidRPr="00487D44" w:rsidRDefault="00424359" w:rsidP="00833621">
            <w:pPr>
              <w:rPr>
                <w:b/>
                <w:lang w:val="en-US"/>
              </w:rPr>
            </w:pPr>
            <w:r w:rsidRPr="00487D44">
              <w:rPr>
                <w:b/>
                <w:lang w:val="en-US"/>
              </w:rPr>
              <w:t>-</w:t>
            </w:r>
          </w:p>
        </w:tc>
        <w:tc>
          <w:tcPr>
            <w:tcW w:w="992" w:type="dxa"/>
            <w:shd w:val="clear" w:color="auto" w:fill="auto"/>
          </w:tcPr>
          <w:p w:rsidR="00424359" w:rsidRPr="00487D44" w:rsidRDefault="00424359" w:rsidP="00833621">
            <w:pPr>
              <w:rPr>
                <w:b/>
                <w:lang w:val="en-US"/>
              </w:rPr>
            </w:pPr>
            <w:r w:rsidRPr="00487D44">
              <w:rPr>
                <w:b/>
                <w:lang w:val="en-US"/>
              </w:rPr>
              <w:t>3</w:t>
            </w:r>
          </w:p>
        </w:tc>
        <w:tc>
          <w:tcPr>
            <w:tcW w:w="851" w:type="dxa"/>
            <w:shd w:val="clear" w:color="auto" w:fill="auto"/>
          </w:tcPr>
          <w:p w:rsidR="00424359" w:rsidRPr="00487D44" w:rsidRDefault="00424359" w:rsidP="00833621">
            <w:pPr>
              <w:rPr>
                <w:b/>
                <w:lang w:val="en-US"/>
              </w:rPr>
            </w:pPr>
            <w:r w:rsidRPr="00487D44">
              <w:rPr>
                <w:b/>
                <w:lang w:val="en-US"/>
              </w:rPr>
              <w:t>5</w:t>
            </w:r>
          </w:p>
        </w:tc>
      </w:tr>
    </w:tbl>
    <w:p w:rsidR="00424359" w:rsidRDefault="00424359" w:rsidP="00424359">
      <w:pPr>
        <w:rPr>
          <w:b/>
        </w:rPr>
      </w:pPr>
    </w:p>
    <w:p w:rsidR="00424359" w:rsidRPr="00A30300" w:rsidRDefault="00424359" w:rsidP="00424359">
      <w:pPr>
        <w:rPr>
          <w:b/>
        </w:rPr>
      </w:pPr>
      <w:r w:rsidRPr="00A30300">
        <w:rPr>
          <w:b/>
        </w:rPr>
        <w:t>Диаграмма</w:t>
      </w:r>
      <w:r w:rsidR="009011CA">
        <w:rPr>
          <w:b/>
        </w:rPr>
        <w:t xml:space="preserve"> 2. </w:t>
      </w:r>
      <w:r w:rsidRPr="00A30300">
        <w:rPr>
          <w:b/>
        </w:rPr>
        <w:t xml:space="preserve">  Количество педагогов, имеющих квалификационные категории </w:t>
      </w:r>
    </w:p>
    <w:p w:rsidR="00424359" w:rsidRDefault="00424359" w:rsidP="00424359">
      <w:pPr>
        <w:rPr>
          <w:b/>
          <w:u w:val="single"/>
        </w:rPr>
      </w:pPr>
      <w:r w:rsidRPr="00F320C1">
        <w:rPr>
          <w:noProof/>
          <w:lang w:eastAsia="ru-RU"/>
        </w:rPr>
        <w:drawing>
          <wp:inline distT="0" distB="0" distL="0" distR="0" wp14:anchorId="43BF306D" wp14:editId="18B1AECD">
            <wp:extent cx="4279265" cy="1791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l="16684" t="22192" r="15012" b="8994"/>
                    <a:stretch>
                      <a:fillRect/>
                    </a:stretch>
                  </pic:blipFill>
                  <pic:spPr bwMode="auto">
                    <a:xfrm>
                      <a:off x="0" y="0"/>
                      <a:ext cx="4279265" cy="1791970"/>
                    </a:xfrm>
                    <a:prstGeom prst="rect">
                      <a:avLst/>
                    </a:prstGeom>
                    <a:noFill/>
                    <a:ln>
                      <a:noFill/>
                    </a:ln>
                  </pic:spPr>
                </pic:pic>
              </a:graphicData>
            </a:graphic>
          </wp:inline>
        </w:drawing>
      </w:r>
    </w:p>
    <w:p w:rsidR="00424359" w:rsidRPr="00487D44" w:rsidRDefault="00424359" w:rsidP="009011CA">
      <w:pPr>
        <w:ind w:right="-2"/>
      </w:pPr>
      <w:r w:rsidRPr="00487D44">
        <w:rPr>
          <w:b/>
          <w:u w:val="single"/>
        </w:rPr>
        <w:t>Вывод</w:t>
      </w:r>
      <w:r w:rsidRPr="00487D44">
        <w:t>: из таблицы видно, что количество педагогических работников ГБПОУ РХ «Профессиональное училище № 15»  имеющих первую и высшую квалификационные категории, увеличивается (наблюдается положительная динамика)</w:t>
      </w:r>
    </w:p>
    <w:p w:rsidR="00424359" w:rsidRPr="00487D44" w:rsidRDefault="00424359" w:rsidP="009011CA">
      <w:pPr>
        <w:pStyle w:val="ConsPlusNonformat"/>
        <w:ind w:right="-2"/>
        <w:jc w:val="both"/>
        <w:rPr>
          <w:rFonts w:ascii="Times New Roman" w:hAnsi="Times New Roman" w:cs="Times New Roman"/>
          <w:b/>
          <w:bCs/>
          <w:sz w:val="24"/>
          <w:szCs w:val="24"/>
          <w:u w:val="single"/>
        </w:rPr>
      </w:pPr>
    </w:p>
    <w:p w:rsidR="00424359" w:rsidRPr="00487D44" w:rsidRDefault="00B407EB" w:rsidP="00B407EB">
      <w:pPr>
        <w:ind w:right="-2"/>
        <w:jc w:val="center"/>
        <w:rPr>
          <w:b/>
        </w:rPr>
      </w:pPr>
      <w:r>
        <w:rPr>
          <w:b/>
        </w:rPr>
        <w:t xml:space="preserve">7.3 </w:t>
      </w:r>
      <w:r w:rsidR="00424359" w:rsidRPr="00487D44">
        <w:rPr>
          <w:b/>
        </w:rPr>
        <w:t>Создание условий для непрерывного повышения квалификации педагогических работников ГБПОУ РХ «Профессиональное училище № 15»</w:t>
      </w:r>
    </w:p>
    <w:p w:rsidR="00424359" w:rsidRPr="00487D44" w:rsidRDefault="00424359" w:rsidP="009011CA">
      <w:pPr>
        <w:ind w:right="-2" w:firstLine="708"/>
        <w:jc w:val="both"/>
      </w:pPr>
      <w:r w:rsidRPr="00487D44">
        <w:t xml:space="preserve">Курсовая подготовка  преподавателями и мастерами производственного обучения  осуществляется в соответствии с перспективным планом повышения квалификации. Данный план предусматривает повышение профессионального уровня каждого педагога один раз в </w:t>
      </w:r>
      <w:r w:rsidRPr="00487D44">
        <w:lastRenderedPageBreak/>
        <w:t>три года.    Преподаватели и мастера производственного обучения повышают квалификацию  используя следующие формы: получение высшего образования (заочно), профессиональная переподготовка, курсы повышения квалификации по дополнительным программам длительного и краткосрочного обучения, стажировка на предприятиях, повышение квалификации по реализации ФГОС ТОП-50.</w:t>
      </w:r>
    </w:p>
    <w:p w:rsidR="00424359" w:rsidRPr="00487D44" w:rsidRDefault="00424359" w:rsidP="009011CA">
      <w:pPr>
        <w:ind w:right="-2" w:firstLine="708"/>
        <w:jc w:val="both"/>
      </w:pPr>
      <w:r w:rsidRPr="00487D44">
        <w:t xml:space="preserve">В 2018 году 4  мастера производственного обучения получили  среднее-профессиональное образование   в Красноярском   краевом государственном бюджетном  профессиональном образовательном  учреждении «Шушенский сельскохозяйственный колледж» по специальности «Механизация сельского хозяйства, техник-механик, мастер производственного обучения».  </w:t>
      </w:r>
    </w:p>
    <w:p w:rsidR="00424359" w:rsidRPr="00487D44" w:rsidRDefault="00424359" w:rsidP="009011CA">
      <w:pPr>
        <w:ind w:right="-2" w:firstLine="708"/>
        <w:jc w:val="both"/>
      </w:pPr>
      <w:r w:rsidRPr="00487D44">
        <w:t>Четыре мастера производственного обучения  получают высшее образование  в ФГБОУ «Хакасский государственный университет им. Н.Ф. Катанова» (трое по специальности  «Безопасность жизнедеятельности», один   по специальности «Дошкольное о</w:t>
      </w:r>
      <w:r w:rsidR="009011CA">
        <w:t xml:space="preserve">бразование»).  Руководитель физического воспитания </w:t>
      </w:r>
      <w:r w:rsidRPr="00487D44">
        <w:t xml:space="preserve">  получает заочно высшее образование в ФБГОУ ВО «Красноярский  государственный педагогический университет  им. В.П.  Астафьева».</w:t>
      </w:r>
    </w:p>
    <w:p w:rsidR="00424359" w:rsidRPr="00487D44" w:rsidRDefault="00424359" w:rsidP="009011CA">
      <w:pPr>
        <w:ind w:right="-2"/>
        <w:jc w:val="both"/>
      </w:pPr>
      <w:r w:rsidRPr="00487D44">
        <w:t xml:space="preserve">           Два педагога прошли профессиональную переподготовку  в   Негосударственном учреждении высшего профессионального образования «Московский психолого-социальный университет» по специальности «Специальное дефектологическое образование», один в  ФГБОУ «Хакасский государственный университет им. Н.Ф. Катанова»   по программе  "Преподавание общественных дисциплин в условиях модернизации образования  (история , обществознание)».</w:t>
      </w:r>
    </w:p>
    <w:p w:rsidR="00424359" w:rsidRPr="00487D44" w:rsidRDefault="000C4149" w:rsidP="009011CA">
      <w:pPr>
        <w:ind w:right="-2"/>
        <w:rPr>
          <w:b/>
        </w:rPr>
      </w:pPr>
      <w:r>
        <w:rPr>
          <w:b/>
        </w:rPr>
        <w:t>Таблица 21</w:t>
      </w:r>
      <w:r w:rsidR="009011CA">
        <w:rPr>
          <w:b/>
        </w:rPr>
        <w:t xml:space="preserve">. </w:t>
      </w:r>
      <w:r w:rsidR="00424359" w:rsidRPr="00487D44">
        <w:rPr>
          <w:b/>
        </w:rPr>
        <w:t>Результаты  повышения квалификации преподавателей и мастеров п/обучения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3"/>
        <w:gridCol w:w="762"/>
        <w:gridCol w:w="762"/>
        <w:gridCol w:w="762"/>
        <w:gridCol w:w="944"/>
      </w:tblGrid>
      <w:tr w:rsidR="00424359" w:rsidRPr="00487D44" w:rsidTr="003504FD">
        <w:trPr>
          <w:trHeight w:val="183"/>
        </w:trPr>
        <w:tc>
          <w:tcPr>
            <w:tcW w:w="6623" w:type="dxa"/>
            <w:vMerge w:val="restart"/>
            <w:shd w:val="clear" w:color="auto" w:fill="auto"/>
          </w:tcPr>
          <w:p w:rsidR="00424359" w:rsidRPr="00487D44" w:rsidRDefault="00424359" w:rsidP="00833621">
            <w:pPr>
              <w:rPr>
                <w:b/>
              </w:rPr>
            </w:pPr>
            <w:r w:rsidRPr="00487D44">
              <w:rPr>
                <w:b/>
              </w:rPr>
              <w:t>Формы   повышения квалификации</w:t>
            </w:r>
          </w:p>
        </w:tc>
        <w:tc>
          <w:tcPr>
            <w:tcW w:w="3230" w:type="dxa"/>
            <w:gridSpan w:val="4"/>
            <w:shd w:val="clear" w:color="auto" w:fill="auto"/>
          </w:tcPr>
          <w:p w:rsidR="00424359" w:rsidRPr="00487D44" w:rsidRDefault="00424359" w:rsidP="00833621">
            <w:pPr>
              <w:jc w:val="center"/>
              <w:rPr>
                <w:b/>
              </w:rPr>
            </w:pPr>
            <w:r w:rsidRPr="00487D44">
              <w:rPr>
                <w:b/>
              </w:rPr>
              <w:t>Годы</w:t>
            </w:r>
          </w:p>
        </w:tc>
      </w:tr>
      <w:tr w:rsidR="00424359" w:rsidRPr="00487D44" w:rsidTr="003504FD">
        <w:trPr>
          <w:trHeight w:val="189"/>
        </w:trPr>
        <w:tc>
          <w:tcPr>
            <w:tcW w:w="6623" w:type="dxa"/>
            <w:vMerge/>
            <w:shd w:val="clear" w:color="auto" w:fill="auto"/>
          </w:tcPr>
          <w:p w:rsidR="00424359" w:rsidRPr="00487D44" w:rsidRDefault="00424359" w:rsidP="00833621">
            <w:pPr>
              <w:rPr>
                <w:b/>
              </w:rPr>
            </w:pPr>
          </w:p>
        </w:tc>
        <w:tc>
          <w:tcPr>
            <w:tcW w:w="762" w:type="dxa"/>
            <w:shd w:val="clear" w:color="auto" w:fill="auto"/>
          </w:tcPr>
          <w:p w:rsidR="00424359" w:rsidRPr="00487D44" w:rsidRDefault="00424359" w:rsidP="00833621">
            <w:pPr>
              <w:rPr>
                <w:b/>
              </w:rPr>
            </w:pPr>
            <w:r w:rsidRPr="00487D44">
              <w:rPr>
                <w:b/>
              </w:rPr>
              <w:t>2015</w:t>
            </w:r>
          </w:p>
        </w:tc>
        <w:tc>
          <w:tcPr>
            <w:tcW w:w="762" w:type="dxa"/>
            <w:shd w:val="clear" w:color="auto" w:fill="auto"/>
          </w:tcPr>
          <w:p w:rsidR="00424359" w:rsidRPr="00487D44" w:rsidRDefault="00424359" w:rsidP="00833621">
            <w:pPr>
              <w:rPr>
                <w:b/>
              </w:rPr>
            </w:pPr>
            <w:r w:rsidRPr="00487D44">
              <w:rPr>
                <w:b/>
              </w:rPr>
              <w:t>2016</w:t>
            </w:r>
          </w:p>
        </w:tc>
        <w:tc>
          <w:tcPr>
            <w:tcW w:w="762" w:type="dxa"/>
            <w:shd w:val="clear" w:color="auto" w:fill="auto"/>
          </w:tcPr>
          <w:p w:rsidR="00424359" w:rsidRPr="00487D44" w:rsidRDefault="00424359" w:rsidP="00833621">
            <w:pPr>
              <w:rPr>
                <w:b/>
              </w:rPr>
            </w:pPr>
            <w:r w:rsidRPr="00487D44">
              <w:rPr>
                <w:b/>
              </w:rPr>
              <w:t>2017</w:t>
            </w:r>
          </w:p>
        </w:tc>
        <w:tc>
          <w:tcPr>
            <w:tcW w:w="944" w:type="dxa"/>
            <w:shd w:val="clear" w:color="auto" w:fill="auto"/>
          </w:tcPr>
          <w:p w:rsidR="00424359" w:rsidRPr="00487D44" w:rsidRDefault="00424359" w:rsidP="00833621">
            <w:pPr>
              <w:rPr>
                <w:b/>
              </w:rPr>
            </w:pPr>
            <w:r w:rsidRPr="00487D44">
              <w:rPr>
                <w:b/>
              </w:rPr>
              <w:t>2018</w:t>
            </w:r>
          </w:p>
        </w:tc>
      </w:tr>
      <w:tr w:rsidR="00424359" w:rsidRPr="00487D44" w:rsidTr="003504FD">
        <w:trPr>
          <w:trHeight w:val="374"/>
        </w:trPr>
        <w:tc>
          <w:tcPr>
            <w:tcW w:w="6623" w:type="dxa"/>
            <w:shd w:val="clear" w:color="auto" w:fill="auto"/>
          </w:tcPr>
          <w:p w:rsidR="00424359" w:rsidRPr="00487D44" w:rsidRDefault="00424359" w:rsidP="00833621">
            <w:pPr>
              <w:rPr>
                <w:b/>
              </w:rPr>
            </w:pPr>
            <w:r w:rsidRPr="00487D44">
              <w:rPr>
                <w:b/>
              </w:rPr>
              <w:t xml:space="preserve">ГАОУ РХ ДПО «ХакИРОиПК" </w:t>
            </w:r>
            <w:r w:rsidRPr="00487D44">
              <w:t>«Реализация образовательных программ (по различным дисциплинам) на основе требований ФГОС»</w:t>
            </w:r>
          </w:p>
        </w:tc>
        <w:tc>
          <w:tcPr>
            <w:tcW w:w="762" w:type="dxa"/>
            <w:shd w:val="clear" w:color="auto" w:fill="auto"/>
          </w:tcPr>
          <w:p w:rsidR="00424359" w:rsidRPr="00487D44" w:rsidRDefault="00424359" w:rsidP="00833621"/>
        </w:tc>
        <w:tc>
          <w:tcPr>
            <w:tcW w:w="762" w:type="dxa"/>
            <w:shd w:val="clear" w:color="auto" w:fill="auto"/>
          </w:tcPr>
          <w:p w:rsidR="00424359" w:rsidRPr="00487D44" w:rsidRDefault="00424359" w:rsidP="00833621">
            <w:r w:rsidRPr="00487D44">
              <w:t>1</w:t>
            </w:r>
          </w:p>
        </w:tc>
        <w:tc>
          <w:tcPr>
            <w:tcW w:w="762" w:type="dxa"/>
            <w:shd w:val="clear" w:color="auto" w:fill="auto"/>
          </w:tcPr>
          <w:p w:rsidR="00424359" w:rsidRPr="00487D44" w:rsidRDefault="00424359" w:rsidP="00833621"/>
        </w:tc>
        <w:tc>
          <w:tcPr>
            <w:tcW w:w="944" w:type="dxa"/>
            <w:shd w:val="clear" w:color="auto" w:fill="auto"/>
          </w:tcPr>
          <w:p w:rsidR="00424359" w:rsidRPr="00487D44" w:rsidRDefault="00424359" w:rsidP="00833621">
            <w:r w:rsidRPr="00487D44">
              <w:t>3</w:t>
            </w:r>
          </w:p>
        </w:tc>
      </w:tr>
      <w:tr w:rsidR="00424359" w:rsidRPr="00487D44" w:rsidTr="003504FD">
        <w:trPr>
          <w:trHeight w:val="374"/>
        </w:trPr>
        <w:tc>
          <w:tcPr>
            <w:tcW w:w="6623" w:type="dxa"/>
            <w:shd w:val="clear" w:color="auto" w:fill="auto"/>
          </w:tcPr>
          <w:p w:rsidR="00424359" w:rsidRPr="00487D44" w:rsidRDefault="00424359" w:rsidP="00833621">
            <w:pPr>
              <w:rPr>
                <w:b/>
              </w:rPr>
            </w:pPr>
            <w:r w:rsidRPr="00487D44">
              <w:rPr>
                <w:b/>
              </w:rPr>
              <w:t xml:space="preserve">ГАОУ РХ ДПО «ХакИРОиПК" </w:t>
            </w:r>
            <w:r w:rsidRPr="00487D44">
              <w:t>«Современное  преподавание  дисциплин  профессионального цикла  в ОО СПО преподавателями и мастерами производственного обучения"</w:t>
            </w:r>
          </w:p>
        </w:tc>
        <w:tc>
          <w:tcPr>
            <w:tcW w:w="762" w:type="dxa"/>
            <w:shd w:val="clear" w:color="auto" w:fill="auto"/>
          </w:tcPr>
          <w:p w:rsidR="00424359" w:rsidRPr="00487D44" w:rsidRDefault="00424359" w:rsidP="00833621">
            <w:r w:rsidRPr="00487D44">
              <w:t>2</w:t>
            </w:r>
          </w:p>
        </w:tc>
        <w:tc>
          <w:tcPr>
            <w:tcW w:w="762" w:type="dxa"/>
            <w:shd w:val="clear" w:color="auto" w:fill="auto"/>
          </w:tcPr>
          <w:p w:rsidR="00424359" w:rsidRPr="00487D44" w:rsidRDefault="00424359" w:rsidP="00833621">
            <w:r w:rsidRPr="00487D44">
              <w:t>2</w:t>
            </w:r>
          </w:p>
        </w:tc>
        <w:tc>
          <w:tcPr>
            <w:tcW w:w="762" w:type="dxa"/>
            <w:shd w:val="clear" w:color="auto" w:fill="auto"/>
          </w:tcPr>
          <w:p w:rsidR="00424359" w:rsidRPr="00487D44" w:rsidRDefault="00424359" w:rsidP="00833621"/>
        </w:tc>
        <w:tc>
          <w:tcPr>
            <w:tcW w:w="944" w:type="dxa"/>
            <w:shd w:val="clear" w:color="auto" w:fill="auto"/>
          </w:tcPr>
          <w:p w:rsidR="00424359" w:rsidRPr="00487D44" w:rsidRDefault="00424359" w:rsidP="00833621"/>
        </w:tc>
      </w:tr>
      <w:tr w:rsidR="00424359" w:rsidRPr="00487D44" w:rsidTr="003504FD">
        <w:trPr>
          <w:trHeight w:val="374"/>
        </w:trPr>
        <w:tc>
          <w:tcPr>
            <w:tcW w:w="6623" w:type="dxa"/>
            <w:shd w:val="clear" w:color="auto" w:fill="auto"/>
          </w:tcPr>
          <w:p w:rsidR="00424359" w:rsidRPr="00487D44" w:rsidRDefault="00424359" w:rsidP="00833621">
            <w:pPr>
              <w:rPr>
                <w:b/>
              </w:rPr>
            </w:pPr>
            <w:r w:rsidRPr="00487D44">
              <w:rPr>
                <w:b/>
              </w:rPr>
              <w:t>ГАОУ РХ ДПО «ХакИРОиПК"</w:t>
            </w:r>
            <w:r w:rsidRPr="00487D44">
              <w:t>"Проектирование и реализация  образовательных программ  СПО  с учетом российских и международных стандартов"</w:t>
            </w:r>
          </w:p>
        </w:tc>
        <w:tc>
          <w:tcPr>
            <w:tcW w:w="762" w:type="dxa"/>
            <w:shd w:val="clear" w:color="auto" w:fill="auto"/>
          </w:tcPr>
          <w:p w:rsidR="00424359" w:rsidRPr="00487D44" w:rsidRDefault="00424359" w:rsidP="00833621"/>
        </w:tc>
        <w:tc>
          <w:tcPr>
            <w:tcW w:w="762" w:type="dxa"/>
            <w:shd w:val="clear" w:color="auto" w:fill="auto"/>
          </w:tcPr>
          <w:p w:rsidR="00424359" w:rsidRPr="00487D44" w:rsidRDefault="00424359" w:rsidP="00833621"/>
        </w:tc>
        <w:tc>
          <w:tcPr>
            <w:tcW w:w="762" w:type="dxa"/>
            <w:shd w:val="clear" w:color="auto" w:fill="auto"/>
          </w:tcPr>
          <w:p w:rsidR="00424359" w:rsidRPr="00487D44" w:rsidRDefault="00424359" w:rsidP="00833621">
            <w:r w:rsidRPr="00487D44">
              <w:t>3</w:t>
            </w:r>
          </w:p>
        </w:tc>
        <w:tc>
          <w:tcPr>
            <w:tcW w:w="944" w:type="dxa"/>
            <w:shd w:val="clear" w:color="auto" w:fill="auto"/>
          </w:tcPr>
          <w:p w:rsidR="00424359" w:rsidRPr="00487D44" w:rsidRDefault="00424359" w:rsidP="00833621">
            <w:r w:rsidRPr="00487D44">
              <w:t>6</w:t>
            </w:r>
          </w:p>
        </w:tc>
      </w:tr>
      <w:tr w:rsidR="00424359" w:rsidRPr="00487D44" w:rsidTr="003504FD">
        <w:trPr>
          <w:trHeight w:val="363"/>
        </w:trPr>
        <w:tc>
          <w:tcPr>
            <w:tcW w:w="6623" w:type="dxa"/>
            <w:shd w:val="clear" w:color="auto" w:fill="auto"/>
          </w:tcPr>
          <w:p w:rsidR="00424359" w:rsidRPr="00487D44" w:rsidRDefault="00424359" w:rsidP="00833621">
            <w:pPr>
              <w:rPr>
                <w:b/>
              </w:rPr>
            </w:pPr>
            <w:r w:rsidRPr="00487D44">
              <w:rPr>
                <w:b/>
              </w:rPr>
              <w:t xml:space="preserve">ОАНО  ВО "Московский  психолого- социальный  университет" </w:t>
            </w:r>
            <w:r w:rsidRPr="00487D44">
              <w:t>"Современные подходы в организации и проведении  уроков   (по различным предметам) в условиях реализации ФГОС"</w:t>
            </w:r>
          </w:p>
        </w:tc>
        <w:tc>
          <w:tcPr>
            <w:tcW w:w="762" w:type="dxa"/>
            <w:shd w:val="clear" w:color="auto" w:fill="auto"/>
          </w:tcPr>
          <w:p w:rsidR="00424359" w:rsidRPr="00487D44" w:rsidRDefault="00424359" w:rsidP="00833621">
            <w:r w:rsidRPr="00487D44">
              <w:t>1</w:t>
            </w:r>
          </w:p>
        </w:tc>
        <w:tc>
          <w:tcPr>
            <w:tcW w:w="762" w:type="dxa"/>
            <w:shd w:val="clear" w:color="auto" w:fill="auto"/>
          </w:tcPr>
          <w:p w:rsidR="00424359" w:rsidRPr="00487D44" w:rsidRDefault="00424359" w:rsidP="00833621">
            <w:r w:rsidRPr="00487D44">
              <w:t>1</w:t>
            </w:r>
          </w:p>
        </w:tc>
        <w:tc>
          <w:tcPr>
            <w:tcW w:w="762" w:type="dxa"/>
            <w:shd w:val="clear" w:color="auto" w:fill="auto"/>
          </w:tcPr>
          <w:p w:rsidR="00424359" w:rsidRPr="00487D44" w:rsidRDefault="00424359" w:rsidP="00833621">
            <w:r w:rsidRPr="00487D44">
              <w:t>2</w:t>
            </w:r>
          </w:p>
        </w:tc>
        <w:tc>
          <w:tcPr>
            <w:tcW w:w="944" w:type="dxa"/>
            <w:shd w:val="clear" w:color="auto" w:fill="auto"/>
          </w:tcPr>
          <w:p w:rsidR="00424359" w:rsidRPr="00487D44" w:rsidRDefault="00424359" w:rsidP="00833621">
            <w:r w:rsidRPr="00487D44">
              <w:t>1</w:t>
            </w:r>
          </w:p>
        </w:tc>
      </w:tr>
      <w:tr w:rsidR="00424359" w:rsidRPr="00487D44" w:rsidTr="003504FD">
        <w:trPr>
          <w:trHeight w:val="209"/>
        </w:trPr>
        <w:tc>
          <w:tcPr>
            <w:tcW w:w="6623" w:type="dxa"/>
            <w:shd w:val="clear" w:color="auto" w:fill="auto"/>
          </w:tcPr>
          <w:p w:rsidR="00424359" w:rsidRPr="00487D44" w:rsidRDefault="00424359" w:rsidP="00833621">
            <w:r w:rsidRPr="00487D44">
              <w:rPr>
                <w:b/>
              </w:rPr>
              <w:t xml:space="preserve">ГАОУ РХ ДПО «ХакИРОиПК" </w:t>
            </w:r>
            <w:r w:rsidRPr="00487D44">
              <w:t>"Основы преподавания финансовой грамотности"</w:t>
            </w:r>
          </w:p>
        </w:tc>
        <w:tc>
          <w:tcPr>
            <w:tcW w:w="762" w:type="dxa"/>
            <w:shd w:val="clear" w:color="auto" w:fill="auto"/>
          </w:tcPr>
          <w:p w:rsidR="00424359" w:rsidRPr="00487D44" w:rsidRDefault="00424359" w:rsidP="00833621">
            <w:r w:rsidRPr="00487D44">
              <w:t>1</w:t>
            </w:r>
          </w:p>
        </w:tc>
        <w:tc>
          <w:tcPr>
            <w:tcW w:w="762" w:type="dxa"/>
            <w:shd w:val="clear" w:color="auto" w:fill="auto"/>
          </w:tcPr>
          <w:p w:rsidR="00424359" w:rsidRPr="00487D44" w:rsidRDefault="00424359" w:rsidP="00833621"/>
        </w:tc>
        <w:tc>
          <w:tcPr>
            <w:tcW w:w="762" w:type="dxa"/>
            <w:shd w:val="clear" w:color="auto" w:fill="auto"/>
          </w:tcPr>
          <w:p w:rsidR="00424359" w:rsidRPr="00487D44" w:rsidRDefault="00424359" w:rsidP="00833621"/>
        </w:tc>
        <w:tc>
          <w:tcPr>
            <w:tcW w:w="944" w:type="dxa"/>
            <w:shd w:val="clear" w:color="auto" w:fill="auto"/>
          </w:tcPr>
          <w:p w:rsidR="00424359" w:rsidRPr="00487D44" w:rsidRDefault="00424359" w:rsidP="00833621"/>
        </w:tc>
      </w:tr>
      <w:tr w:rsidR="00424359" w:rsidRPr="00487D44" w:rsidTr="003504FD">
        <w:trPr>
          <w:trHeight w:val="320"/>
        </w:trPr>
        <w:tc>
          <w:tcPr>
            <w:tcW w:w="6623" w:type="dxa"/>
            <w:shd w:val="clear" w:color="auto" w:fill="auto"/>
          </w:tcPr>
          <w:p w:rsidR="00424359" w:rsidRPr="00487D44" w:rsidRDefault="00424359" w:rsidP="00833621">
            <w:r w:rsidRPr="00487D44">
              <w:rPr>
                <w:b/>
              </w:rPr>
              <w:t>ГБПОУ РХ "Хакасский политехнический колледж"</w:t>
            </w:r>
            <w:r w:rsidRPr="00487D44">
              <w:t xml:space="preserve">  "Педагогические основы деятельности преподавателя  по подготовке водителя автотранспортных средств" </w:t>
            </w:r>
          </w:p>
        </w:tc>
        <w:tc>
          <w:tcPr>
            <w:tcW w:w="762" w:type="dxa"/>
            <w:shd w:val="clear" w:color="auto" w:fill="auto"/>
          </w:tcPr>
          <w:p w:rsidR="00424359" w:rsidRPr="00487D44" w:rsidRDefault="00424359" w:rsidP="00833621">
            <w:r w:rsidRPr="00487D44">
              <w:t>2</w:t>
            </w:r>
          </w:p>
        </w:tc>
        <w:tc>
          <w:tcPr>
            <w:tcW w:w="762" w:type="dxa"/>
            <w:shd w:val="clear" w:color="auto" w:fill="auto"/>
          </w:tcPr>
          <w:p w:rsidR="00424359" w:rsidRPr="00487D44" w:rsidRDefault="00424359" w:rsidP="00833621"/>
        </w:tc>
        <w:tc>
          <w:tcPr>
            <w:tcW w:w="762" w:type="dxa"/>
            <w:shd w:val="clear" w:color="auto" w:fill="auto"/>
          </w:tcPr>
          <w:p w:rsidR="00424359" w:rsidRPr="00487D44" w:rsidRDefault="00424359" w:rsidP="00833621"/>
        </w:tc>
        <w:tc>
          <w:tcPr>
            <w:tcW w:w="944" w:type="dxa"/>
            <w:shd w:val="clear" w:color="auto" w:fill="auto"/>
          </w:tcPr>
          <w:p w:rsidR="00424359" w:rsidRPr="00487D44" w:rsidRDefault="00424359" w:rsidP="00833621"/>
        </w:tc>
      </w:tr>
      <w:tr w:rsidR="00424359" w:rsidRPr="00487D44" w:rsidTr="003504FD">
        <w:trPr>
          <w:trHeight w:val="368"/>
        </w:trPr>
        <w:tc>
          <w:tcPr>
            <w:tcW w:w="6623" w:type="dxa"/>
            <w:shd w:val="clear" w:color="auto" w:fill="auto"/>
          </w:tcPr>
          <w:p w:rsidR="00424359" w:rsidRPr="00487D44" w:rsidRDefault="00424359" w:rsidP="00833621">
            <w:r w:rsidRPr="00487D44">
              <w:rPr>
                <w:b/>
              </w:rPr>
              <w:t xml:space="preserve">ОАНО  ВО "Московский  психолого- социальный  университет" </w:t>
            </w:r>
            <w:r w:rsidRPr="00487D44">
              <w:t>"Реализация адаптированных основных образовательных программ на основе  требования  ФГОС образования обучающихся с ОВЗ"</w:t>
            </w:r>
          </w:p>
        </w:tc>
        <w:tc>
          <w:tcPr>
            <w:tcW w:w="762" w:type="dxa"/>
            <w:shd w:val="clear" w:color="auto" w:fill="auto"/>
          </w:tcPr>
          <w:p w:rsidR="00424359" w:rsidRPr="00487D44" w:rsidRDefault="00424359" w:rsidP="00833621"/>
        </w:tc>
        <w:tc>
          <w:tcPr>
            <w:tcW w:w="762" w:type="dxa"/>
            <w:shd w:val="clear" w:color="auto" w:fill="auto"/>
          </w:tcPr>
          <w:p w:rsidR="00424359" w:rsidRPr="00487D44" w:rsidRDefault="00424359" w:rsidP="00833621"/>
        </w:tc>
        <w:tc>
          <w:tcPr>
            <w:tcW w:w="762" w:type="dxa"/>
            <w:shd w:val="clear" w:color="auto" w:fill="auto"/>
          </w:tcPr>
          <w:p w:rsidR="00424359" w:rsidRPr="00487D44" w:rsidRDefault="00424359" w:rsidP="00833621"/>
        </w:tc>
        <w:tc>
          <w:tcPr>
            <w:tcW w:w="944" w:type="dxa"/>
            <w:shd w:val="clear" w:color="auto" w:fill="auto"/>
          </w:tcPr>
          <w:p w:rsidR="00424359" w:rsidRPr="00487D44" w:rsidRDefault="00424359" w:rsidP="00833621">
            <w:r w:rsidRPr="00487D44">
              <w:t>1</w:t>
            </w:r>
          </w:p>
        </w:tc>
      </w:tr>
      <w:tr w:rsidR="00424359" w:rsidRPr="00487D44" w:rsidTr="003504FD">
        <w:trPr>
          <w:trHeight w:val="368"/>
        </w:trPr>
        <w:tc>
          <w:tcPr>
            <w:tcW w:w="6623" w:type="dxa"/>
            <w:shd w:val="clear" w:color="auto" w:fill="auto"/>
          </w:tcPr>
          <w:p w:rsidR="00424359" w:rsidRPr="00487D44" w:rsidRDefault="00424359" w:rsidP="00833621">
            <w:r w:rsidRPr="00487D44">
              <w:rPr>
                <w:b/>
              </w:rPr>
              <w:t>Учебно- методический центр по гражданской обороне и чрезвычайным ситуациям</w:t>
            </w:r>
            <w:r w:rsidRPr="00487D44">
              <w:t xml:space="preserve"> "Руководители структурных </w:t>
            </w:r>
            <w:r w:rsidRPr="00487D44">
              <w:lastRenderedPageBreak/>
              <w:t>подразделений уполномоченных  решение задач в области защиты населения и территория от ЧС  ГО организаций"</w:t>
            </w:r>
          </w:p>
        </w:tc>
        <w:tc>
          <w:tcPr>
            <w:tcW w:w="762" w:type="dxa"/>
            <w:shd w:val="clear" w:color="auto" w:fill="auto"/>
          </w:tcPr>
          <w:p w:rsidR="00424359" w:rsidRPr="00487D44" w:rsidRDefault="00424359" w:rsidP="00833621"/>
        </w:tc>
        <w:tc>
          <w:tcPr>
            <w:tcW w:w="762" w:type="dxa"/>
            <w:shd w:val="clear" w:color="auto" w:fill="auto"/>
          </w:tcPr>
          <w:p w:rsidR="00424359" w:rsidRPr="00487D44" w:rsidRDefault="00424359" w:rsidP="00833621"/>
        </w:tc>
        <w:tc>
          <w:tcPr>
            <w:tcW w:w="762" w:type="dxa"/>
            <w:shd w:val="clear" w:color="auto" w:fill="auto"/>
          </w:tcPr>
          <w:p w:rsidR="00424359" w:rsidRPr="00487D44" w:rsidRDefault="00424359" w:rsidP="00833621"/>
        </w:tc>
        <w:tc>
          <w:tcPr>
            <w:tcW w:w="944" w:type="dxa"/>
            <w:shd w:val="clear" w:color="auto" w:fill="auto"/>
          </w:tcPr>
          <w:p w:rsidR="00424359" w:rsidRPr="00487D44" w:rsidRDefault="00424359" w:rsidP="00833621">
            <w:r w:rsidRPr="00487D44">
              <w:t>1</w:t>
            </w:r>
          </w:p>
        </w:tc>
      </w:tr>
      <w:tr w:rsidR="00424359" w:rsidRPr="00487D44" w:rsidTr="003504FD">
        <w:trPr>
          <w:trHeight w:val="272"/>
        </w:trPr>
        <w:tc>
          <w:tcPr>
            <w:tcW w:w="6623" w:type="dxa"/>
            <w:shd w:val="clear" w:color="auto" w:fill="auto"/>
          </w:tcPr>
          <w:p w:rsidR="00424359" w:rsidRPr="00487D44" w:rsidRDefault="00424359" w:rsidP="00833621">
            <w:pPr>
              <w:rPr>
                <w:b/>
              </w:rPr>
            </w:pPr>
            <w:r w:rsidRPr="00487D44">
              <w:rPr>
                <w:b/>
              </w:rPr>
              <w:lastRenderedPageBreak/>
              <w:t>ГБПОУ РХ "Хакасский политехнический колледж"</w:t>
            </w:r>
            <w:r w:rsidRPr="00487D44">
              <w:t xml:space="preserve">    «Повышение квалификации водителей транспортных средств , для получения права на обучение вождению»</w:t>
            </w:r>
          </w:p>
        </w:tc>
        <w:tc>
          <w:tcPr>
            <w:tcW w:w="762" w:type="dxa"/>
            <w:shd w:val="clear" w:color="auto" w:fill="auto"/>
          </w:tcPr>
          <w:p w:rsidR="00424359" w:rsidRPr="00487D44" w:rsidRDefault="00424359" w:rsidP="00833621"/>
        </w:tc>
        <w:tc>
          <w:tcPr>
            <w:tcW w:w="762" w:type="dxa"/>
            <w:shd w:val="clear" w:color="auto" w:fill="auto"/>
          </w:tcPr>
          <w:p w:rsidR="00424359" w:rsidRPr="00487D44" w:rsidRDefault="00424359" w:rsidP="00833621"/>
        </w:tc>
        <w:tc>
          <w:tcPr>
            <w:tcW w:w="762" w:type="dxa"/>
            <w:shd w:val="clear" w:color="auto" w:fill="auto"/>
          </w:tcPr>
          <w:p w:rsidR="00424359" w:rsidRPr="00487D44" w:rsidRDefault="00424359" w:rsidP="00833621"/>
        </w:tc>
        <w:tc>
          <w:tcPr>
            <w:tcW w:w="944" w:type="dxa"/>
            <w:shd w:val="clear" w:color="auto" w:fill="auto"/>
          </w:tcPr>
          <w:p w:rsidR="00424359" w:rsidRPr="00487D44" w:rsidRDefault="00424359" w:rsidP="00833621">
            <w:r w:rsidRPr="00487D44">
              <w:t>4</w:t>
            </w:r>
          </w:p>
        </w:tc>
      </w:tr>
      <w:tr w:rsidR="00424359" w:rsidRPr="00487D44" w:rsidTr="003504FD">
        <w:trPr>
          <w:trHeight w:val="165"/>
        </w:trPr>
        <w:tc>
          <w:tcPr>
            <w:tcW w:w="6623" w:type="dxa"/>
            <w:shd w:val="clear" w:color="auto" w:fill="auto"/>
          </w:tcPr>
          <w:p w:rsidR="00424359" w:rsidRPr="00487D44" w:rsidRDefault="00424359" w:rsidP="00833621">
            <w:r w:rsidRPr="00487D44">
              <w:rPr>
                <w:bCs/>
              </w:rPr>
              <w:t>Повышение квалификации по профилю, по компетенции (МЦК, Союз WS)</w:t>
            </w:r>
          </w:p>
        </w:tc>
        <w:tc>
          <w:tcPr>
            <w:tcW w:w="762" w:type="dxa"/>
            <w:shd w:val="clear" w:color="auto" w:fill="auto"/>
          </w:tcPr>
          <w:p w:rsidR="00424359" w:rsidRPr="00487D44" w:rsidRDefault="00424359" w:rsidP="00833621"/>
        </w:tc>
        <w:tc>
          <w:tcPr>
            <w:tcW w:w="762" w:type="dxa"/>
            <w:shd w:val="clear" w:color="auto" w:fill="auto"/>
          </w:tcPr>
          <w:p w:rsidR="00424359" w:rsidRPr="00487D44" w:rsidRDefault="00424359" w:rsidP="00833621"/>
        </w:tc>
        <w:tc>
          <w:tcPr>
            <w:tcW w:w="762" w:type="dxa"/>
            <w:shd w:val="clear" w:color="auto" w:fill="auto"/>
          </w:tcPr>
          <w:p w:rsidR="00424359" w:rsidRPr="00487D44" w:rsidRDefault="00424359" w:rsidP="00833621">
            <w:r w:rsidRPr="00487D44">
              <w:t>4</w:t>
            </w:r>
          </w:p>
        </w:tc>
        <w:tc>
          <w:tcPr>
            <w:tcW w:w="944" w:type="dxa"/>
            <w:shd w:val="clear" w:color="auto" w:fill="auto"/>
          </w:tcPr>
          <w:p w:rsidR="00424359" w:rsidRPr="00487D44" w:rsidRDefault="00424359" w:rsidP="00833621"/>
        </w:tc>
      </w:tr>
      <w:tr w:rsidR="00424359" w:rsidRPr="00487D44" w:rsidTr="003504FD">
        <w:trPr>
          <w:trHeight w:val="167"/>
        </w:trPr>
        <w:tc>
          <w:tcPr>
            <w:tcW w:w="6623" w:type="dxa"/>
            <w:shd w:val="clear" w:color="auto" w:fill="auto"/>
          </w:tcPr>
          <w:p w:rsidR="00424359" w:rsidRPr="00487D44" w:rsidRDefault="00424359" w:rsidP="00833621">
            <w:pPr>
              <w:rPr>
                <w:b/>
                <w:bCs/>
              </w:rPr>
            </w:pPr>
            <w:r w:rsidRPr="00487D44">
              <w:rPr>
                <w:b/>
                <w:bCs/>
              </w:rPr>
              <w:t>Всего</w:t>
            </w:r>
          </w:p>
        </w:tc>
        <w:tc>
          <w:tcPr>
            <w:tcW w:w="762" w:type="dxa"/>
            <w:shd w:val="clear" w:color="auto" w:fill="auto"/>
          </w:tcPr>
          <w:p w:rsidR="00424359" w:rsidRPr="00487D44" w:rsidRDefault="00424359" w:rsidP="00833621">
            <w:pPr>
              <w:rPr>
                <w:b/>
              </w:rPr>
            </w:pPr>
            <w:r w:rsidRPr="00487D44">
              <w:rPr>
                <w:b/>
              </w:rPr>
              <w:t>6</w:t>
            </w:r>
          </w:p>
        </w:tc>
        <w:tc>
          <w:tcPr>
            <w:tcW w:w="762" w:type="dxa"/>
            <w:shd w:val="clear" w:color="auto" w:fill="auto"/>
          </w:tcPr>
          <w:p w:rsidR="00424359" w:rsidRPr="00487D44" w:rsidRDefault="00424359" w:rsidP="00833621">
            <w:pPr>
              <w:rPr>
                <w:b/>
              </w:rPr>
            </w:pPr>
            <w:r w:rsidRPr="00487D44">
              <w:rPr>
                <w:b/>
              </w:rPr>
              <w:t>4</w:t>
            </w:r>
          </w:p>
        </w:tc>
        <w:tc>
          <w:tcPr>
            <w:tcW w:w="762" w:type="dxa"/>
            <w:shd w:val="clear" w:color="auto" w:fill="auto"/>
          </w:tcPr>
          <w:p w:rsidR="00424359" w:rsidRPr="00487D44" w:rsidRDefault="00424359" w:rsidP="00833621">
            <w:pPr>
              <w:rPr>
                <w:b/>
              </w:rPr>
            </w:pPr>
            <w:r w:rsidRPr="00487D44">
              <w:rPr>
                <w:b/>
              </w:rPr>
              <w:t>9</w:t>
            </w:r>
          </w:p>
        </w:tc>
        <w:tc>
          <w:tcPr>
            <w:tcW w:w="944" w:type="dxa"/>
            <w:shd w:val="clear" w:color="auto" w:fill="auto"/>
          </w:tcPr>
          <w:p w:rsidR="00424359" w:rsidRPr="00487D44" w:rsidRDefault="00424359" w:rsidP="00833621">
            <w:pPr>
              <w:rPr>
                <w:b/>
              </w:rPr>
            </w:pPr>
            <w:r w:rsidRPr="00487D44">
              <w:rPr>
                <w:b/>
              </w:rPr>
              <w:t>16</w:t>
            </w:r>
          </w:p>
        </w:tc>
      </w:tr>
    </w:tbl>
    <w:p w:rsidR="003504FD" w:rsidRPr="00487D44" w:rsidRDefault="003504FD" w:rsidP="003504FD">
      <w:r>
        <w:rPr>
          <w:b/>
          <w:bCs/>
          <w:color w:val="000000"/>
        </w:rPr>
        <w:t xml:space="preserve">Вывод: </w:t>
      </w:r>
      <w:r>
        <w:rPr>
          <w:color w:val="000000"/>
        </w:rPr>
        <w:t>В ГБПОУ РХ  ПУ-15  созданы необходимые условия, обеспечивающие развитие образовательной инфраструктуры в соответствии с требованиями времени.</w:t>
      </w:r>
      <w:r>
        <w:rPr>
          <w:color w:val="000000"/>
          <w:sz w:val="22"/>
          <w:szCs w:val="22"/>
        </w:rPr>
        <w:br/>
      </w:r>
      <w:r>
        <w:rPr>
          <w:color w:val="000000"/>
        </w:rPr>
        <w:t>Повышение квалификации педагогов осуществляется в соответствии с перспективным</w:t>
      </w:r>
      <w:r>
        <w:rPr>
          <w:color w:val="000000"/>
        </w:rPr>
        <w:br/>
        <w:t>планом. 100 % педагогических работников прошли повышение квалификации в течение</w:t>
      </w:r>
      <w:r>
        <w:rPr>
          <w:color w:val="000000"/>
        </w:rPr>
        <w:br/>
        <w:t>сроков, определенных стандартами профессионального образования и квалификационным</w:t>
      </w:r>
      <w:r>
        <w:rPr>
          <w:color w:val="000000"/>
        </w:rPr>
        <w:br/>
        <w:t>требованиям к должностям педагогических работников.</w:t>
      </w:r>
      <w:r>
        <w:rPr>
          <w:color w:val="000000"/>
        </w:rPr>
        <w:br/>
        <w:t xml:space="preserve">Для осуществления образовательной деятельности подобраны соответствующие кадры. </w:t>
      </w:r>
    </w:p>
    <w:p w:rsidR="003504FD" w:rsidRDefault="003504FD" w:rsidP="00424359">
      <w:pPr>
        <w:rPr>
          <w:color w:val="000000"/>
        </w:rPr>
      </w:pPr>
      <w:r>
        <w:rPr>
          <w:b/>
          <w:bCs/>
          <w:color w:val="000000"/>
        </w:rPr>
        <w:t>Основными задачами кадрового обеспечения училища  являются:</w:t>
      </w:r>
      <w:r>
        <w:rPr>
          <w:color w:val="000000"/>
        </w:rPr>
        <w:br/>
      </w:r>
      <w:r>
        <w:rPr>
          <w:rFonts w:ascii="Symbol" w:hAnsi="Symbol"/>
          <w:color w:val="000000"/>
        </w:rPr>
        <w:sym w:font="Symbol" w:char="F0B7"/>
      </w:r>
      <w:r>
        <w:rPr>
          <w:rFonts w:ascii="Symbol" w:hAnsi="Symbol"/>
          <w:color w:val="000000"/>
        </w:rPr>
        <w:t></w:t>
      </w:r>
      <w:r>
        <w:rPr>
          <w:color w:val="000000"/>
        </w:rPr>
        <w:t>развитие кадрового потенциала в соответствии с современными требованиями к подготовке специалистов;</w:t>
      </w:r>
      <w:r>
        <w:rPr>
          <w:color w:val="000000"/>
        </w:rPr>
        <w:br/>
      </w:r>
      <w:r>
        <w:rPr>
          <w:rFonts w:ascii="Symbol" w:hAnsi="Symbol"/>
          <w:color w:val="000000"/>
        </w:rPr>
        <w:sym w:font="Symbol" w:char="F0B7"/>
      </w:r>
      <w:r>
        <w:rPr>
          <w:rFonts w:ascii="Symbol" w:hAnsi="Symbol"/>
          <w:color w:val="000000"/>
        </w:rPr>
        <w:t></w:t>
      </w:r>
      <w:r>
        <w:rPr>
          <w:color w:val="000000"/>
        </w:rPr>
        <w:t>дополнительное педагогическое образование для преподавателей специальных дисциплин;</w:t>
      </w:r>
      <w:r>
        <w:rPr>
          <w:color w:val="000000"/>
        </w:rPr>
        <w:br/>
      </w:r>
      <w:r>
        <w:rPr>
          <w:rFonts w:ascii="Symbol" w:hAnsi="Symbol"/>
          <w:color w:val="000000"/>
        </w:rPr>
        <w:sym w:font="Symbol" w:char="F0B7"/>
      </w:r>
      <w:r>
        <w:rPr>
          <w:rFonts w:ascii="Symbol" w:hAnsi="Symbol"/>
          <w:color w:val="000000"/>
        </w:rPr>
        <w:t></w:t>
      </w:r>
      <w:r>
        <w:rPr>
          <w:color w:val="000000"/>
        </w:rPr>
        <w:t>профессиональная переподготовка по дополнительным профессиональным программам по профилю преподаваемой дисциплины;</w:t>
      </w:r>
      <w:r>
        <w:rPr>
          <w:color w:val="000000"/>
        </w:rPr>
        <w:br/>
      </w:r>
      <w:r>
        <w:rPr>
          <w:rFonts w:ascii="Symbol" w:hAnsi="Symbol"/>
          <w:color w:val="000000"/>
        </w:rPr>
        <w:sym w:font="Symbol" w:char="F0B7"/>
      </w:r>
      <w:r>
        <w:rPr>
          <w:rFonts w:ascii="Symbol" w:hAnsi="Symbol"/>
          <w:color w:val="000000"/>
        </w:rPr>
        <w:t></w:t>
      </w:r>
      <w:r>
        <w:rPr>
          <w:color w:val="000000"/>
        </w:rPr>
        <w:t>освоение новых технологий обучения (информационных, модульных, личностноориентированных);</w:t>
      </w:r>
      <w:r>
        <w:rPr>
          <w:color w:val="000000"/>
        </w:rPr>
        <w:br/>
      </w:r>
      <w:r>
        <w:rPr>
          <w:rFonts w:ascii="Symbol" w:hAnsi="Symbol"/>
          <w:color w:val="000000"/>
        </w:rPr>
        <w:sym w:font="Symbol" w:char="F0B7"/>
      </w:r>
      <w:r>
        <w:rPr>
          <w:rFonts w:ascii="Symbol" w:hAnsi="Symbol"/>
          <w:color w:val="000000"/>
        </w:rPr>
        <w:t></w:t>
      </w:r>
      <w:r>
        <w:rPr>
          <w:color w:val="000000"/>
        </w:rPr>
        <w:t>привлечение к преподаванию специальных дисциплин работников, имеющих опыт</w:t>
      </w:r>
    </w:p>
    <w:p w:rsidR="000C4149" w:rsidRDefault="003504FD" w:rsidP="000C4149">
      <w:pPr>
        <w:rPr>
          <w:color w:val="000000"/>
        </w:rPr>
      </w:pPr>
      <w:r>
        <w:rPr>
          <w:color w:val="000000"/>
        </w:rPr>
        <w:t>производственной деятельности.</w:t>
      </w:r>
    </w:p>
    <w:p w:rsidR="00424359" w:rsidRPr="00743337" w:rsidRDefault="00743337" w:rsidP="000C4149">
      <w:pPr>
        <w:pStyle w:val="af1"/>
        <w:numPr>
          <w:ilvl w:val="0"/>
          <w:numId w:val="31"/>
        </w:numPr>
        <w:ind w:left="142" w:hanging="142"/>
        <w:rPr>
          <w:b/>
          <w:bCs/>
        </w:rPr>
      </w:pPr>
      <w:r w:rsidRPr="00743337">
        <w:rPr>
          <w:color w:val="333333"/>
          <w:shd w:val="clear" w:color="auto" w:fill="FFFFFF"/>
        </w:rPr>
        <w:t>руководители  и педагоги должны пройти курсы дополнительного профессионального обра</w:t>
      </w:r>
      <w:r>
        <w:rPr>
          <w:color w:val="333333"/>
          <w:shd w:val="clear" w:color="auto" w:fill="FFFFFF"/>
        </w:rPr>
        <w:t xml:space="preserve">зования, чтобы </w:t>
      </w:r>
      <w:r w:rsidRPr="00743337">
        <w:rPr>
          <w:color w:val="333333"/>
          <w:shd w:val="clear" w:color="auto" w:fill="FFFFFF"/>
        </w:rPr>
        <w:t>организовать переход на ФГОС СПО по ТОП-50</w:t>
      </w:r>
      <w:r>
        <w:rPr>
          <w:color w:val="333333"/>
          <w:shd w:val="clear" w:color="auto" w:fill="FFFFFF"/>
        </w:rPr>
        <w:t>.</w:t>
      </w:r>
      <w:r w:rsidR="003504FD" w:rsidRPr="00743337">
        <w:rPr>
          <w:b/>
          <w:bCs/>
        </w:rPr>
        <w:br/>
      </w:r>
    </w:p>
    <w:p w:rsidR="00267297" w:rsidRDefault="00B407EB" w:rsidP="00267297">
      <w:pPr>
        <w:shd w:val="clear" w:color="auto" w:fill="FFFFFF"/>
        <w:autoSpaceDE w:val="0"/>
        <w:ind w:left="284"/>
        <w:jc w:val="center"/>
        <w:rPr>
          <w:iCs/>
        </w:rPr>
      </w:pPr>
      <w:bookmarkStart w:id="1" w:name="bookmark12"/>
      <w:r>
        <w:rPr>
          <w:b/>
          <w:bCs/>
        </w:rPr>
        <w:t>7</w:t>
      </w:r>
      <w:r w:rsidR="00267297">
        <w:rPr>
          <w:b/>
          <w:bCs/>
        </w:rPr>
        <w:t>.4. Методическая работа педагогов</w:t>
      </w:r>
    </w:p>
    <w:p w:rsidR="00267297" w:rsidRDefault="00267297" w:rsidP="00267297">
      <w:pPr>
        <w:pStyle w:val="af"/>
        <w:spacing w:before="0" w:after="0"/>
        <w:ind w:firstLine="573"/>
        <w:jc w:val="both"/>
      </w:pPr>
      <w:r w:rsidRPr="00E81497">
        <w:rPr>
          <w:sz w:val="24"/>
          <w:szCs w:val="24"/>
        </w:rPr>
        <w:t>Объектами</w:t>
      </w:r>
      <w:r>
        <w:rPr>
          <w:sz w:val="24"/>
          <w:szCs w:val="24"/>
        </w:rPr>
        <w:t xml:space="preserve"> методической работы являлись различные стороны образовательного процесса: учебная, научно-исследовательская, аналитическая, информационная, консультационная и другие виды деятельности. </w:t>
      </w:r>
    </w:p>
    <w:p w:rsidR="00267297" w:rsidRDefault="00267297" w:rsidP="00267297">
      <w:pPr>
        <w:shd w:val="clear" w:color="auto" w:fill="FFFFFF"/>
        <w:ind w:firstLine="708"/>
        <w:jc w:val="both"/>
        <w:rPr>
          <w:color w:val="000000"/>
        </w:rPr>
      </w:pPr>
      <w:r>
        <w:rPr>
          <w:color w:val="000000"/>
        </w:rPr>
        <w:t>Педагогический кол</w:t>
      </w:r>
      <w:r w:rsidR="000C4149">
        <w:rPr>
          <w:color w:val="000000"/>
        </w:rPr>
        <w:t xml:space="preserve">лектив распределены </w:t>
      </w:r>
      <w:r>
        <w:rPr>
          <w:color w:val="000000"/>
        </w:rPr>
        <w:t>в три  методических объединения:</w:t>
      </w:r>
    </w:p>
    <w:p w:rsidR="00267297" w:rsidRDefault="00267297" w:rsidP="00267297">
      <w:pPr>
        <w:shd w:val="clear" w:color="auto" w:fill="FFFFFF"/>
        <w:ind w:firstLine="708"/>
        <w:jc w:val="both"/>
        <w:rPr>
          <w:color w:val="000000"/>
        </w:rPr>
      </w:pPr>
      <w:r>
        <w:rPr>
          <w:color w:val="000000"/>
        </w:rPr>
        <w:t>МО преподавателей общеобразовательных и специальных дисциплин (руководитель Павлушкин С.М., преподаватель</w:t>
      </w:r>
      <w:r w:rsidR="00753AB6">
        <w:rPr>
          <w:color w:val="000000"/>
        </w:rPr>
        <w:t xml:space="preserve"> </w:t>
      </w:r>
      <w:r>
        <w:rPr>
          <w:color w:val="000000"/>
        </w:rPr>
        <w:t>1 КК).</w:t>
      </w:r>
    </w:p>
    <w:p w:rsidR="00267297" w:rsidRDefault="00267297" w:rsidP="00267297">
      <w:pPr>
        <w:shd w:val="clear" w:color="auto" w:fill="FFFFFF"/>
        <w:ind w:firstLine="708"/>
        <w:jc w:val="both"/>
        <w:rPr>
          <w:color w:val="000000"/>
        </w:rPr>
      </w:pPr>
      <w:r>
        <w:rPr>
          <w:color w:val="000000"/>
        </w:rPr>
        <w:t>МО классных руководителей (руководитель Блажко И.В., преподаватель 1 КК);</w:t>
      </w:r>
    </w:p>
    <w:p w:rsidR="00267297" w:rsidRDefault="00267297" w:rsidP="00267297">
      <w:pPr>
        <w:shd w:val="clear" w:color="auto" w:fill="FFFFFF"/>
        <w:ind w:firstLine="708"/>
        <w:jc w:val="both"/>
        <w:rPr>
          <w:color w:val="000000"/>
        </w:rPr>
      </w:pPr>
      <w:r>
        <w:rPr>
          <w:color w:val="000000"/>
        </w:rPr>
        <w:t>МО мастеров производственного обучения  (руководитель Поздеев Я.М.).</w:t>
      </w:r>
    </w:p>
    <w:p w:rsidR="00267297" w:rsidRPr="00EC44FF" w:rsidRDefault="00267297" w:rsidP="00267297">
      <w:pPr>
        <w:pStyle w:val="af"/>
        <w:spacing w:before="0" w:after="0"/>
        <w:ind w:firstLine="573"/>
        <w:jc w:val="both"/>
        <w:rPr>
          <w:sz w:val="24"/>
          <w:szCs w:val="24"/>
        </w:rPr>
      </w:pPr>
      <w:r w:rsidRPr="00EC44FF">
        <w:rPr>
          <w:color w:val="000000"/>
          <w:sz w:val="24"/>
          <w:szCs w:val="24"/>
        </w:rPr>
        <w:t>С целью повышения педагогического мастерства преподавателей, мастеров производственного обучения в области подготовки конкурент</w:t>
      </w:r>
      <w:r w:rsidR="000C4149">
        <w:rPr>
          <w:color w:val="000000"/>
          <w:sz w:val="24"/>
          <w:szCs w:val="24"/>
        </w:rPr>
        <w:t xml:space="preserve">оспособных выпускников училища </w:t>
      </w:r>
      <w:r w:rsidRPr="00EC44FF">
        <w:rPr>
          <w:color w:val="000000"/>
          <w:sz w:val="24"/>
          <w:szCs w:val="24"/>
        </w:rPr>
        <w:t xml:space="preserve"> систематически проводились заседания методических объединений и фиксировались в протоколах</w:t>
      </w:r>
      <w:r>
        <w:rPr>
          <w:color w:val="000000"/>
          <w:sz w:val="24"/>
          <w:szCs w:val="24"/>
        </w:rPr>
        <w:t xml:space="preserve">. </w:t>
      </w:r>
      <w:r w:rsidRPr="00EC44FF">
        <w:rPr>
          <w:sz w:val="24"/>
          <w:szCs w:val="24"/>
          <w:shd w:val="clear" w:color="auto" w:fill="FFFFFF"/>
        </w:rPr>
        <w:t>Результаты работы  методических объединений были представлены в виде </w:t>
      </w:r>
      <w:r w:rsidRPr="00EC44FF">
        <w:rPr>
          <w:rStyle w:val="apple-converted-space"/>
          <w:rFonts w:cs="Calibri"/>
          <w:sz w:val="24"/>
          <w:szCs w:val="24"/>
          <w:shd w:val="clear" w:color="auto" w:fill="FFFFFF"/>
        </w:rPr>
        <w:t> </w:t>
      </w:r>
      <w:r w:rsidRPr="00EC44FF">
        <w:rPr>
          <w:sz w:val="24"/>
          <w:szCs w:val="24"/>
          <w:shd w:val="clear" w:color="auto" w:fill="FFFFFF"/>
        </w:rPr>
        <w:t>докладов, публикаций, выступлений на  методических семинарах, научно-практических конференциях различного уровня. Открытые уроки, внеурочные </w:t>
      </w:r>
      <w:r w:rsidRPr="00EC44FF">
        <w:rPr>
          <w:rStyle w:val="apple-converted-space"/>
          <w:rFonts w:cs="Calibri"/>
          <w:sz w:val="24"/>
          <w:szCs w:val="24"/>
          <w:shd w:val="clear" w:color="auto" w:fill="FFFFFF"/>
        </w:rPr>
        <w:t> </w:t>
      </w:r>
      <w:r w:rsidRPr="00EC44FF">
        <w:rPr>
          <w:sz w:val="24"/>
          <w:szCs w:val="24"/>
          <w:shd w:val="clear" w:color="auto" w:fill="FFFFFF"/>
        </w:rPr>
        <w:t>мероприятия способствовали </w:t>
      </w:r>
      <w:r w:rsidRPr="00EC44FF">
        <w:rPr>
          <w:rStyle w:val="apple-converted-space"/>
          <w:rFonts w:cs="Calibri"/>
          <w:sz w:val="24"/>
          <w:szCs w:val="24"/>
          <w:shd w:val="clear" w:color="auto" w:fill="FFFFFF"/>
        </w:rPr>
        <w:t> </w:t>
      </w:r>
      <w:r w:rsidRPr="00EC44FF">
        <w:rPr>
          <w:sz w:val="24"/>
          <w:szCs w:val="24"/>
        </w:rPr>
        <w:t>саморазвитию преподавателей, стремлению к постоянному повышению квалификации</w:t>
      </w:r>
      <w:r w:rsidRPr="00EC44FF">
        <w:rPr>
          <w:sz w:val="24"/>
          <w:szCs w:val="24"/>
          <w:shd w:val="clear" w:color="auto" w:fill="FFFFFF"/>
        </w:rPr>
        <w:t xml:space="preserve">, распространению опыта работы по темам самообразования. </w:t>
      </w:r>
    </w:p>
    <w:p w:rsidR="00267297" w:rsidRDefault="00267297" w:rsidP="00267297">
      <w:pPr>
        <w:ind w:firstLine="539"/>
        <w:jc w:val="both"/>
        <w:rPr>
          <w:color w:val="000000"/>
        </w:rPr>
      </w:pPr>
      <w:r w:rsidRPr="00EC44FF">
        <w:t>В отчетном периоде  было проведено 7 заседаний методического объединения преподавателей общеобразовательных и специальных  дисциплин</w:t>
      </w:r>
      <w:r w:rsidR="0002479A">
        <w:t>, н</w:t>
      </w:r>
      <w:r w:rsidRPr="00EC44FF">
        <w:t xml:space="preserve">а </w:t>
      </w:r>
      <w:r>
        <w:t>которых рассматривались вопросы качества преподавания предметов, итоги входного контроля, результаты участия обучающихся в  олимпиадах и конкурсах.</w:t>
      </w:r>
      <w:r w:rsidRPr="00EC44FF">
        <w:t xml:space="preserve"> Преподавателями  была проделана  работа по разработке рабочих программ дисциплин в соответствии с </w:t>
      </w:r>
      <w:r w:rsidRPr="00EC44FF">
        <w:lastRenderedPageBreak/>
        <w:t>требованиями ФГОС СОО</w:t>
      </w:r>
      <w:r w:rsidRPr="00EC44FF">
        <w:rPr>
          <w:color w:val="000000"/>
        </w:rPr>
        <w:t>. Преподавателями дисциплин общеобразовательного цикла разработаны новые контрольно-измерительные материалы по всем ОУД.</w:t>
      </w:r>
    </w:p>
    <w:p w:rsidR="00267297" w:rsidRDefault="00267297" w:rsidP="00267297">
      <w:pPr>
        <w:ind w:firstLine="539"/>
        <w:jc w:val="both"/>
      </w:pPr>
      <w:r w:rsidRPr="00747A1E">
        <w:rPr>
          <w:color w:val="000000"/>
        </w:rPr>
        <w:t xml:space="preserve"> </w:t>
      </w:r>
      <w:r>
        <w:rPr>
          <w:color w:val="000000"/>
        </w:rPr>
        <w:t xml:space="preserve">Между тем, можно отметить </w:t>
      </w:r>
      <w:r w:rsidRPr="00747A1E">
        <w:rPr>
          <w:color w:val="000000"/>
        </w:rPr>
        <w:t>недостатки:</w:t>
      </w:r>
    </w:p>
    <w:p w:rsidR="00267297" w:rsidRDefault="00267297" w:rsidP="00267297">
      <w:pPr>
        <w:pStyle w:val="af1"/>
        <w:numPr>
          <w:ilvl w:val="0"/>
          <w:numId w:val="9"/>
        </w:numPr>
        <w:autoSpaceDE w:val="0"/>
        <w:ind w:firstLine="539"/>
        <w:jc w:val="both"/>
      </w:pPr>
      <w:r>
        <w:t>подход к проведению заседаний МО зачастую был формален, при обсуждении поставленных тем у членов МО отмечает</w:t>
      </w:r>
      <w:r w:rsidR="000C4149">
        <w:t>ся слабое проявление инициативы;</w:t>
      </w:r>
    </w:p>
    <w:p w:rsidR="00267297" w:rsidRDefault="00267297" w:rsidP="00267297">
      <w:pPr>
        <w:pStyle w:val="af1"/>
        <w:numPr>
          <w:ilvl w:val="0"/>
          <w:numId w:val="9"/>
        </w:numPr>
        <w:autoSpaceDE w:val="0"/>
        <w:ind w:firstLine="539"/>
        <w:jc w:val="both"/>
      </w:pPr>
      <w:r>
        <w:t>заседания МО зачастую отходили от методической направлен</w:t>
      </w:r>
      <w:r w:rsidR="000C4149">
        <w:t>ности, а сводились к текущим вопросам;</w:t>
      </w:r>
    </w:p>
    <w:p w:rsidR="00267297" w:rsidRDefault="00267297" w:rsidP="00267297">
      <w:pPr>
        <w:pStyle w:val="af1"/>
        <w:numPr>
          <w:ilvl w:val="0"/>
          <w:numId w:val="9"/>
        </w:numPr>
        <w:autoSpaceDE w:val="0"/>
        <w:ind w:firstLine="539"/>
        <w:jc w:val="both"/>
      </w:pPr>
      <w:r>
        <w:t>педагогами не были проведены открытые уроки и мастер-классы,  показывающие эффективные технологии, используемые в преподавании предметов ( открытые уроки были проведены в рамках предметных недель, имели развлекательный характер и не позволили  четко  соблюсти структуру урока.</w:t>
      </w:r>
    </w:p>
    <w:p w:rsidR="000C4149" w:rsidRPr="00747A1E" w:rsidRDefault="000C4149" w:rsidP="00267297">
      <w:pPr>
        <w:pStyle w:val="af1"/>
        <w:numPr>
          <w:ilvl w:val="0"/>
          <w:numId w:val="9"/>
        </w:numPr>
        <w:autoSpaceDE w:val="0"/>
        <w:ind w:firstLine="539"/>
        <w:jc w:val="both"/>
      </w:pPr>
      <w:r>
        <w:t xml:space="preserve"> большая часть мастеров производственного обучения присутствуют на заседании методического объединения в качестве слушателей (  в отчетном  году опыт работы был представлен только 2 из 11 мастеров).</w:t>
      </w:r>
    </w:p>
    <w:p w:rsidR="00267297" w:rsidRDefault="00267297" w:rsidP="00267297">
      <w:pPr>
        <w:ind w:firstLine="709"/>
        <w:jc w:val="both"/>
      </w:pPr>
      <w:r>
        <w:rPr>
          <w:lang w:eastAsia="ru-RU"/>
        </w:rPr>
        <w:t xml:space="preserve">В 2018 году  было проведено 6  заседаний методического объединения классных руководителей, на которых рассматривались темы: </w:t>
      </w:r>
      <w:r>
        <w:rPr>
          <w:color w:val="000000"/>
        </w:rPr>
        <w:t xml:space="preserve"> «Социальные проблемы профориентации обучающихся», «Педагогический мониторинг эффективности воспитательного процесса», «Воспитательные технологии. Проектная деятельность в работе классного руководителя», </w:t>
      </w:r>
      <w:r>
        <w:rPr>
          <w:b/>
          <w:bCs/>
          <w:color w:val="000000"/>
        </w:rPr>
        <w:t>«</w:t>
      </w:r>
      <w:r>
        <w:rPr>
          <w:color w:val="000000"/>
        </w:rPr>
        <w:t xml:space="preserve">Формирование профессиональной компетентности классных руководителей в работе с обучающимися, родителями, коллективом группы», </w:t>
      </w:r>
      <w:r>
        <w:t xml:space="preserve">«Воспитательные технологии в работе с обучающимися». </w:t>
      </w:r>
    </w:p>
    <w:p w:rsidR="00267297" w:rsidRDefault="00267297" w:rsidP="00267297">
      <w:pPr>
        <w:ind w:firstLine="709"/>
        <w:jc w:val="both"/>
      </w:pPr>
      <w:r>
        <w:rPr>
          <w:color w:val="000000"/>
        </w:rPr>
        <w:t xml:space="preserve">В рамках методического объединения классных руководителей был организован конкурс  «Самый классный классный».  При оценке участников конкурса учитывалось  качество знаний по группе, посещаемость, отсутствие правонарушений, активность в общеучилищных и др. мероприятиях. Победителем конкурса стал классный руководитель 22 гр. Павлушкин С.М., а призерами Нетепенко Е.Д., классный  руководитель 15 группы (2 место) и Стефаниди Н.М., классный руководитель 12 группы (3 место). </w:t>
      </w:r>
    </w:p>
    <w:p w:rsidR="00267297" w:rsidRDefault="00267297" w:rsidP="00267297">
      <w:pPr>
        <w:shd w:val="clear" w:color="auto" w:fill="FFFFFF"/>
        <w:jc w:val="center"/>
        <w:rPr>
          <w:b/>
          <w:bCs/>
          <w:color w:val="000000"/>
        </w:rPr>
      </w:pPr>
    </w:p>
    <w:p w:rsidR="00267297" w:rsidRPr="00267297" w:rsidRDefault="00267297" w:rsidP="00267297">
      <w:pPr>
        <w:ind w:firstLine="540"/>
        <w:jc w:val="both"/>
        <w:rPr>
          <w:b/>
        </w:rPr>
      </w:pPr>
      <w:r w:rsidRPr="00267297">
        <w:rPr>
          <w:b/>
        </w:rPr>
        <w:t xml:space="preserve"> Предложения:</w:t>
      </w:r>
    </w:p>
    <w:p w:rsidR="00267297" w:rsidRDefault="00267297" w:rsidP="00267297">
      <w:pPr>
        <w:ind w:firstLine="540"/>
        <w:jc w:val="both"/>
      </w:pPr>
      <w:r>
        <w:t>Методическим объединениям необходимо продолжить работу по предупреждению неуспеваемости обучающихся, повышению качества обучения и воспитания  путём поиска и совершенствования форм и методов обучения.</w:t>
      </w:r>
    </w:p>
    <w:p w:rsidR="00267297" w:rsidRDefault="00267297" w:rsidP="00267297">
      <w:pPr>
        <w:ind w:firstLine="540"/>
        <w:jc w:val="both"/>
      </w:pPr>
      <w:r>
        <w:rPr>
          <w:lang w:eastAsia="en-US"/>
        </w:rPr>
        <w:t xml:space="preserve">Руководителям  МО  необходимо пересмотреть подход к содержанию и качеству проводимых ими заседаний, включать разнообразные формы методической учёбы, обмен опытом работы, отчёты педагогов о работе по самообразованию и пр. </w:t>
      </w:r>
      <w:r>
        <w:t>Особое внимание уделять совершенствованию форм и методов организации учебных занятий.</w:t>
      </w:r>
    </w:p>
    <w:p w:rsidR="0002479A" w:rsidRDefault="0002479A" w:rsidP="00D4374D">
      <w:pPr>
        <w:tabs>
          <w:tab w:val="left" w:pos="0"/>
        </w:tabs>
        <w:jc w:val="center"/>
        <w:rPr>
          <w:b/>
        </w:rPr>
      </w:pPr>
    </w:p>
    <w:p w:rsidR="00D4374D" w:rsidRPr="00D4374D" w:rsidRDefault="005E4510" w:rsidP="00D4374D">
      <w:pPr>
        <w:tabs>
          <w:tab w:val="left" w:pos="0"/>
        </w:tabs>
        <w:jc w:val="center"/>
        <w:rPr>
          <w:b/>
        </w:rPr>
      </w:pPr>
      <w:r>
        <w:rPr>
          <w:b/>
        </w:rPr>
        <w:t>8</w:t>
      </w:r>
      <w:r w:rsidR="00D4374D" w:rsidRPr="00D4374D">
        <w:rPr>
          <w:b/>
        </w:rPr>
        <w:t>. МАТЕРИАЛЬНО-ТЕЧНИЧЕСКАЯ БАЗА И УРОВЕНЬ БИБЛИОТЕЧНО-ИНФОРМАЦИОННОГО ОБЕСПЕЧЕНИЯ</w:t>
      </w:r>
      <w:bookmarkEnd w:id="1"/>
    </w:p>
    <w:p w:rsidR="00D4374D" w:rsidRPr="00D4374D" w:rsidRDefault="005E4510" w:rsidP="00D4374D">
      <w:pPr>
        <w:tabs>
          <w:tab w:val="left" w:pos="0"/>
        </w:tabs>
        <w:jc w:val="center"/>
        <w:rPr>
          <w:b/>
        </w:rPr>
      </w:pPr>
      <w:r>
        <w:rPr>
          <w:b/>
          <w:bCs/>
          <w:color w:val="000000"/>
        </w:rPr>
        <w:t>8</w:t>
      </w:r>
      <w:r w:rsidR="00D4374D" w:rsidRPr="00D4374D">
        <w:rPr>
          <w:b/>
          <w:bCs/>
          <w:color w:val="000000"/>
        </w:rPr>
        <w:t>.1. Общие сведения</w:t>
      </w:r>
    </w:p>
    <w:p w:rsidR="00D4374D" w:rsidRPr="00D4374D" w:rsidRDefault="00D4374D" w:rsidP="00D4374D">
      <w:pPr>
        <w:pStyle w:val="26"/>
        <w:shd w:val="clear" w:color="auto" w:fill="auto"/>
        <w:spacing w:before="0" w:line="240" w:lineRule="auto"/>
        <w:ind w:firstLine="820"/>
        <w:rPr>
          <w:sz w:val="24"/>
          <w:szCs w:val="24"/>
          <w:lang w:val="ru-RU"/>
        </w:rPr>
      </w:pPr>
      <w:r w:rsidRPr="00D4374D">
        <w:rPr>
          <w:sz w:val="24"/>
          <w:szCs w:val="24"/>
          <w:lang w:val="ru-RU"/>
        </w:rPr>
        <w:t>ГБПОУ РХ ПУ-15 располагает двухэтажным административно-</w:t>
      </w:r>
      <w:r w:rsidRPr="00D4374D">
        <w:rPr>
          <w:sz w:val="24"/>
          <w:szCs w:val="24"/>
          <w:lang w:val="ru-RU"/>
        </w:rPr>
        <w:softHyphen/>
        <w:t>учебным корпусом на 240 учебных мест общей площадью 3178 кв. м.; корпусом для проведения лабораторно-практических занятий и учебной практики общей площадью 2127 кв. м.; общежитием для проживания иногородних обучающихся на 160 мест, общей площадью 2062,6 кв. м.</w:t>
      </w:r>
    </w:p>
    <w:p w:rsidR="00D4374D" w:rsidRPr="00D4374D" w:rsidRDefault="00D4374D" w:rsidP="00D4374D">
      <w:pPr>
        <w:pStyle w:val="26"/>
        <w:shd w:val="clear" w:color="auto" w:fill="auto"/>
        <w:spacing w:before="0" w:line="240" w:lineRule="auto"/>
        <w:ind w:firstLine="820"/>
        <w:rPr>
          <w:sz w:val="24"/>
          <w:szCs w:val="24"/>
          <w:lang w:val="ru-RU"/>
        </w:rPr>
      </w:pPr>
      <w:r w:rsidRPr="00D4374D">
        <w:rPr>
          <w:sz w:val="24"/>
          <w:szCs w:val="24"/>
          <w:lang w:val="ru-RU"/>
        </w:rPr>
        <w:t>Здания образовательной организации оснащены охранно-пожарной сигнализацией и системой удалённого пожарного оповещения. В общежитии имеются 3 камеры видеонаблюдения. Осуществляется круглосуточная сторожевая охрана зданий.</w:t>
      </w:r>
    </w:p>
    <w:p w:rsidR="00D4374D" w:rsidRPr="00D4374D" w:rsidRDefault="00D4374D" w:rsidP="00D4374D">
      <w:pPr>
        <w:pStyle w:val="26"/>
        <w:shd w:val="clear" w:color="auto" w:fill="auto"/>
        <w:spacing w:before="0" w:line="240" w:lineRule="auto"/>
        <w:ind w:firstLine="820"/>
        <w:rPr>
          <w:sz w:val="24"/>
          <w:szCs w:val="24"/>
          <w:lang w:val="ru-RU"/>
        </w:rPr>
      </w:pPr>
      <w:r w:rsidRPr="00D4374D">
        <w:rPr>
          <w:sz w:val="24"/>
          <w:szCs w:val="24"/>
          <w:lang w:val="ru-RU"/>
        </w:rPr>
        <w:t>Территория ГБПОУ РХ ПУ-15 благоустроена, озеленена, имеет ограждение.</w:t>
      </w:r>
    </w:p>
    <w:p w:rsidR="00D4374D" w:rsidRPr="00D4374D" w:rsidRDefault="00D4374D" w:rsidP="00D4374D">
      <w:pPr>
        <w:pStyle w:val="26"/>
        <w:shd w:val="clear" w:color="auto" w:fill="auto"/>
        <w:spacing w:before="0" w:line="240" w:lineRule="auto"/>
        <w:ind w:firstLine="820"/>
        <w:rPr>
          <w:sz w:val="24"/>
          <w:szCs w:val="24"/>
          <w:lang w:val="ru-RU"/>
        </w:rPr>
      </w:pPr>
      <w:r w:rsidRPr="00D4374D">
        <w:rPr>
          <w:sz w:val="24"/>
          <w:szCs w:val="24"/>
          <w:lang w:val="ru-RU"/>
        </w:rPr>
        <w:t>Аудиторный фонд образовательной организации позволяет осуществлять образовательный процесс в соответствии с требованиями ФГОС СПО: имеется 16 учебных кабинетов, 1 компьютерный класс с доступом в сеть Интернет, 7 учебно-производственных лабораторий.</w:t>
      </w:r>
    </w:p>
    <w:p w:rsidR="00D4374D" w:rsidRPr="00D4374D" w:rsidRDefault="00D4374D" w:rsidP="00D4374D">
      <w:pPr>
        <w:pStyle w:val="26"/>
        <w:shd w:val="clear" w:color="auto" w:fill="auto"/>
        <w:tabs>
          <w:tab w:val="left" w:pos="2112"/>
          <w:tab w:val="left" w:pos="4512"/>
        </w:tabs>
        <w:spacing w:before="0" w:line="240" w:lineRule="auto"/>
        <w:ind w:firstLine="820"/>
        <w:rPr>
          <w:sz w:val="24"/>
          <w:szCs w:val="24"/>
          <w:lang w:val="ru-RU"/>
        </w:rPr>
      </w:pPr>
      <w:r w:rsidRPr="00D4374D">
        <w:rPr>
          <w:sz w:val="24"/>
          <w:szCs w:val="24"/>
          <w:lang w:val="ru-RU"/>
        </w:rPr>
        <w:lastRenderedPageBreak/>
        <w:t>Учебные кабинеты и лаборатории оснащены современным оборудованием и техническими средствами обучения, что даёт возможность обучающимся осваивать образовательные программы среднего профессионального образования в соответствии с требованиями ФГОС СПО и приобретать необходимые для последующей самостоятельной работы компетенции.</w:t>
      </w:r>
    </w:p>
    <w:p w:rsidR="00D4374D" w:rsidRPr="00D4374D" w:rsidRDefault="00D4374D" w:rsidP="00D4374D">
      <w:pPr>
        <w:pStyle w:val="26"/>
        <w:shd w:val="clear" w:color="auto" w:fill="auto"/>
        <w:spacing w:before="0" w:line="240" w:lineRule="auto"/>
        <w:ind w:firstLine="820"/>
        <w:rPr>
          <w:sz w:val="24"/>
          <w:szCs w:val="24"/>
          <w:lang w:val="ru-RU"/>
        </w:rPr>
      </w:pPr>
      <w:r w:rsidRPr="00D4374D">
        <w:rPr>
          <w:sz w:val="24"/>
          <w:szCs w:val="24"/>
          <w:lang w:val="ru-RU"/>
        </w:rPr>
        <w:t>Образовательная организация поддерживает тесную связь с предприятиями, организациями и субъектами малого предпринимательства района, что позволяет эффективно проводить на их базе учебную и производственную практики.</w:t>
      </w:r>
    </w:p>
    <w:p w:rsidR="00D4374D" w:rsidRPr="00D4374D" w:rsidRDefault="00D4374D" w:rsidP="00D4374D">
      <w:pPr>
        <w:pStyle w:val="26"/>
        <w:shd w:val="clear" w:color="auto" w:fill="auto"/>
        <w:spacing w:before="0" w:line="240" w:lineRule="auto"/>
        <w:ind w:firstLine="820"/>
        <w:rPr>
          <w:sz w:val="24"/>
          <w:szCs w:val="24"/>
          <w:lang w:val="ru-RU"/>
        </w:rPr>
      </w:pPr>
      <w:r w:rsidRPr="00D4374D">
        <w:rPr>
          <w:sz w:val="24"/>
          <w:szCs w:val="24"/>
          <w:lang w:val="ru-RU"/>
        </w:rPr>
        <w:t>Материально-техническое обеспечение образовательного процесса, в основном, отвечает требованиям федеральных государственных образовательных стандартов среднего профессионального образования, нормам санитарной и противопожарной безопасности.</w:t>
      </w:r>
    </w:p>
    <w:p w:rsidR="00D4374D" w:rsidRPr="00D4374D" w:rsidRDefault="00D4374D" w:rsidP="00D4374D">
      <w:pPr>
        <w:pStyle w:val="26"/>
        <w:shd w:val="clear" w:color="auto" w:fill="auto"/>
        <w:spacing w:before="0" w:line="240" w:lineRule="auto"/>
        <w:ind w:firstLine="820"/>
        <w:rPr>
          <w:sz w:val="24"/>
          <w:szCs w:val="24"/>
          <w:lang w:val="ru-RU"/>
        </w:rPr>
      </w:pPr>
      <w:r w:rsidRPr="00D4374D">
        <w:rPr>
          <w:sz w:val="24"/>
          <w:szCs w:val="24"/>
          <w:lang w:val="ru-RU"/>
        </w:rPr>
        <w:t>В общежитии образовательной организации имеются:</w:t>
      </w:r>
    </w:p>
    <w:p w:rsidR="00D4374D" w:rsidRPr="00D4374D" w:rsidRDefault="00D4374D" w:rsidP="00D4374D">
      <w:pPr>
        <w:pStyle w:val="26"/>
        <w:numPr>
          <w:ilvl w:val="0"/>
          <w:numId w:val="26"/>
        </w:numPr>
        <w:shd w:val="clear" w:color="auto" w:fill="auto"/>
        <w:tabs>
          <w:tab w:val="left" w:pos="1027"/>
        </w:tabs>
        <w:spacing w:before="0" w:line="240" w:lineRule="auto"/>
        <w:ind w:firstLine="820"/>
        <w:rPr>
          <w:sz w:val="24"/>
          <w:szCs w:val="24"/>
          <w:lang w:val="ru-RU"/>
        </w:rPr>
      </w:pPr>
      <w:r w:rsidRPr="00D4374D">
        <w:rPr>
          <w:sz w:val="24"/>
          <w:szCs w:val="24"/>
          <w:lang w:val="ru-RU"/>
        </w:rPr>
        <w:t>оборудованная кухня для приготовления пищи;</w:t>
      </w:r>
    </w:p>
    <w:p w:rsidR="00D4374D" w:rsidRPr="00D4374D" w:rsidRDefault="00D4374D" w:rsidP="00D4374D">
      <w:pPr>
        <w:pStyle w:val="26"/>
        <w:numPr>
          <w:ilvl w:val="0"/>
          <w:numId w:val="26"/>
        </w:numPr>
        <w:shd w:val="clear" w:color="auto" w:fill="auto"/>
        <w:tabs>
          <w:tab w:val="left" w:pos="977"/>
        </w:tabs>
        <w:spacing w:before="0" w:line="240" w:lineRule="auto"/>
        <w:ind w:firstLine="820"/>
        <w:rPr>
          <w:sz w:val="24"/>
          <w:szCs w:val="24"/>
          <w:lang w:val="ru-RU"/>
        </w:rPr>
      </w:pPr>
      <w:r w:rsidRPr="00D4374D">
        <w:rPr>
          <w:sz w:val="24"/>
          <w:szCs w:val="24"/>
          <w:lang w:val="ru-RU"/>
        </w:rPr>
        <w:t>душевые, комната для стирки белья, туалетные и умывальные комнаты;</w:t>
      </w:r>
    </w:p>
    <w:p w:rsidR="00D4374D" w:rsidRPr="00D4374D" w:rsidRDefault="00D4374D" w:rsidP="00D4374D">
      <w:pPr>
        <w:pStyle w:val="26"/>
        <w:numPr>
          <w:ilvl w:val="0"/>
          <w:numId w:val="26"/>
        </w:numPr>
        <w:shd w:val="clear" w:color="auto" w:fill="auto"/>
        <w:tabs>
          <w:tab w:val="left" w:pos="1027"/>
        </w:tabs>
        <w:spacing w:before="0" w:line="240" w:lineRule="auto"/>
        <w:ind w:firstLine="820"/>
        <w:rPr>
          <w:sz w:val="24"/>
          <w:szCs w:val="24"/>
        </w:rPr>
      </w:pPr>
      <w:r w:rsidRPr="00D4374D">
        <w:rPr>
          <w:sz w:val="24"/>
          <w:szCs w:val="24"/>
        </w:rPr>
        <w:t>комнаты для самоподготовки.</w:t>
      </w:r>
    </w:p>
    <w:p w:rsidR="00D4374D" w:rsidRPr="00D4374D" w:rsidRDefault="00D4374D" w:rsidP="00D4374D">
      <w:pPr>
        <w:pStyle w:val="26"/>
        <w:shd w:val="clear" w:color="auto" w:fill="auto"/>
        <w:spacing w:before="0" w:line="240" w:lineRule="auto"/>
        <w:ind w:firstLine="820"/>
        <w:rPr>
          <w:sz w:val="24"/>
          <w:szCs w:val="24"/>
          <w:lang w:val="ru-RU"/>
        </w:rPr>
      </w:pPr>
      <w:r w:rsidRPr="00D4374D">
        <w:rPr>
          <w:sz w:val="24"/>
          <w:szCs w:val="24"/>
          <w:lang w:val="ru-RU"/>
        </w:rPr>
        <w:t>Жилые комнаты, рассчитанные на проживание 2-4 человек, оснащены необходимой мебелью. На период проживания в общежитии жильцы обеспечиваются мягким инвентарем и постельными принадлежностями.</w:t>
      </w:r>
    </w:p>
    <w:p w:rsidR="00D4374D" w:rsidRPr="00D4374D" w:rsidRDefault="0019479D" w:rsidP="00743337">
      <w:pPr>
        <w:pStyle w:val="26"/>
        <w:shd w:val="clear" w:color="auto" w:fill="auto"/>
        <w:spacing w:before="0" w:line="240" w:lineRule="auto"/>
        <w:ind w:firstLine="820"/>
        <w:jc w:val="center"/>
        <w:rPr>
          <w:b/>
          <w:bCs/>
          <w:color w:val="000000"/>
          <w:sz w:val="24"/>
          <w:szCs w:val="24"/>
          <w:lang w:val="ru-RU"/>
        </w:rPr>
      </w:pPr>
      <w:r>
        <w:rPr>
          <w:b/>
          <w:bCs/>
          <w:color w:val="000000"/>
          <w:sz w:val="24"/>
          <w:szCs w:val="24"/>
          <w:lang w:val="ru-RU"/>
        </w:rPr>
        <w:t>8</w:t>
      </w:r>
      <w:r w:rsidR="00743337">
        <w:rPr>
          <w:b/>
          <w:bCs/>
          <w:color w:val="000000"/>
          <w:sz w:val="24"/>
          <w:szCs w:val="24"/>
          <w:lang w:val="ru-RU"/>
        </w:rPr>
        <w:t>.</w:t>
      </w:r>
      <w:r w:rsidR="00D4374D" w:rsidRPr="00D4374D">
        <w:rPr>
          <w:b/>
          <w:bCs/>
          <w:color w:val="000000"/>
          <w:sz w:val="24"/>
          <w:szCs w:val="24"/>
          <w:lang w:val="ru-RU"/>
        </w:rPr>
        <w:t>2. Сведения об условиях охраны здоровья обучающихся</w:t>
      </w:r>
    </w:p>
    <w:p w:rsidR="00D4374D" w:rsidRPr="00743337" w:rsidRDefault="00D4374D" w:rsidP="00D4374D">
      <w:pPr>
        <w:pStyle w:val="26"/>
        <w:shd w:val="clear" w:color="auto" w:fill="auto"/>
        <w:spacing w:before="0" w:line="240" w:lineRule="auto"/>
        <w:ind w:firstLine="820"/>
        <w:rPr>
          <w:b/>
          <w:bCs/>
          <w:color w:val="000000"/>
          <w:sz w:val="24"/>
          <w:szCs w:val="24"/>
          <w:lang w:val="ru-RU"/>
        </w:rPr>
      </w:pPr>
      <w:r w:rsidRPr="00D4374D">
        <w:rPr>
          <w:sz w:val="24"/>
          <w:szCs w:val="24"/>
          <w:lang w:val="ru-RU"/>
        </w:rPr>
        <w:t>Обучающиеся образовательной организации обеспечены медицинским обслуживанием, которое осуществляется специалистом ГБУЗ РХ «Бейская районная больница» в помещении медицинского пункта, расположенного в здании общежития. Медпункт оснащен необходимым оборудованием, имеются медикаменты для оказания первой медицинской помощи. Аптечки первой медицинской помощи укомплектованы.</w:t>
      </w:r>
      <w:r w:rsidRPr="00743337">
        <w:rPr>
          <w:b/>
          <w:bCs/>
          <w:color w:val="000000"/>
          <w:sz w:val="24"/>
          <w:szCs w:val="24"/>
          <w:lang w:val="ru-RU"/>
        </w:rPr>
        <w:t xml:space="preserve"> </w:t>
      </w:r>
    </w:p>
    <w:p w:rsidR="00D4374D" w:rsidRPr="00D4374D" w:rsidRDefault="0019479D" w:rsidP="00743337">
      <w:pPr>
        <w:pStyle w:val="26"/>
        <w:shd w:val="clear" w:color="auto" w:fill="auto"/>
        <w:spacing w:before="0" w:line="240" w:lineRule="auto"/>
        <w:ind w:firstLine="820"/>
        <w:jc w:val="center"/>
        <w:rPr>
          <w:sz w:val="24"/>
          <w:szCs w:val="24"/>
          <w:lang w:val="ru-RU"/>
        </w:rPr>
      </w:pPr>
      <w:r>
        <w:rPr>
          <w:b/>
          <w:bCs/>
          <w:color w:val="000000"/>
          <w:sz w:val="24"/>
          <w:szCs w:val="24"/>
          <w:lang w:val="ru-RU"/>
        </w:rPr>
        <w:t>8</w:t>
      </w:r>
      <w:r w:rsidR="00743337">
        <w:rPr>
          <w:b/>
          <w:bCs/>
          <w:color w:val="000000"/>
          <w:sz w:val="24"/>
          <w:szCs w:val="24"/>
          <w:lang w:val="ru-RU"/>
        </w:rPr>
        <w:t xml:space="preserve">.3 </w:t>
      </w:r>
      <w:r w:rsidR="00D4374D" w:rsidRPr="00D4374D">
        <w:rPr>
          <w:b/>
          <w:bCs/>
          <w:color w:val="000000"/>
          <w:sz w:val="24"/>
          <w:szCs w:val="24"/>
          <w:lang w:val="ru-RU"/>
        </w:rPr>
        <w:t xml:space="preserve"> Сведения об условиях питания обучающихся</w:t>
      </w:r>
    </w:p>
    <w:p w:rsidR="00D4374D" w:rsidRPr="00D4374D" w:rsidRDefault="00D4374D" w:rsidP="00D4374D">
      <w:pPr>
        <w:pStyle w:val="26"/>
        <w:shd w:val="clear" w:color="auto" w:fill="auto"/>
        <w:spacing w:before="0" w:line="240" w:lineRule="auto"/>
        <w:ind w:firstLine="820"/>
        <w:rPr>
          <w:sz w:val="24"/>
          <w:szCs w:val="24"/>
          <w:lang w:val="ru-RU"/>
        </w:rPr>
      </w:pPr>
      <w:r w:rsidRPr="00D4374D">
        <w:rPr>
          <w:sz w:val="24"/>
          <w:szCs w:val="24"/>
          <w:lang w:val="ru-RU"/>
        </w:rPr>
        <w:t>Для организации питания обучающихся в административно-учебном корпусе работает столовая, рассчитанная на 84 посадочных места. Столовая оснащена необходимым инвентарем и оборудованием, которое соответствует санитарным нормам. Финансовое обеспечение предоставления питания обучающимся осуществляется за счёт средств, выделяемых на эти цели из бюджета Республики Хакасия.</w:t>
      </w:r>
    </w:p>
    <w:p w:rsidR="00D4374D" w:rsidRPr="00D4374D" w:rsidRDefault="0019479D" w:rsidP="00743337">
      <w:pPr>
        <w:autoSpaceDE w:val="0"/>
        <w:autoSpaceDN w:val="0"/>
        <w:adjustRightInd w:val="0"/>
        <w:jc w:val="center"/>
        <w:rPr>
          <w:rFonts w:eastAsia="DejaVu Sans"/>
          <w:b/>
          <w:color w:val="000000"/>
        </w:rPr>
      </w:pPr>
      <w:r>
        <w:rPr>
          <w:rFonts w:eastAsia="DejaVu Sans"/>
          <w:b/>
          <w:color w:val="000000"/>
        </w:rPr>
        <w:t>8</w:t>
      </w:r>
      <w:r w:rsidR="00D4374D" w:rsidRPr="00D4374D">
        <w:rPr>
          <w:rFonts w:eastAsia="DejaVu Sans"/>
          <w:b/>
          <w:color w:val="000000"/>
        </w:rPr>
        <w:t>.4  Информационно-методическое обеспечение образовательного процесса</w:t>
      </w:r>
    </w:p>
    <w:p w:rsidR="00D4374D" w:rsidRPr="00D4374D" w:rsidRDefault="00D4374D" w:rsidP="00D4374D">
      <w:pPr>
        <w:autoSpaceDE w:val="0"/>
        <w:autoSpaceDN w:val="0"/>
        <w:adjustRightInd w:val="0"/>
        <w:ind w:firstLine="708"/>
        <w:jc w:val="both"/>
        <w:rPr>
          <w:rFonts w:eastAsia="DejaVu Sans"/>
        </w:rPr>
      </w:pPr>
      <w:r w:rsidRPr="00D4374D">
        <w:rPr>
          <w:rFonts w:eastAsia="DejaVu Sans"/>
        </w:rPr>
        <w:t>Информационно-библиотечный фонд  училища  обеспечивает учебной,</w:t>
      </w:r>
    </w:p>
    <w:p w:rsidR="00D4374D" w:rsidRPr="00D4374D" w:rsidRDefault="00D4374D" w:rsidP="00D4374D">
      <w:pPr>
        <w:autoSpaceDE w:val="0"/>
        <w:autoSpaceDN w:val="0"/>
        <w:adjustRightInd w:val="0"/>
        <w:jc w:val="both"/>
        <w:rPr>
          <w:rFonts w:eastAsia="DejaVu Sans"/>
        </w:rPr>
      </w:pPr>
      <w:r w:rsidRPr="00D4374D">
        <w:rPr>
          <w:rFonts w:eastAsia="DejaVu Sans"/>
        </w:rPr>
        <w:t>методической, справочной, научной, художественной литературой, периодическими изданиями и другими информационными материалами учебно-воспитательный процесс. Анализ библиотечного фонда в ходе самообследования показал: училище  располагает учебно-методической, справочной и периодической литературой по всем реализуемым профессиям.</w:t>
      </w:r>
    </w:p>
    <w:p w:rsidR="00D4374D" w:rsidRPr="00D4374D" w:rsidRDefault="00D4374D" w:rsidP="00D4374D">
      <w:pPr>
        <w:autoSpaceDE w:val="0"/>
        <w:autoSpaceDN w:val="0"/>
        <w:adjustRightInd w:val="0"/>
        <w:jc w:val="both"/>
        <w:rPr>
          <w:rFonts w:eastAsia="DejaVu Sans"/>
        </w:rPr>
      </w:pPr>
      <w:r w:rsidRPr="00D4374D">
        <w:rPr>
          <w:rFonts w:eastAsia="DejaVu Sans"/>
        </w:rPr>
        <w:t xml:space="preserve">Кроме обязательной литературы в библиотеке  имеется дополнительная литература, которую обучающиеся используют для самостоятельной работы, при написании дипломных работ и подготовке докладов и рефератов. </w:t>
      </w:r>
    </w:p>
    <w:p w:rsidR="00D4374D" w:rsidRPr="00741B77" w:rsidRDefault="00D4374D" w:rsidP="00D4374D">
      <w:pPr>
        <w:autoSpaceDE w:val="0"/>
        <w:autoSpaceDN w:val="0"/>
        <w:adjustRightInd w:val="0"/>
        <w:jc w:val="both"/>
        <w:rPr>
          <w:rFonts w:eastAsia="DejaVu Sans"/>
        </w:rPr>
      </w:pPr>
      <w:r w:rsidRPr="00D4374D">
        <w:rPr>
          <w:rFonts w:eastAsia="DejaVu Sans"/>
        </w:rPr>
        <w:t xml:space="preserve">           В библиотеке училища  имеется читальный зал на 15  посадочных мест, одно из которых оснащено компьютером с выходом в сеть Интернет. Компьютер предоставляется обучающимся для самостоятельной работы.  Численность зарегистрированных</w:t>
      </w:r>
      <w:r w:rsidRPr="00741B77">
        <w:rPr>
          <w:rFonts w:eastAsia="DejaVu Sans"/>
        </w:rPr>
        <w:t xml:space="preserve"> пользователей библиотеки 247 человек,  из них 212 обучающихся.  Число посещений библиотеки в 2018 году составило – 1770. </w:t>
      </w:r>
    </w:p>
    <w:p w:rsidR="00D4374D" w:rsidRPr="00741B77" w:rsidRDefault="00D4374D" w:rsidP="00D4374D">
      <w:pPr>
        <w:autoSpaceDE w:val="0"/>
        <w:autoSpaceDN w:val="0"/>
        <w:adjustRightInd w:val="0"/>
        <w:ind w:firstLine="708"/>
        <w:jc w:val="both"/>
        <w:rPr>
          <w:rFonts w:eastAsia="DejaVu Sans"/>
        </w:rPr>
      </w:pPr>
      <w:r w:rsidRPr="00741B77">
        <w:rPr>
          <w:rFonts w:eastAsia="DejaVu Sans"/>
        </w:rPr>
        <w:t xml:space="preserve">Библиотечный фонд составляет 9243 единиц литературы.   Учебных изданий - 4923 экземпляров учебных изданий, 2850 экземпляров художественной и научной литературы и 1431 экземпляров учебно-методической литературы по всем  дисциплинам основных образовательных программ, реализуемых училищем. </w:t>
      </w:r>
    </w:p>
    <w:p w:rsidR="00D4374D" w:rsidRPr="004C13FB" w:rsidRDefault="00D4374D" w:rsidP="00D4374D">
      <w:pPr>
        <w:autoSpaceDE w:val="0"/>
        <w:autoSpaceDN w:val="0"/>
        <w:adjustRightInd w:val="0"/>
        <w:ind w:firstLine="708"/>
        <w:jc w:val="both"/>
        <w:rPr>
          <w:rFonts w:eastAsia="DejaVu Sans"/>
        </w:rPr>
      </w:pPr>
      <w:r w:rsidRPr="00741B77">
        <w:rPr>
          <w:rFonts w:eastAsia="DejaVu Sans"/>
        </w:rPr>
        <w:t xml:space="preserve">Книжный фонд библиотеки формируется в соответствии с учебными планами, рабочими учебными программами, каталогами обеспеченности специальностей и информационными запросами читателей. Учебные издания приобретаются по заявкам </w:t>
      </w:r>
      <w:r w:rsidRPr="00741B77">
        <w:rPr>
          <w:rFonts w:eastAsia="DejaVu Sans"/>
        </w:rPr>
        <w:lastRenderedPageBreak/>
        <w:t xml:space="preserve">педагогов с указанием дисциплины (модуля) и количества заказываемой литературы с учетом имеющихся материальных возможностей. Предпочтение отдается учебным изданиям, рекомендуемым Федеральным институтом развития образования. Дисциплины по программам среднего общего образования обеспечиваются учебниками из Федерального перечня. Цикл общеобразовательных дисциплин укомплектован литературой разных лет издания. Используемые учебники ранних лет издания позволяют реализовывать требования стандартов в полном объеме. Недостающая часть обеспечивается электронными учебными материалами.  </w:t>
      </w:r>
    </w:p>
    <w:p w:rsidR="00D4374D" w:rsidRPr="009011CA" w:rsidRDefault="00743337" w:rsidP="00743337">
      <w:pPr>
        <w:autoSpaceDE w:val="0"/>
        <w:autoSpaceDN w:val="0"/>
        <w:adjustRightInd w:val="0"/>
        <w:rPr>
          <w:rFonts w:eastAsia="DejaVu Sans"/>
          <w:b/>
        </w:rPr>
      </w:pPr>
      <w:r>
        <w:rPr>
          <w:rFonts w:eastAsia="DejaVu Sans"/>
          <w:b/>
        </w:rPr>
        <w:t>Таблица 22.</w:t>
      </w:r>
      <w:r w:rsidR="00D4374D" w:rsidRPr="00F938F7">
        <w:rPr>
          <w:rFonts w:eastAsia="DejaVu Sans"/>
          <w:b/>
        </w:rPr>
        <w:t xml:space="preserve"> Уровень информати</w:t>
      </w:r>
      <w:r w:rsidR="00D4374D">
        <w:rPr>
          <w:rFonts w:eastAsia="DejaVu Sans"/>
          <w:b/>
        </w:rPr>
        <w:t>зации образовательного процесса</w:t>
      </w:r>
    </w:p>
    <w:tbl>
      <w:tblPr>
        <w:tblStyle w:val="af9"/>
        <w:tblW w:w="0" w:type="auto"/>
        <w:tblLook w:val="04A0" w:firstRow="1" w:lastRow="0" w:firstColumn="1" w:lastColumn="0" w:noHBand="0" w:noVBand="1"/>
      </w:tblPr>
      <w:tblGrid>
        <w:gridCol w:w="7196"/>
        <w:gridCol w:w="2551"/>
      </w:tblGrid>
      <w:tr w:rsidR="00D4374D" w:rsidRPr="00F938F7" w:rsidTr="00833621">
        <w:trPr>
          <w:trHeight w:val="354"/>
        </w:trPr>
        <w:tc>
          <w:tcPr>
            <w:tcW w:w="7196" w:type="dxa"/>
            <w:vMerge w:val="restart"/>
          </w:tcPr>
          <w:p w:rsidR="00D4374D" w:rsidRPr="00F938F7" w:rsidRDefault="00D4374D" w:rsidP="00833621">
            <w:pPr>
              <w:autoSpaceDE w:val="0"/>
              <w:autoSpaceDN w:val="0"/>
              <w:adjustRightInd w:val="0"/>
              <w:jc w:val="both"/>
              <w:rPr>
                <w:rFonts w:eastAsia="DejaVu Sans"/>
                <w:b/>
              </w:rPr>
            </w:pPr>
            <w:r w:rsidRPr="00741B77">
              <w:rPr>
                <w:rFonts w:eastAsia="DejaVu Sans"/>
                <w:b/>
                <w:color w:val="000000"/>
              </w:rPr>
              <w:t>Наименование показателей</w:t>
            </w:r>
          </w:p>
        </w:tc>
        <w:tc>
          <w:tcPr>
            <w:tcW w:w="2551" w:type="dxa"/>
            <w:vMerge w:val="restart"/>
          </w:tcPr>
          <w:p w:rsidR="00D4374D" w:rsidRPr="00F938F7" w:rsidRDefault="00D4374D" w:rsidP="00833621">
            <w:pPr>
              <w:autoSpaceDE w:val="0"/>
              <w:autoSpaceDN w:val="0"/>
              <w:adjustRightInd w:val="0"/>
              <w:jc w:val="both"/>
              <w:rPr>
                <w:rFonts w:eastAsia="DejaVu Sans"/>
                <w:b/>
              </w:rPr>
            </w:pPr>
            <w:r w:rsidRPr="00F938F7">
              <w:rPr>
                <w:rFonts w:eastAsia="DejaVu Sans"/>
                <w:b/>
              </w:rPr>
              <w:t xml:space="preserve">Количество </w:t>
            </w:r>
          </w:p>
        </w:tc>
      </w:tr>
      <w:tr w:rsidR="00D4374D" w:rsidRPr="00F938F7" w:rsidTr="00833621">
        <w:trPr>
          <w:trHeight w:val="276"/>
        </w:trPr>
        <w:tc>
          <w:tcPr>
            <w:tcW w:w="7196" w:type="dxa"/>
            <w:vMerge/>
          </w:tcPr>
          <w:p w:rsidR="00D4374D" w:rsidRPr="00F938F7" w:rsidRDefault="00D4374D" w:rsidP="00833621">
            <w:pPr>
              <w:autoSpaceDE w:val="0"/>
              <w:autoSpaceDN w:val="0"/>
              <w:adjustRightInd w:val="0"/>
              <w:jc w:val="both"/>
              <w:rPr>
                <w:rFonts w:eastAsia="DejaVu Sans"/>
                <w:b/>
                <w:color w:val="000000"/>
              </w:rPr>
            </w:pPr>
          </w:p>
        </w:tc>
        <w:tc>
          <w:tcPr>
            <w:tcW w:w="2551" w:type="dxa"/>
            <w:vMerge/>
          </w:tcPr>
          <w:p w:rsidR="00D4374D" w:rsidRPr="00F938F7" w:rsidRDefault="00D4374D" w:rsidP="00833621">
            <w:pPr>
              <w:autoSpaceDE w:val="0"/>
              <w:autoSpaceDN w:val="0"/>
              <w:adjustRightInd w:val="0"/>
              <w:jc w:val="both"/>
              <w:rPr>
                <w:rFonts w:eastAsia="DejaVu Sans"/>
                <w:b/>
              </w:rPr>
            </w:pPr>
          </w:p>
        </w:tc>
      </w:tr>
      <w:tr w:rsidR="00D4374D" w:rsidRPr="00F938F7" w:rsidTr="00833621">
        <w:trPr>
          <w:trHeight w:val="354"/>
        </w:trPr>
        <w:tc>
          <w:tcPr>
            <w:tcW w:w="7196" w:type="dxa"/>
          </w:tcPr>
          <w:p w:rsidR="00D4374D" w:rsidRPr="00F938F7" w:rsidRDefault="00D4374D" w:rsidP="00833621">
            <w:pPr>
              <w:autoSpaceDE w:val="0"/>
              <w:autoSpaceDN w:val="0"/>
              <w:adjustRightInd w:val="0"/>
              <w:jc w:val="both"/>
              <w:rPr>
                <w:rFonts w:eastAsia="DejaVu Sans"/>
              </w:rPr>
            </w:pPr>
            <w:r w:rsidRPr="00F938F7">
              <w:rPr>
                <w:rFonts w:eastAsia="DejaVu Sans"/>
              </w:rPr>
              <w:t xml:space="preserve">Персональные компьютеры </w:t>
            </w:r>
          </w:p>
        </w:tc>
        <w:tc>
          <w:tcPr>
            <w:tcW w:w="2551" w:type="dxa"/>
          </w:tcPr>
          <w:p w:rsidR="00D4374D" w:rsidRPr="00F938F7" w:rsidRDefault="00D4374D" w:rsidP="00833621">
            <w:pPr>
              <w:autoSpaceDE w:val="0"/>
              <w:autoSpaceDN w:val="0"/>
              <w:adjustRightInd w:val="0"/>
              <w:jc w:val="both"/>
              <w:rPr>
                <w:rFonts w:eastAsia="DejaVu Sans"/>
              </w:rPr>
            </w:pPr>
            <w:r w:rsidRPr="00F938F7">
              <w:rPr>
                <w:rFonts w:eastAsia="DejaVu Sans"/>
              </w:rPr>
              <w:t>40</w:t>
            </w:r>
          </w:p>
        </w:tc>
      </w:tr>
      <w:tr w:rsidR="00D4374D" w:rsidRPr="00F938F7" w:rsidTr="00833621">
        <w:trPr>
          <w:trHeight w:val="354"/>
        </w:trPr>
        <w:tc>
          <w:tcPr>
            <w:tcW w:w="7196" w:type="dxa"/>
          </w:tcPr>
          <w:p w:rsidR="00D4374D" w:rsidRPr="00F938F7" w:rsidRDefault="00D4374D" w:rsidP="00833621">
            <w:pPr>
              <w:autoSpaceDE w:val="0"/>
              <w:autoSpaceDN w:val="0"/>
              <w:adjustRightInd w:val="0"/>
              <w:jc w:val="both"/>
              <w:rPr>
                <w:rFonts w:eastAsia="DejaVu Sans"/>
              </w:rPr>
            </w:pPr>
            <w:r w:rsidRPr="00F938F7">
              <w:rPr>
                <w:rFonts w:eastAsia="DejaVu Sans"/>
              </w:rPr>
              <w:t>Персональные компьютеры, доступные для использования обучающимися в свободное от занятий  время</w:t>
            </w:r>
          </w:p>
        </w:tc>
        <w:tc>
          <w:tcPr>
            <w:tcW w:w="2551" w:type="dxa"/>
          </w:tcPr>
          <w:p w:rsidR="00D4374D" w:rsidRPr="00F938F7" w:rsidRDefault="00D4374D" w:rsidP="00833621">
            <w:pPr>
              <w:autoSpaceDE w:val="0"/>
              <w:autoSpaceDN w:val="0"/>
              <w:adjustRightInd w:val="0"/>
              <w:jc w:val="both"/>
              <w:rPr>
                <w:rFonts w:eastAsia="DejaVu Sans"/>
              </w:rPr>
            </w:pPr>
            <w:r w:rsidRPr="00F938F7">
              <w:rPr>
                <w:rFonts w:eastAsia="DejaVu Sans"/>
              </w:rPr>
              <w:t>26</w:t>
            </w:r>
          </w:p>
        </w:tc>
      </w:tr>
      <w:tr w:rsidR="00D4374D" w:rsidRPr="00F938F7" w:rsidTr="00833621">
        <w:trPr>
          <w:trHeight w:val="341"/>
        </w:trPr>
        <w:tc>
          <w:tcPr>
            <w:tcW w:w="7196" w:type="dxa"/>
          </w:tcPr>
          <w:p w:rsidR="00D4374D" w:rsidRPr="00F938F7" w:rsidRDefault="00D4374D" w:rsidP="00833621">
            <w:pPr>
              <w:autoSpaceDE w:val="0"/>
              <w:autoSpaceDN w:val="0"/>
              <w:adjustRightInd w:val="0"/>
              <w:jc w:val="both"/>
              <w:rPr>
                <w:rFonts w:eastAsia="DejaVu Sans"/>
              </w:rPr>
            </w:pPr>
            <w:r w:rsidRPr="00F938F7">
              <w:rPr>
                <w:rFonts w:eastAsia="DejaVu Sans"/>
              </w:rPr>
              <w:t>Компьютеры, находящиеся в системе локальных вычислительных сетей, имеющие доступ к интернету</w:t>
            </w:r>
          </w:p>
        </w:tc>
        <w:tc>
          <w:tcPr>
            <w:tcW w:w="2551" w:type="dxa"/>
          </w:tcPr>
          <w:p w:rsidR="00D4374D" w:rsidRPr="00F938F7" w:rsidRDefault="00D4374D" w:rsidP="00833621">
            <w:pPr>
              <w:autoSpaceDE w:val="0"/>
              <w:autoSpaceDN w:val="0"/>
              <w:adjustRightInd w:val="0"/>
              <w:jc w:val="both"/>
              <w:rPr>
                <w:rFonts w:eastAsia="DejaVu Sans"/>
              </w:rPr>
            </w:pPr>
            <w:r w:rsidRPr="00F938F7">
              <w:rPr>
                <w:rFonts w:eastAsia="DejaVu Sans"/>
              </w:rPr>
              <w:t>30</w:t>
            </w:r>
          </w:p>
        </w:tc>
      </w:tr>
      <w:tr w:rsidR="00D4374D" w:rsidRPr="00F938F7" w:rsidTr="00833621">
        <w:trPr>
          <w:trHeight w:val="354"/>
        </w:trPr>
        <w:tc>
          <w:tcPr>
            <w:tcW w:w="7196" w:type="dxa"/>
          </w:tcPr>
          <w:p w:rsidR="00D4374D" w:rsidRPr="00F938F7" w:rsidRDefault="00D4374D" w:rsidP="00833621">
            <w:pPr>
              <w:autoSpaceDE w:val="0"/>
              <w:autoSpaceDN w:val="0"/>
              <w:adjustRightInd w:val="0"/>
              <w:jc w:val="both"/>
              <w:rPr>
                <w:rFonts w:eastAsia="DejaVu Sans"/>
              </w:rPr>
            </w:pPr>
            <w:r w:rsidRPr="00F938F7">
              <w:rPr>
                <w:rFonts w:eastAsia="DejaVu Sans"/>
              </w:rPr>
              <w:t>Мультимедийные проекторы</w:t>
            </w:r>
          </w:p>
        </w:tc>
        <w:tc>
          <w:tcPr>
            <w:tcW w:w="2551" w:type="dxa"/>
          </w:tcPr>
          <w:p w:rsidR="00D4374D" w:rsidRPr="00F938F7" w:rsidRDefault="00D4374D" w:rsidP="00833621">
            <w:pPr>
              <w:autoSpaceDE w:val="0"/>
              <w:autoSpaceDN w:val="0"/>
              <w:adjustRightInd w:val="0"/>
              <w:jc w:val="both"/>
              <w:rPr>
                <w:rFonts w:eastAsia="DejaVu Sans"/>
              </w:rPr>
            </w:pPr>
            <w:r w:rsidRPr="00F938F7">
              <w:rPr>
                <w:rFonts w:eastAsia="DejaVu Sans"/>
              </w:rPr>
              <w:t>3</w:t>
            </w:r>
          </w:p>
        </w:tc>
      </w:tr>
      <w:tr w:rsidR="00D4374D" w:rsidRPr="00F938F7" w:rsidTr="00833621">
        <w:trPr>
          <w:trHeight w:val="354"/>
        </w:trPr>
        <w:tc>
          <w:tcPr>
            <w:tcW w:w="7196" w:type="dxa"/>
          </w:tcPr>
          <w:p w:rsidR="00D4374D" w:rsidRPr="00F938F7" w:rsidRDefault="00D4374D" w:rsidP="00833621">
            <w:pPr>
              <w:autoSpaceDE w:val="0"/>
              <w:autoSpaceDN w:val="0"/>
              <w:adjustRightInd w:val="0"/>
              <w:jc w:val="both"/>
              <w:rPr>
                <w:rFonts w:eastAsia="DejaVu Sans"/>
              </w:rPr>
            </w:pPr>
            <w:r w:rsidRPr="00F938F7">
              <w:rPr>
                <w:rFonts w:eastAsia="DejaVu Sans"/>
              </w:rPr>
              <w:t xml:space="preserve">Принтеры </w:t>
            </w:r>
          </w:p>
        </w:tc>
        <w:tc>
          <w:tcPr>
            <w:tcW w:w="2551" w:type="dxa"/>
          </w:tcPr>
          <w:p w:rsidR="00D4374D" w:rsidRPr="00F938F7" w:rsidRDefault="00D4374D" w:rsidP="00833621">
            <w:pPr>
              <w:autoSpaceDE w:val="0"/>
              <w:autoSpaceDN w:val="0"/>
              <w:adjustRightInd w:val="0"/>
              <w:jc w:val="both"/>
              <w:rPr>
                <w:rFonts w:eastAsia="DejaVu Sans"/>
              </w:rPr>
            </w:pPr>
            <w:r w:rsidRPr="00F938F7">
              <w:rPr>
                <w:rFonts w:eastAsia="DejaVu Sans"/>
              </w:rPr>
              <w:t>11</w:t>
            </w:r>
          </w:p>
        </w:tc>
      </w:tr>
      <w:tr w:rsidR="00D4374D" w:rsidRPr="00F938F7" w:rsidTr="00833621">
        <w:trPr>
          <w:trHeight w:val="366"/>
        </w:trPr>
        <w:tc>
          <w:tcPr>
            <w:tcW w:w="7196" w:type="dxa"/>
          </w:tcPr>
          <w:p w:rsidR="00D4374D" w:rsidRPr="00F938F7" w:rsidRDefault="00D4374D" w:rsidP="00833621">
            <w:pPr>
              <w:autoSpaceDE w:val="0"/>
              <w:autoSpaceDN w:val="0"/>
              <w:adjustRightInd w:val="0"/>
              <w:jc w:val="both"/>
              <w:rPr>
                <w:rFonts w:eastAsia="DejaVu Sans"/>
              </w:rPr>
            </w:pPr>
            <w:r w:rsidRPr="00F938F7">
              <w:rPr>
                <w:rFonts w:eastAsia="DejaVu Sans"/>
              </w:rPr>
              <w:t xml:space="preserve">Сканеры </w:t>
            </w:r>
          </w:p>
        </w:tc>
        <w:tc>
          <w:tcPr>
            <w:tcW w:w="2551" w:type="dxa"/>
          </w:tcPr>
          <w:p w:rsidR="00D4374D" w:rsidRPr="00F938F7" w:rsidRDefault="00D4374D" w:rsidP="00833621">
            <w:pPr>
              <w:autoSpaceDE w:val="0"/>
              <w:autoSpaceDN w:val="0"/>
              <w:adjustRightInd w:val="0"/>
              <w:jc w:val="both"/>
              <w:rPr>
                <w:rFonts w:eastAsia="DejaVu Sans"/>
              </w:rPr>
            </w:pPr>
            <w:r w:rsidRPr="00F938F7">
              <w:rPr>
                <w:rFonts w:eastAsia="DejaVu Sans"/>
              </w:rPr>
              <w:t>7</w:t>
            </w:r>
          </w:p>
        </w:tc>
      </w:tr>
    </w:tbl>
    <w:p w:rsidR="00D4374D" w:rsidRPr="00743337" w:rsidRDefault="00D4374D" w:rsidP="00743337">
      <w:pPr>
        <w:autoSpaceDE w:val="0"/>
        <w:autoSpaceDN w:val="0"/>
        <w:adjustRightInd w:val="0"/>
        <w:ind w:firstLine="708"/>
        <w:rPr>
          <w:rFonts w:eastAsia="DejaVu Sans"/>
          <w:color w:val="000000"/>
        </w:rPr>
      </w:pPr>
      <w:r w:rsidRPr="004C13FB">
        <w:rPr>
          <w:rFonts w:eastAsia="DejaVu Sans"/>
          <w:color w:val="000000"/>
        </w:rPr>
        <w:t xml:space="preserve">С целью информационной открытости своей деятельности училище  формирует </w:t>
      </w:r>
      <w:r w:rsidRPr="00743337">
        <w:rPr>
          <w:rFonts w:eastAsia="DejaVu Sans"/>
          <w:color w:val="000000"/>
        </w:rPr>
        <w:t xml:space="preserve">общедоступные информационные ресурсы, обеспечивает доступ к таким ресурсам посредством размещения их на официальном сайте в сети "Интернет".  </w:t>
      </w:r>
    </w:p>
    <w:p w:rsidR="00D4374D" w:rsidRPr="00743337" w:rsidRDefault="00D4374D" w:rsidP="00743337">
      <w:pPr>
        <w:autoSpaceDE w:val="0"/>
        <w:autoSpaceDN w:val="0"/>
        <w:adjustRightInd w:val="0"/>
        <w:rPr>
          <w:rFonts w:eastAsia="DejaVu Sans"/>
          <w:color w:val="000000"/>
        </w:rPr>
      </w:pPr>
      <w:r w:rsidRPr="00743337">
        <w:rPr>
          <w:rFonts w:eastAsia="DejaVu Sans"/>
          <w:b/>
          <w:bCs/>
          <w:color w:val="000000"/>
        </w:rPr>
        <w:t xml:space="preserve">Выводы: </w:t>
      </w:r>
    </w:p>
    <w:p w:rsidR="00D4374D" w:rsidRPr="00743337" w:rsidRDefault="00D4374D" w:rsidP="00743337">
      <w:pPr>
        <w:autoSpaceDE w:val="0"/>
        <w:autoSpaceDN w:val="0"/>
        <w:adjustRightInd w:val="0"/>
        <w:ind w:firstLine="708"/>
        <w:rPr>
          <w:rFonts w:eastAsia="DejaVu Sans"/>
          <w:color w:val="000000"/>
        </w:rPr>
      </w:pPr>
      <w:r w:rsidRPr="00743337">
        <w:rPr>
          <w:rFonts w:eastAsia="DejaVu Sans"/>
          <w:color w:val="000000"/>
        </w:rPr>
        <w:t>В целом фонд библиотеки можно оценить как достаточный для обеспечения учебного процесса. Для реализации профессиональных образовательных программ подготовки обучающихся имеется необходимое учебно-методическое и информационное обеспечение, соответствующее требованиям ФГОС СПО, целям и задачам профессиональной образовательной подготовки. Обеспеченность обучающихся учебниками и учебными пособиями в целом по училищу соответствует нормативам, принятым в системе СПО.</w:t>
      </w:r>
    </w:p>
    <w:p w:rsidR="00D4374D" w:rsidRPr="00743337" w:rsidRDefault="00D4374D" w:rsidP="00743337">
      <w:pPr>
        <w:autoSpaceDE w:val="0"/>
        <w:autoSpaceDN w:val="0"/>
        <w:adjustRightInd w:val="0"/>
        <w:ind w:firstLine="708"/>
        <w:jc w:val="both"/>
        <w:rPr>
          <w:rFonts w:eastAsia="DejaVu Sans"/>
          <w:color w:val="000000"/>
        </w:rPr>
      </w:pPr>
      <w:r w:rsidRPr="00743337">
        <w:rPr>
          <w:rFonts w:eastAsia="DejaVu Sans"/>
          <w:color w:val="000000"/>
        </w:rPr>
        <w:t xml:space="preserve"> Обеспеченность училища  компьютерной техникой также соответствует установленным нормам. </w:t>
      </w:r>
    </w:p>
    <w:p w:rsidR="00D4374D" w:rsidRPr="00743337" w:rsidRDefault="00D4374D" w:rsidP="00743337">
      <w:pPr>
        <w:autoSpaceDE w:val="0"/>
        <w:autoSpaceDN w:val="0"/>
        <w:adjustRightInd w:val="0"/>
        <w:rPr>
          <w:rFonts w:eastAsia="DejaVu Sans"/>
          <w:color w:val="000000"/>
        </w:rPr>
      </w:pPr>
      <w:r w:rsidRPr="00743337">
        <w:rPr>
          <w:rFonts w:eastAsia="DejaVu Sans"/>
          <w:b/>
          <w:bCs/>
          <w:color w:val="000000"/>
        </w:rPr>
        <w:t xml:space="preserve">Рекомендации и предложения: </w:t>
      </w:r>
    </w:p>
    <w:p w:rsidR="00D4374D" w:rsidRPr="00743337" w:rsidRDefault="00D4374D" w:rsidP="00743337">
      <w:pPr>
        <w:autoSpaceDE w:val="0"/>
        <w:autoSpaceDN w:val="0"/>
        <w:adjustRightInd w:val="0"/>
        <w:ind w:firstLine="708"/>
        <w:jc w:val="both"/>
        <w:rPr>
          <w:rFonts w:eastAsia="DejaVu Sans"/>
        </w:rPr>
      </w:pPr>
      <w:r w:rsidRPr="00743337">
        <w:rPr>
          <w:rFonts w:eastAsia="DejaVu Sans"/>
          <w:color w:val="000000"/>
        </w:rPr>
        <w:t xml:space="preserve"> В ближайшее время при наличии финансирования  в  целях повышения эффективности информационно-методическое обеспечение учебного процесса необходимо  ускорить темпы пополнения библиотечного фонда по общеобразовательным дисциплинам, дисциплинам профессионального цикла, в связи с реализации в училище новых профессий, </w:t>
      </w:r>
      <w:r w:rsidR="00743337">
        <w:rPr>
          <w:rFonts w:eastAsia="DejaVu Sans"/>
        </w:rPr>
        <w:t xml:space="preserve"> входящих  в ТОП-50: «Мастер по</w:t>
      </w:r>
      <w:r w:rsidRPr="00743337">
        <w:rPr>
          <w:rFonts w:eastAsia="DejaVu Sans"/>
        </w:rPr>
        <w:t xml:space="preserve"> ремонту и обслуживанию автомобилей», «Повар, кондитер», реализуемым в училище.</w:t>
      </w:r>
    </w:p>
    <w:p w:rsidR="00D4374D" w:rsidRPr="00743337" w:rsidRDefault="00D4374D" w:rsidP="00743337">
      <w:pPr>
        <w:pStyle w:val="26"/>
        <w:shd w:val="clear" w:color="auto" w:fill="auto"/>
        <w:spacing w:before="0" w:line="240" w:lineRule="auto"/>
        <w:ind w:firstLine="820"/>
        <w:rPr>
          <w:sz w:val="24"/>
          <w:szCs w:val="24"/>
          <w:lang w:val="ru-RU"/>
        </w:rPr>
      </w:pPr>
      <w:r w:rsidRPr="00743337">
        <w:rPr>
          <w:sz w:val="24"/>
          <w:szCs w:val="24"/>
          <w:lang w:val="ru-RU"/>
        </w:rPr>
        <w:t>Таким образом, уровень материально-технического и  информационно-библиотечного обеспечения деятельности ГБПОУ РХ ПУ- 15 в целом позволяет вести образовательную деятельность в соответствии с требованиями федеральных государственных образовательных стандартов среднего профессионального образования.</w:t>
      </w:r>
    </w:p>
    <w:p w:rsidR="00D4374D" w:rsidRPr="00743337" w:rsidRDefault="00D4374D" w:rsidP="00743337">
      <w:pPr>
        <w:pStyle w:val="26"/>
        <w:shd w:val="clear" w:color="auto" w:fill="auto"/>
        <w:spacing w:before="0" w:line="240" w:lineRule="auto"/>
        <w:ind w:firstLine="820"/>
        <w:rPr>
          <w:sz w:val="24"/>
          <w:szCs w:val="24"/>
          <w:lang w:val="ru-RU"/>
        </w:rPr>
      </w:pPr>
    </w:p>
    <w:p w:rsidR="00E72B8F" w:rsidRPr="00F41844" w:rsidRDefault="00E72B8F" w:rsidP="00F41844">
      <w:pPr>
        <w:jc w:val="both"/>
        <w:rPr>
          <w:b/>
          <w:color w:val="000000"/>
        </w:rPr>
      </w:pPr>
    </w:p>
    <w:p w:rsidR="0002479A" w:rsidRDefault="0019479D" w:rsidP="00743337">
      <w:pPr>
        <w:tabs>
          <w:tab w:val="left" w:pos="3872"/>
        </w:tabs>
        <w:jc w:val="center"/>
        <w:rPr>
          <w:color w:val="000000"/>
        </w:rPr>
      </w:pPr>
      <w:r>
        <w:rPr>
          <w:b/>
          <w:bCs/>
          <w:color w:val="000000"/>
        </w:rPr>
        <w:t>9</w:t>
      </w:r>
      <w:r w:rsidR="00833017" w:rsidRPr="00F41844">
        <w:rPr>
          <w:b/>
          <w:bCs/>
          <w:color w:val="000000"/>
        </w:rPr>
        <w:t xml:space="preserve">. </w:t>
      </w:r>
      <w:r w:rsidR="0002479A">
        <w:rPr>
          <w:b/>
          <w:bCs/>
          <w:color w:val="000000"/>
        </w:rPr>
        <w:t>ВЫВОДЫ ПО РЕЗУЛЬТАТАМ САМООБСЛЕДОВАНИЯ УЧИЛИЩА</w:t>
      </w:r>
      <w:r w:rsidR="00833017" w:rsidRPr="00F41844">
        <w:rPr>
          <w:color w:val="000000"/>
        </w:rPr>
        <w:br/>
      </w:r>
    </w:p>
    <w:p w:rsidR="00833017" w:rsidRPr="00F41844" w:rsidRDefault="00833017" w:rsidP="00F41844">
      <w:pPr>
        <w:tabs>
          <w:tab w:val="left" w:pos="3872"/>
        </w:tabs>
        <w:jc w:val="both"/>
        <w:rPr>
          <w:color w:val="000000"/>
        </w:rPr>
      </w:pPr>
      <w:r w:rsidRPr="00F41844">
        <w:rPr>
          <w:color w:val="000000"/>
        </w:rPr>
        <w:t xml:space="preserve">        На основании вышеизложенной информации о деятельности коллектива училища за отчетный период 2018 г. и ее всестороннего анализа, можно с уверенностью утверждать, что качество подготовки выпускников по всем реализуемым программам обеспечивается в </w:t>
      </w:r>
      <w:r w:rsidRPr="00F41844">
        <w:rPr>
          <w:color w:val="000000"/>
        </w:rPr>
        <w:lastRenderedPageBreak/>
        <w:t xml:space="preserve">училище на должном уровне, в соответствии с требованиями, предъявляемыми к соответствующему уровню и направлению подготовки. </w:t>
      </w:r>
    </w:p>
    <w:p w:rsidR="00D73D44" w:rsidRPr="00F41844" w:rsidRDefault="00E81497" w:rsidP="00EA1DA7">
      <w:pPr>
        <w:tabs>
          <w:tab w:val="left" w:pos="3872"/>
        </w:tabs>
        <w:rPr>
          <w:color w:val="000000"/>
        </w:rPr>
      </w:pPr>
      <w:r w:rsidRPr="00F41844">
        <w:rPr>
          <w:b/>
          <w:bCs/>
          <w:color w:val="000000"/>
        </w:rPr>
        <w:t xml:space="preserve">          </w:t>
      </w:r>
      <w:r w:rsidR="00833017" w:rsidRPr="00F41844">
        <w:rPr>
          <w:b/>
          <w:bCs/>
          <w:color w:val="000000"/>
        </w:rPr>
        <w:t>Анализ основных показателей деятельности училища позволил</w:t>
      </w:r>
      <w:r w:rsidR="00833017" w:rsidRPr="00F41844">
        <w:rPr>
          <w:color w:val="000000"/>
        </w:rPr>
        <w:br/>
      </w:r>
      <w:r w:rsidR="00833017" w:rsidRPr="00F41844">
        <w:rPr>
          <w:b/>
          <w:bCs/>
          <w:color w:val="000000"/>
        </w:rPr>
        <w:t>сделать следующие выводы:</w:t>
      </w:r>
      <w:r w:rsidR="00D73D44" w:rsidRPr="00F41844">
        <w:rPr>
          <w:color w:val="000000"/>
        </w:rPr>
        <w:br/>
        <w:t xml:space="preserve">- </w:t>
      </w:r>
      <w:r w:rsidR="00833017" w:rsidRPr="00F41844">
        <w:rPr>
          <w:color w:val="000000"/>
        </w:rPr>
        <w:t>Основные направления развития учил</w:t>
      </w:r>
      <w:r w:rsidR="00F41844" w:rsidRPr="00F41844">
        <w:rPr>
          <w:color w:val="000000"/>
        </w:rPr>
        <w:t xml:space="preserve">ища  соответствуют направлениям </w:t>
      </w:r>
      <w:r w:rsidR="00833017" w:rsidRPr="00F41844">
        <w:rPr>
          <w:color w:val="000000"/>
        </w:rPr>
        <w:t>развития системы профессионал</w:t>
      </w:r>
      <w:r w:rsidR="00F41844" w:rsidRPr="00F41844">
        <w:rPr>
          <w:color w:val="000000"/>
        </w:rPr>
        <w:t xml:space="preserve">ьного образования, определенным </w:t>
      </w:r>
      <w:r w:rsidR="00833017" w:rsidRPr="00F41844">
        <w:rPr>
          <w:color w:val="000000"/>
        </w:rPr>
        <w:t>«Комплексом мер, направленных на сов</w:t>
      </w:r>
      <w:r w:rsidR="00F41844" w:rsidRPr="00F41844">
        <w:rPr>
          <w:color w:val="000000"/>
        </w:rPr>
        <w:t xml:space="preserve">ершенствование системы среднего </w:t>
      </w:r>
      <w:r w:rsidR="00833017" w:rsidRPr="00F41844">
        <w:rPr>
          <w:color w:val="000000"/>
        </w:rPr>
        <w:t>профессионального образования на 2015-20</w:t>
      </w:r>
      <w:r w:rsidR="00F41844" w:rsidRPr="00F41844">
        <w:rPr>
          <w:color w:val="000000"/>
        </w:rPr>
        <w:t xml:space="preserve">20 годы» и «Стратегией развития </w:t>
      </w:r>
      <w:r w:rsidR="00833017" w:rsidRPr="00F41844">
        <w:rPr>
          <w:color w:val="000000"/>
        </w:rPr>
        <w:t>системы подготовки рабочих кадров и формирования прикладных</w:t>
      </w:r>
      <w:r w:rsidR="00833017" w:rsidRPr="00F41844">
        <w:rPr>
          <w:color w:val="000000"/>
        </w:rPr>
        <w:br/>
        <w:t>квалификаций в Российской Федерации на период до 2020 года»,.</w:t>
      </w:r>
      <w:r w:rsidR="00833017" w:rsidRPr="00F41844">
        <w:rPr>
          <w:color w:val="000000"/>
        </w:rPr>
        <w:br/>
      </w:r>
      <w:r w:rsidR="00D73D44" w:rsidRPr="00F41844">
        <w:rPr>
          <w:color w:val="000000"/>
        </w:rPr>
        <w:t>-</w:t>
      </w:r>
      <w:r w:rsidR="00833017" w:rsidRPr="00F41844">
        <w:rPr>
          <w:color w:val="000000"/>
        </w:rPr>
        <w:t>Образовательная деятельн</w:t>
      </w:r>
      <w:r w:rsidR="00F41844" w:rsidRPr="00F41844">
        <w:rPr>
          <w:color w:val="000000"/>
        </w:rPr>
        <w:t xml:space="preserve">ость соответствует требованиям, определенным </w:t>
      </w:r>
      <w:r w:rsidR="00833017" w:rsidRPr="00F41844">
        <w:rPr>
          <w:color w:val="000000"/>
        </w:rPr>
        <w:t>законодательством, санитар</w:t>
      </w:r>
      <w:r w:rsidR="00F41844" w:rsidRPr="00F41844">
        <w:rPr>
          <w:color w:val="000000"/>
        </w:rPr>
        <w:t xml:space="preserve">но-эпидемиологическими нормами, </w:t>
      </w:r>
      <w:r w:rsidR="00833017" w:rsidRPr="00F41844">
        <w:rPr>
          <w:color w:val="000000"/>
        </w:rPr>
        <w:t>противопо</w:t>
      </w:r>
      <w:r w:rsidR="00F41844" w:rsidRPr="00F41844">
        <w:rPr>
          <w:color w:val="000000"/>
        </w:rPr>
        <w:t xml:space="preserve">жарным </w:t>
      </w:r>
      <w:r w:rsidR="00D73D44" w:rsidRPr="00F41844">
        <w:rPr>
          <w:color w:val="000000"/>
        </w:rPr>
        <w:t>требованиям.</w:t>
      </w:r>
      <w:r w:rsidR="00D73D44" w:rsidRPr="00F41844">
        <w:rPr>
          <w:color w:val="000000"/>
        </w:rPr>
        <w:br/>
        <w:t xml:space="preserve">- </w:t>
      </w:r>
      <w:r w:rsidR="00833017" w:rsidRPr="00F41844">
        <w:rPr>
          <w:color w:val="000000"/>
        </w:rPr>
        <w:t>В училище  выстроена общественно-государственная система управления,</w:t>
      </w:r>
      <w:r w:rsidR="00833017" w:rsidRPr="00F41844">
        <w:rPr>
          <w:color w:val="000000"/>
        </w:rPr>
        <w:br/>
        <w:t>обеспечивающая коллегиальность принятия ре</w:t>
      </w:r>
      <w:r w:rsidR="00D73D44" w:rsidRPr="00F41844">
        <w:rPr>
          <w:color w:val="000000"/>
        </w:rPr>
        <w:t>шений, мобильность управления.</w:t>
      </w:r>
      <w:r w:rsidR="00D73D44" w:rsidRPr="00F41844">
        <w:rPr>
          <w:color w:val="000000"/>
        </w:rPr>
        <w:br/>
        <w:t>-</w:t>
      </w:r>
      <w:r w:rsidR="00833017" w:rsidRPr="00F41844">
        <w:rPr>
          <w:color w:val="000000"/>
        </w:rPr>
        <w:t>Педагогическая система уч</w:t>
      </w:r>
      <w:r w:rsidR="00F41844" w:rsidRPr="00F41844">
        <w:rPr>
          <w:color w:val="000000"/>
        </w:rPr>
        <w:t xml:space="preserve">илища  обеспечивает доступность </w:t>
      </w:r>
      <w:r w:rsidR="00833017" w:rsidRPr="00F41844">
        <w:rPr>
          <w:color w:val="000000"/>
        </w:rPr>
        <w:t>образовательных услуг широкому кругу потреб</w:t>
      </w:r>
      <w:r w:rsidR="00F41844" w:rsidRPr="00F41844">
        <w:rPr>
          <w:color w:val="000000"/>
        </w:rPr>
        <w:t xml:space="preserve">ителей, в том числе инвалидам и </w:t>
      </w:r>
      <w:r w:rsidR="00833017" w:rsidRPr="00F41844">
        <w:rPr>
          <w:color w:val="000000"/>
        </w:rPr>
        <w:t>лицам с ОВЗ.</w:t>
      </w:r>
      <w:r w:rsidR="00D73D44" w:rsidRPr="00F41844">
        <w:rPr>
          <w:color w:val="000000"/>
        </w:rPr>
        <w:br/>
        <w:t xml:space="preserve">- </w:t>
      </w:r>
      <w:r w:rsidR="00833017" w:rsidRPr="00F41844">
        <w:rPr>
          <w:color w:val="000000"/>
        </w:rPr>
        <w:t>Уровень развития ресурсного обеспечения училища: МТБ, учебно- программное и информационное обеспечен</w:t>
      </w:r>
      <w:r w:rsidR="00F41844" w:rsidRPr="00F41844">
        <w:rPr>
          <w:color w:val="000000"/>
        </w:rPr>
        <w:t xml:space="preserve">ие, кадровый состав, финансовое </w:t>
      </w:r>
      <w:r w:rsidR="00833017" w:rsidRPr="00F41844">
        <w:rPr>
          <w:color w:val="000000"/>
        </w:rPr>
        <w:t>обеспечение, позволяет обе</w:t>
      </w:r>
      <w:r w:rsidR="00F41844" w:rsidRPr="00F41844">
        <w:rPr>
          <w:color w:val="000000"/>
        </w:rPr>
        <w:t xml:space="preserve">спечивать количество и качество </w:t>
      </w:r>
      <w:r w:rsidR="00833017" w:rsidRPr="00F41844">
        <w:rPr>
          <w:color w:val="000000"/>
        </w:rPr>
        <w:t>подготовк</w:t>
      </w:r>
      <w:r w:rsidR="00F41844" w:rsidRPr="00F41844">
        <w:rPr>
          <w:color w:val="000000"/>
        </w:rPr>
        <w:t xml:space="preserve">и специалистов в соответствии с государственным заданием, </w:t>
      </w:r>
      <w:r w:rsidR="00833017" w:rsidRPr="00F41844">
        <w:rPr>
          <w:color w:val="000000"/>
        </w:rPr>
        <w:t>требованиями рынка т</w:t>
      </w:r>
      <w:r w:rsidR="00D73D44" w:rsidRPr="00F41844">
        <w:rPr>
          <w:color w:val="000000"/>
        </w:rPr>
        <w:t>руда, ожиданиями выпускников.</w:t>
      </w:r>
      <w:r w:rsidR="00D73D44" w:rsidRPr="00F41844">
        <w:rPr>
          <w:color w:val="000000"/>
        </w:rPr>
        <w:br/>
        <w:t>-</w:t>
      </w:r>
      <w:r w:rsidR="00833017" w:rsidRPr="00F41844">
        <w:rPr>
          <w:color w:val="000000"/>
        </w:rPr>
        <w:t>Наблюдается положительная дин</w:t>
      </w:r>
      <w:r w:rsidR="00F41844" w:rsidRPr="00F41844">
        <w:rPr>
          <w:color w:val="000000"/>
        </w:rPr>
        <w:t xml:space="preserve">амика результатов освоения ОПОП </w:t>
      </w:r>
      <w:r w:rsidR="00833017" w:rsidRPr="00F41844">
        <w:rPr>
          <w:color w:val="000000"/>
        </w:rPr>
        <w:t>обучающимися по дан</w:t>
      </w:r>
      <w:r w:rsidR="00D73D44" w:rsidRPr="00F41844">
        <w:rPr>
          <w:color w:val="000000"/>
        </w:rPr>
        <w:t>ным промежуточной аттестации.</w:t>
      </w:r>
      <w:r w:rsidR="00D73D44" w:rsidRPr="00F41844">
        <w:rPr>
          <w:color w:val="000000"/>
        </w:rPr>
        <w:br/>
        <w:t>-</w:t>
      </w:r>
      <w:r w:rsidR="00833017" w:rsidRPr="00F41844">
        <w:rPr>
          <w:color w:val="000000"/>
        </w:rPr>
        <w:t>Среднегодовой контингент сохраняется около 240 человек.</w:t>
      </w:r>
      <w:r w:rsidR="00833017" w:rsidRPr="00F41844">
        <w:rPr>
          <w:color w:val="000000"/>
        </w:rPr>
        <w:br/>
      </w:r>
      <w:r w:rsidR="00D73D44" w:rsidRPr="00F41844">
        <w:rPr>
          <w:color w:val="000000"/>
        </w:rPr>
        <w:t>-</w:t>
      </w:r>
      <w:r w:rsidR="00833017" w:rsidRPr="00F41844">
        <w:rPr>
          <w:color w:val="000000"/>
        </w:rPr>
        <w:t>Показатели качества образован</w:t>
      </w:r>
      <w:r w:rsidR="00F41844" w:rsidRPr="00F41844">
        <w:rPr>
          <w:color w:val="000000"/>
        </w:rPr>
        <w:t xml:space="preserve">ия (по итогам выпуска) являются </w:t>
      </w:r>
      <w:r w:rsidR="00833017" w:rsidRPr="00F41844">
        <w:rPr>
          <w:color w:val="000000"/>
        </w:rPr>
        <w:t>стабильными.</w:t>
      </w:r>
    </w:p>
    <w:p w:rsidR="008D3760" w:rsidRPr="005B2E1F" w:rsidRDefault="00833017" w:rsidP="00EA1DA7">
      <w:pPr>
        <w:tabs>
          <w:tab w:val="left" w:pos="3872"/>
        </w:tabs>
        <w:rPr>
          <w:rStyle w:val="113"/>
          <w:sz w:val="24"/>
          <w:szCs w:val="24"/>
          <w:lang w:eastAsia="zh-CN" w:bidi="ar-SA"/>
        </w:rPr>
      </w:pPr>
      <w:r w:rsidRPr="00F41844">
        <w:rPr>
          <w:color w:val="000000"/>
        </w:rPr>
        <w:br/>
      </w:r>
      <w:r w:rsidRPr="00F41844">
        <w:rPr>
          <w:b/>
          <w:bCs/>
          <w:color w:val="000000"/>
        </w:rPr>
        <w:t>Основные направления развития:</w:t>
      </w:r>
      <w:r w:rsidR="00E81497" w:rsidRPr="00F41844">
        <w:rPr>
          <w:color w:val="000000"/>
        </w:rPr>
        <w:br/>
      </w:r>
      <w:r w:rsidR="00F41844">
        <w:rPr>
          <w:color w:val="000000"/>
        </w:rPr>
        <w:t>-</w:t>
      </w:r>
      <w:r w:rsidRPr="00F41844">
        <w:rPr>
          <w:color w:val="000000"/>
        </w:rPr>
        <w:t>Развитие профессионально-квалиф</w:t>
      </w:r>
      <w:r w:rsidR="00F41844" w:rsidRPr="00F41844">
        <w:rPr>
          <w:color w:val="000000"/>
        </w:rPr>
        <w:t xml:space="preserve">икационной структуры подготовки </w:t>
      </w:r>
      <w:r w:rsidRPr="00F41844">
        <w:rPr>
          <w:color w:val="000000"/>
        </w:rPr>
        <w:t>специалистов по профессиям среднего профессионального образования.</w:t>
      </w:r>
      <w:r w:rsidRPr="00F41844">
        <w:rPr>
          <w:color w:val="000000"/>
        </w:rPr>
        <w:br/>
      </w:r>
      <w:r w:rsidR="00F41844">
        <w:rPr>
          <w:color w:val="000000"/>
        </w:rPr>
        <w:t>-</w:t>
      </w:r>
      <w:r w:rsidRPr="00F41844">
        <w:rPr>
          <w:color w:val="000000"/>
        </w:rPr>
        <w:t>Создание условий для реализаци</w:t>
      </w:r>
      <w:r w:rsidR="00F41844" w:rsidRPr="00F41844">
        <w:rPr>
          <w:color w:val="000000"/>
        </w:rPr>
        <w:t xml:space="preserve">и социальных услуг: медицинское </w:t>
      </w:r>
      <w:r w:rsidRPr="00F41844">
        <w:rPr>
          <w:color w:val="000000"/>
        </w:rPr>
        <w:t>обслуживание, предоставление мест для проживания в период об</w:t>
      </w:r>
      <w:r w:rsidR="00F41844" w:rsidRPr="00F41844">
        <w:rPr>
          <w:color w:val="000000"/>
        </w:rPr>
        <w:t xml:space="preserve">учения, </w:t>
      </w:r>
      <w:r w:rsidRPr="00F41844">
        <w:rPr>
          <w:color w:val="000000"/>
        </w:rPr>
        <w:t>психолого-педагогическое сопровожд</w:t>
      </w:r>
      <w:r w:rsidR="00F41844" w:rsidRPr="00F41844">
        <w:rPr>
          <w:color w:val="000000"/>
        </w:rPr>
        <w:t xml:space="preserve">ение процесса обучения граждан, </w:t>
      </w:r>
      <w:r w:rsidRPr="00F41844">
        <w:rPr>
          <w:color w:val="000000"/>
        </w:rPr>
        <w:t>имеющих особые</w:t>
      </w:r>
      <w:r w:rsidR="00E81497" w:rsidRPr="00F41844">
        <w:rPr>
          <w:color w:val="000000"/>
        </w:rPr>
        <w:t xml:space="preserve"> образовательные потребности.</w:t>
      </w:r>
      <w:r w:rsidR="00E81497" w:rsidRPr="00F41844">
        <w:rPr>
          <w:color w:val="000000"/>
        </w:rPr>
        <w:br/>
        <w:t xml:space="preserve">- </w:t>
      </w:r>
      <w:r w:rsidRPr="00F41844">
        <w:rPr>
          <w:color w:val="000000"/>
        </w:rPr>
        <w:t>Внедрение стандартов ТО</w:t>
      </w:r>
      <w:r w:rsidR="00404E79" w:rsidRPr="00F41844">
        <w:rPr>
          <w:color w:val="000000"/>
        </w:rPr>
        <w:t xml:space="preserve">П-50 по наиболее перспективным </w:t>
      </w:r>
      <w:r w:rsidRPr="00F41844">
        <w:rPr>
          <w:color w:val="000000"/>
        </w:rPr>
        <w:t>и</w:t>
      </w:r>
      <w:r w:rsidR="00F41844" w:rsidRPr="00F41844">
        <w:rPr>
          <w:color w:val="000000"/>
        </w:rPr>
        <w:t xml:space="preserve"> </w:t>
      </w:r>
      <w:r w:rsidRPr="00F41844">
        <w:rPr>
          <w:color w:val="000000"/>
        </w:rPr>
        <w:t xml:space="preserve">востребованным профессиям; (Повар, кондитер; </w:t>
      </w:r>
      <w:r w:rsidR="00404E79" w:rsidRPr="00F41844">
        <w:rPr>
          <w:color w:val="000000"/>
        </w:rPr>
        <w:t xml:space="preserve"> Мастер по ремонту и обслуживанию автомобилей.</w:t>
      </w:r>
      <w:r w:rsidR="00F41844">
        <w:rPr>
          <w:color w:val="000000"/>
        </w:rPr>
        <w:br/>
        <w:t>-</w:t>
      </w:r>
      <w:r w:rsidRPr="00F41844">
        <w:rPr>
          <w:color w:val="000000"/>
        </w:rPr>
        <w:t>Последовательное внедрение практико-ориентированно</w:t>
      </w:r>
      <w:r w:rsidR="00404E79" w:rsidRPr="00F41844">
        <w:rPr>
          <w:color w:val="000000"/>
        </w:rPr>
        <w:t xml:space="preserve">й </w:t>
      </w:r>
      <w:r w:rsidR="00F41844" w:rsidRPr="00F41844">
        <w:rPr>
          <w:color w:val="000000"/>
        </w:rPr>
        <w:t xml:space="preserve">модели </w:t>
      </w:r>
      <w:r w:rsidR="00F41844">
        <w:rPr>
          <w:color w:val="000000"/>
        </w:rPr>
        <w:t>обучения.</w:t>
      </w:r>
      <w:r w:rsidR="00F41844">
        <w:rPr>
          <w:color w:val="000000"/>
        </w:rPr>
        <w:br/>
        <w:t>-</w:t>
      </w:r>
      <w:r w:rsidRPr="00F41844">
        <w:rPr>
          <w:color w:val="000000"/>
        </w:rPr>
        <w:t>Открытие новых профессий СПО по подготовке</w:t>
      </w:r>
      <w:r w:rsidR="00E81497" w:rsidRPr="00F41844">
        <w:rPr>
          <w:color w:val="000000"/>
        </w:rPr>
        <w:t xml:space="preserve"> </w:t>
      </w:r>
      <w:r w:rsidR="00404E79" w:rsidRPr="00F41844">
        <w:rPr>
          <w:color w:val="000000"/>
        </w:rPr>
        <w:t xml:space="preserve"> квалифицированных рабочих, служащих</w:t>
      </w:r>
      <w:r w:rsidR="00F41844">
        <w:rPr>
          <w:color w:val="000000"/>
        </w:rPr>
        <w:br/>
        <w:t>-</w:t>
      </w:r>
      <w:r w:rsidRPr="00F41844">
        <w:rPr>
          <w:color w:val="000000"/>
        </w:rPr>
        <w:t>Развитие механизмов независимой оценки качества п</w:t>
      </w:r>
      <w:r w:rsidR="00F41844" w:rsidRPr="00F41844">
        <w:rPr>
          <w:color w:val="000000"/>
        </w:rPr>
        <w:t xml:space="preserve">рофессионального </w:t>
      </w:r>
      <w:r w:rsidR="00F41844">
        <w:rPr>
          <w:color w:val="000000"/>
        </w:rPr>
        <w:t>образования.</w:t>
      </w:r>
      <w:r w:rsidR="00F41844">
        <w:rPr>
          <w:color w:val="000000"/>
        </w:rPr>
        <w:br/>
        <w:t>-</w:t>
      </w:r>
      <w:r w:rsidRPr="00F41844">
        <w:rPr>
          <w:color w:val="000000"/>
        </w:rPr>
        <w:t>Внедрение дистанционного обучени</w:t>
      </w:r>
      <w:r w:rsidR="00404E79" w:rsidRPr="00F41844">
        <w:rPr>
          <w:color w:val="000000"/>
        </w:rPr>
        <w:t>я лиц с ОВЗ.</w:t>
      </w:r>
      <w:r w:rsidR="00E81497" w:rsidRPr="00F41844">
        <w:rPr>
          <w:color w:val="000000"/>
        </w:rPr>
        <w:br/>
      </w:r>
    </w:p>
    <w:p w:rsidR="00BA2DB0" w:rsidRDefault="00BA2DB0" w:rsidP="008D3760">
      <w:pPr>
        <w:spacing w:line="276" w:lineRule="auto"/>
        <w:rPr>
          <w:rStyle w:val="113"/>
          <w:sz w:val="26"/>
          <w:szCs w:val="26"/>
        </w:rPr>
      </w:pPr>
    </w:p>
    <w:p w:rsidR="008D3760" w:rsidRDefault="008D3760" w:rsidP="008D3760">
      <w:pPr>
        <w:spacing w:line="276" w:lineRule="auto"/>
        <w:rPr>
          <w:rStyle w:val="113"/>
          <w:sz w:val="26"/>
          <w:szCs w:val="26"/>
        </w:rPr>
      </w:pPr>
      <w:r w:rsidRPr="00373BD7">
        <w:rPr>
          <w:rStyle w:val="113"/>
          <w:sz w:val="26"/>
          <w:szCs w:val="26"/>
        </w:rPr>
        <w:t>Директор</w:t>
      </w:r>
      <w:r w:rsidRPr="00373BD7">
        <w:rPr>
          <w:rStyle w:val="113"/>
          <w:sz w:val="26"/>
          <w:szCs w:val="26"/>
        </w:rPr>
        <w:br/>
        <w:t xml:space="preserve">ГБПОУ РХ ПУ-15 </w:t>
      </w:r>
      <w:r w:rsidRPr="00373BD7">
        <w:rPr>
          <w:rStyle w:val="113"/>
          <w:sz w:val="26"/>
          <w:szCs w:val="26"/>
        </w:rPr>
        <w:tab/>
      </w:r>
      <w:r w:rsidRPr="00373BD7">
        <w:rPr>
          <w:rStyle w:val="113"/>
          <w:sz w:val="26"/>
          <w:szCs w:val="26"/>
        </w:rPr>
        <w:tab/>
      </w:r>
      <w:r w:rsidRPr="00373BD7">
        <w:rPr>
          <w:rStyle w:val="113"/>
          <w:sz w:val="26"/>
          <w:szCs w:val="26"/>
        </w:rPr>
        <w:tab/>
      </w:r>
      <w:r w:rsidRPr="00373BD7">
        <w:rPr>
          <w:rStyle w:val="113"/>
          <w:sz w:val="26"/>
          <w:szCs w:val="26"/>
        </w:rPr>
        <w:tab/>
      </w:r>
      <w:r w:rsidRPr="00373BD7">
        <w:rPr>
          <w:rStyle w:val="113"/>
          <w:sz w:val="26"/>
          <w:szCs w:val="26"/>
        </w:rPr>
        <w:tab/>
      </w:r>
      <w:r w:rsidRPr="00373BD7">
        <w:rPr>
          <w:rStyle w:val="113"/>
          <w:sz w:val="26"/>
          <w:szCs w:val="26"/>
        </w:rPr>
        <w:tab/>
      </w:r>
      <w:r w:rsidRPr="00373BD7">
        <w:rPr>
          <w:rStyle w:val="113"/>
          <w:sz w:val="26"/>
          <w:szCs w:val="26"/>
        </w:rPr>
        <w:tab/>
      </w:r>
      <w:r>
        <w:rPr>
          <w:rStyle w:val="113"/>
          <w:sz w:val="26"/>
          <w:szCs w:val="26"/>
        </w:rPr>
        <w:t xml:space="preserve">                     </w:t>
      </w:r>
      <w:r w:rsidRPr="00373BD7">
        <w:rPr>
          <w:rStyle w:val="113"/>
          <w:sz w:val="26"/>
          <w:szCs w:val="26"/>
        </w:rPr>
        <w:t xml:space="preserve">Н.Н. Головизина </w:t>
      </w:r>
    </w:p>
    <w:p w:rsidR="008D3760" w:rsidRDefault="008D3760" w:rsidP="008D3760">
      <w:pPr>
        <w:spacing w:line="276" w:lineRule="auto"/>
        <w:rPr>
          <w:rStyle w:val="113"/>
          <w:sz w:val="26"/>
          <w:szCs w:val="26"/>
        </w:rPr>
      </w:pPr>
    </w:p>
    <w:p w:rsidR="008D3760" w:rsidRDefault="008D3760" w:rsidP="008D3760">
      <w:pPr>
        <w:spacing w:line="276" w:lineRule="auto"/>
        <w:rPr>
          <w:rStyle w:val="113"/>
          <w:sz w:val="26"/>
          <w:szCs w:val="26"/>
        </w:rPr>
      </w:pPr>
    </w:p>
    <w:p w:rsidR="008D3760" w:rsidRDefault="008D3760" w:rsidP="008D3760">
      <w:pPr>
        <w:spacing w:line="276" w:lineRule="auto"/>
        <w:rPr>
          <w:rStyle w:val="113"/>
          <w:sz w:val="26"/>
          <w:szCs w:val="26"/>
        </w:rPr>
      </w:pPr>
    </w:p>
    <w:p w:rsidR="008D3760" w:rsidRDefault="008D3760" w:rsidP="008D3760">
      <w:pPr>
        <w:spacing w:line="276" w:lineRule="auto"/>
        <w:rPr>
          <w:rStyle w:val="113"/>
          <w:sz w:val="26"/>
          <w:szCs w:val="26"/>
        </w:rPr>
      </w:pPr>
    </w:p>
    <w:p w:rsidR="007856BF" w:rsidRPr="00BA2DB0" w:rsidRDefault="007856BF" w:rsidP="007856BF">
      <w:pPr>
        <w:jc w:val="both"/>
        <w:rPr>
          <w:rFonts w:eastAsia="Calibri"/>
          <w:b/>
          <w:color w:val="FFFFFF" w:themeColor="background1"/>
          <w:lang w:eastAsia="en-US"/>
        </w:rPr>
      </w:pPr>
      <w:r w:rsidRPr="00BA2DB0">
        <w:rPr>
          <w:rFonts w:eastAsia="Calibri"/>
          <w:b/>
          <w:color w:val="FFFFFF" w:themeColor="background1"/>
          <w:lang w:eastAsia="en-US"/>
        </w:rPr>
        <w:t>Образовательная деятельность по дополнительным профессиональным программам ( от Кыстоякова)  НАДО ИЛИ НЕТ????</w:t>
      </w:r>
    </w:p>
    <w:p w:rsidR="007856BF" w:rsidRPr="00BA2DB0" w:rsidRDefault="007856BF" w:rsidP="007856BF">
      <w:pPr>
        <w:ind w:firstLine="567"/>
        <w:jc w:val="both"/>
        <w:rPr>
          <w:rFonts w:eastAsia="Calibri"/>
          <w:color w:val="FFFFFF" w:themeColor="background1"/>
          <w:lang w:eastAsia="en-US"/>
        </w:rPr>
      </w:pPr>
    </w:p>
    <w:p w:rsidR="007963CA" w:rsidRDefault="007856BF" w:rsidP="007856BF">
      <w:pPr>
        <w:ind w:firstLine="567"/>
        <w:jc w:val="both"/>
        <w:rPr>
          <w:rFonts w:eastAsia="Calibri"/>
          <w:color w:val="FFFFFF" w:themeColor="background1"/>
          <w:lang w:eastAsia="en-US"/>
        </w:rPr>
      </w:pPr>
      <w:r w:rsidRPr="00BA2DB0">
        <w:rPr>
          <w:rFonts w:eastAsia="Calibri"/>
          <w:color w:val="FFFFFF" w:themeColor="background1"/>
          <w:lang w:eastAsia="en-US"/>
        </w:rPr>
        <w:t>ГБПОУ РХ «Профессиональное училище №15» организует свою образовательную деятельность на основани</w:t>
      </w:r>
    </w:p>
    <w:p w:rsidR="007963CA" w:rsidRPr="00851F5E" w:rsidRDefault="007963CA" w:rsidP="007963CA">
      <w:pPr>
        <w:pStyle w:val="ConsPlusTitle"/>
        <w:rPr>
          <w:rFonts w:ascii="Times New Roman" w:hAnsi="Times New Roman" w:cs="Times New Roman"/>
          <w:sz w:val="24"/>
          <w:szCs w:val="24"/>
        </w:rPr>
      </w:pPr>
      <w:r>
        <w:rPr>
          <w:rFonts w:eastAsia="Calibri"/>
          <w:color w:val="FFFFFF" w:themeColor="background1"/>
          <w:lang w:eastAsia="en-US"/>
        </w:rPr>
        <w:lastRenderedPageBreak/>
        <w:t xml:space="preserve">                                                                                        010</w:t>
      </w:r>
      <w:r>
        <w:rPr>
          <w:rFonts w:ascii="Times New Roman" w:hAnsi="Times New Roman" w:cs="Times New Roman"/>
          <w:sz w:val="24"/>
          <w:szCs w:val="24"/>
        </w:rPr>
        <w:t>10.</w:t>
      </w:r>
      <w:r w:rsidR="00D77700">
        <w:rPr>
          <w:rFonts w:ascii="Times New Roman" w:hAnsi="Times New Roman" w:cs="Times New Roman"/>
          <w:sz w:val="24"/>
          <w:szCs w:val="24"/>
        </w:rPr>
        <w:t>П</w:t>
      </w:r>
      <w:r w:rsidRPr="00851F5E">
        <w:rPr>
          <w:rFonts w:ascii="Times New Roman" w:hAnsi="Times New Roman" w:cs="Times New Roman"/>
          <w:sz w:val="24"/>
          <w:szCs w:val="24"/>
        </w:rPr>
        <w:t>ОКАЗАТЕЛИ</w:t>
      </w:r>
    </w:p>
    <w:p w:rsidR="007963CA" w:rsidRPr="00851F5E" w:rsidRDefault="007963CA" w:rsidP="007963CA">
      <w:pPr>
        <w:pStyle w:val="ConsPlusTitle"/>
        <w:jc w:val="center"/>
        <w:rPr>
          <w:rFonts w:ascii="Times New Roman" w:hAnsi="Times New Roman" w:cs="Times New Roman"/>
          <w:sz w:val="24"/>
          <w:szCs w:val="24"/>
        </w:rPr>
      </w:pPr>
      <w:r w:rsidRPr="00851F5E">
        <w:rPr>
          <w:rFonts w:ascii="Times New Roman" w:hAnsi="Times New Roman" w:cs="Times New Roman"/>
          <w:sz w:val="24"/>
          <w:szCs w:val="24"/>
        </w:rPr>
        <w:t>ДЕЯТЕЛЬНОСТИ ПРОФЕССИОНАЛЬНОЙ ОБРАЗОВАТЕЛЬНОЙ ОРГАНИЗАЦИИ,</w:t>
      </w:r>
    </w:p>
    <w:p w:rsidR="007963CA" w:rsidRPr="007963CA" w:rsidRDefault="007963CA" w:rsidP="007963CA">
      <w:pPr>
        <w:pStyle w:val="ConsPlusTitle"/>
        <w:jc w:val="center"/>
        <w:rPr>
          <w:rFonts w:ascii="Times New Roman" w:hAnsi="Times New Roman" w:cs="Times New Roman"/>
          <w:sz w:val="24"/>
          <w:szCs w:val="24"/>
        </w:rPr>
      </w:pPr>
      <w:r w:rsidRPr="00851F5E">
        <w:rPr>
          <w:rFonts w:ascii="Times New Roman" w:hAnsi="Times New Roman" w:cs="Times New Roman"/>
          <w:sz w:val="24"/>
          <w:szCs w:val="24"/>
        </w:rPr>
        <w:t>ПОДЛЕЖАЩЕЙ САМООБСЛЕДОВАНИЮ</w:t>
      </w:r>
    </w:p>
    <w:tbl>
      <w:tblPr>
        <w:tblW w:w="9856" w:type="dxa"/>
        <w:tblInd w:w="62" w:type="dxa"/>
        <w:tblLayout w:type="fixed"/>
        <w:tblCellMar>
          <w:top w:w="102" w:type="dxa"/>
          <w:left w:w="62" w:type="dxa"/>
          <w:bottom w:w="102" w:type="dxa"/>
          <w:right w:w="62" w:type="dxa"/>
        </w:tblCellMar>
        <w:tblLook w:val="04A0" w:firstRow="1" w:lastRow="0" w:firstColumn="1" w:lastColumn="0" w:noHBand="0" w:noVBand="1"/>
      </w:tblPr>
      <w:tblGrid>
        <w:gridCol w:w="963"/>
        <w:gridCol w:w="5774"/>
        <w:gridCol w:w="1701"/>
        <w:gridCol w:w="1418"/>
      </w:tblGrid>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N п/п</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rPr>
                <w:rFonts w:ascii="Times New Roman" w:hAnsi="Times New Roman" w:cs="Times New Roman"/>
                <w:sz w:val="24"/>
                <w:szCs w:val="24"/>
              </w:rPr>
            </w:pPr>
            <w:r w:rsidRPr="00A717A3">
              <w:rPr>
                <w:rFonts w:ascii="Times New Roman" w:hAnsi="Times New Roman" w:cs="Times New Roman"/>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rPr>
                <w:rFonts w:ascii="Times New Roman" w:hAnsi="Times New Roman" w:cs="Times New Roman"/>
                <w:sz w:val="24"/>
                <w:szCs w:val="24"/>
              </w:rPr>
            </w:pPr>
            <w:r>
              <w:rPr>
                <w:rFonts w:ascii="Times New Roman" w:hAnsi="Times New Roman" w:cs="Times New Roman"/>
                <w:sz w:val="24"/>
                <w:szCs w:val="24"/>
              </w:rPr>
              <w:t>Единицы измерения</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 xml:space="preserve">Количество </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B03F28" w:rsidRDefault="007963CA" w:rsidP="007963CA">
            <w:pPr>
              <w:pStyle w:val="ConsPlusNormal"/>
              <w:ind w:firstLine="0"/>
              <w:outlineLvl w:val="1"/>
              <w:rPr>
                <w:rFonts w:ascii="Times New Roman" w:hAnsi="Times New Roman" w:cs="Times New Roman"/>
                <w:b/>
                <w:sz w:val="24"/>
                <w:szCs w:val="24"/>
              </w:rPr>
            </w:pPr>
            <w:r w:rsidRPr="00B03F28">
              <w:rPr>
                <w:rFonts w:ascii="Times New Roman" w:hAnsi="Times New Roman" w:cs="Times New Roman"/>
                <w:b/>
                <w:sz w:val="24"/>
                <w:szCs w:val="24"/>
              </w:rPr>
              <w:t>1.</w:t>
            </w:r>
          </w:p>
        </w:tc>
        <w:tc>
          <w:tcPr>
            <w:tcW w:w="5774" w:type="dxa"/>
            <w:tcBorders>
              <w:top w:val="single" w:sz="4" w:space="0" w:color="auto"/>
              <w:left w:val="single" w:sz="4" w:space="0" w:color="auto"/>
              <w:bottom w:val="single" w:sz="4" w:space="0" w:color="auto"/>
              <w:right w:val="single" w:sz="4" w:space="0" w:color="auto"/>
            </w:tcBorders>
            <w:hideMark/>
          </w:tcPr>
          <w:p w:rsidR="007963CA" w:rsidRPr="00B03F28" w:rsidRDefault="007963CA" w:rsidP="007963CA">
            <w:pPr>
              <w:pStyle w:val="ConsPlusNormal"/>
              <w:rPr>
                <w:rFonts w:ascii="Times New Roman" w:hAnsi="Times New Roman" w:cs="Times New Roman"/>
                <w:b/>
                <w:sz w:val="24"/>
                <w:szCs w:val="24"/>
              </w:rPr>
            </w:pPr>
            <w:r w:rsidRPr="00B03F28">
              <w:rPr>
                <w:rFonts w:ascii="Times New Roman" w:hAnsi="Times New Roman" w:cs="Times New Roman"/>
                <w:b/>
                <w:sz w:val="24"/>
                <w:szCs w:val="24"/>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rPr>
                <w:rFonts w:ascii="Times New Roman" w:hAnsi="Times New Roman" w:cs="Times New Roman"/>
                <w:sz w:val="24"/>
                <w:szCs w:val="24"/>
              </w:rPr>
            </w:pP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1.1</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194</w:t>
            </w:r>
          </w:p>
          <w:p w:rsidR="007963CA" w:rsidRPr="00A717A3" w:rsidRDefault="007963CA" w:rsidP="007963CA">
            <w:pPr>
              <w:pStyle w:val="ConsPlusNormal"/>
              <w:ind w:firstLine="80"/>
              <w:rPr>
                <w:rFonts w:ascii="Times New Roman" w:hAnsi="Times New Roman" w:cs="Times New Roman"/>
                <w:sz w:val="24"/>
                <w:szCs w:val="24"/>
              </w:rPr>
            </w:pPr>
          </w:p>
        </w:tc>
      </w:tr>
      <w:tr w:rsidR="007963CA" w:rsidRPr="00851F5E" w:rsidTr="007963CA">
        <w:trPr>
          <w:trHeight w:val="343"/>
        </w:trPr>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1.1.1</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194</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1.1.2</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очно-заочной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1.1.3</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заочной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1.2</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rPr>
                <w:rFonts w:ascii="Times New Roman" w:hAnsi="Times New Roman" w:cs="Times New Roman"/>
                <w:sz w:val="24"/>
                <w:szCs w:val="24"/>
              </w:rPr>
            </w:pPr>
            <w:r w:rsidRPr="00A717A3">
              <w:rPr>
                <w:rFonts w:ascii="Times New Roman" w:hAnsi="Times New Roman" w:cs="Times New Roman"/>
                <w:sz w:val="24"/>
                <w:szCs w:val="24"/>
              </w:rPr>
              <w:t xml:space="preserve"> 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1.2.1</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1.2.2</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очно-заочной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1.2.3</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заочной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1.3</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единиц</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4</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1.4</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75</w:t>
            </w:r>
          </w:p>
        </w:tc>
      </w:tr>
      <w:tr w:rsidR="007963CA" w:rsidRPr="00851F5E" w:rsidTr="007963CA">
        <w:tc>
          <w:tcPr>
            <w:tcW w:w="963" w:type="dxa"/>
            <w:tcBorders>
              <w:top w:val="single" w:sz="4" w:space="0" w:color="auto"/>
              <w:left w:val="single" w:sz="4" w:space="0" w:color="auto"/>
              <w:bottom w:val="nil"/>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1.5</w:t>
            </w:r>
          </w:p>
        </w:tc>
        <w:tc>
          <w:tcPr>
            <w:tcW w:w="7475" w:type="dxa"/>
            <w:gridSpan w:val="2"/>
            <w:tcBorders>
              <w:top w:val="single" w:sz="4" w:space="0" w:color="auto"/>
              <w:left w:val="single" w:sz="4" w:space="0" w:color="auto"/>
              <w:bottom w:val="nil"/>
              <w:right w:val="single" w:sz="4" w:space="0" w:color="auto"/>
            </w:tcBorders>
            <w:hideMark/>
          </w:tcPr>
          <w:p w:rsidR="007963CA" w:rsidRPr="00A717A3" w:rsidRDefault="007963CA" w:rsidP="007963CA">
            <w:pPr>
              <w:pStyle w:val="ConsPlusNormal"/>
              <w:rPr>
                <w:rFonts w:ascii="Times New Roman" w:hAnsi="Times New Roman" w:cs="Times New Roman"/>
                <w:sz w:val="24"/>
                <w:szCs w:val="24"/>
              </w:rPr>
            </w:pPr>
            <w:r w:rsidRPr="00A717A3">
              <w:rPr>
                <w:rFonts w:ascii="Times New Roman" w:hAnsi="Times New Roman" w:cs="Times New Roman"/>
                <w:sz w:val="24"/>
                <w:szCs w:val="24"/>
              </w:rPr>
              <w:t>Утратил силу. - Приказ Минобрнауки России от 15.02.2017 N 136</w:t>
            </w:r>
          </w:p>
        </w:tc>
        <w:tc>
          <w:tcPr>
            <w:tcW w:w="1418" w:type="dxa"/>
            <w:tcBorders>
              <w:top w:val="single" w:sz="4" w:space="0" w:color="auto"/>
              <w:left w:val="single" w:sz="4" w:space="0" w:color="auto"/>
              <w:bottom w:val="nil"/>
              <w:right w:val="single" w:sz="4" w:space="0" w:color="auto"/>
            </w:tcBorders>
          </w:tcPr>
          <w:p w:rsidR="007963CA" w:rsidRPr="00A717A3" w:rsidRDefault="007963CA" w:rsidP="007963CA">
            <w:pPr>
              <w:pStyle w:val="ConsPlusNormal"/>
              <w:ind w:firstLine="80"/>
              <w:rPr>
                <w:rFonts w:ascii="Times New Roman" w:hAnsi="Times New Roman" w:cs="Times New Roman"/>
                <w:sz w:val="24"/>
                <w:szCs w:val="24"/>
              </w:rPr>
            </w:pP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1.6</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человек / </w:t>
            </w:r>
            <w:r w:rsidRPr="00A717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CA5CB9"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43 чел. / 63,2</w:t>
            </w:r>
            <w:r w:rsidR="007963CA" w:rsidRPr="00A717A3">
              <w:rPr>
                <w:rFonts w:ascii="Times New Roman" w:hAnsi="Times New Roman" w:cs="Times New Roman"/>
                <w:sz w:val="24"/>
                <w:szCs w:val="24"/>
              </w:rPr>
              <w:t>%</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1.7</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человек / </w:t>
            </w:r>
            <w:r w:rsidRPr="00A717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CA5CB9"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2/1%</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9B18F9" w:rsidRDefault="007963CA" w:rsidP="007963CA">
            <w:pPr>
              <w:pStyle w:val="ConsPlusNormal"/>
              <w:ind w:firstLine="0"/>
              <w:rPr>
                <w:rFonts w:ascii="Times New Roman" w:hAnsi="Times New Roman" w:cs="Times New Roman"/>
                <w:sz w:val="24"/>
                <w:szCs w:val="24"/>
              </w:rPr>
            </w:pPr>
            <w:r w:rsidRPr="009B18F9">
              <w:rPr>
                <w:rFonts w:ascii="Times New Roman" w:hAnsi="Times New Roman" w:cs="Times New Roman"/>
                <w:sz w:val="24"/>
                <w:szCs w:val="24"/>
              </w:rPr>
              <w:t>1.8</w:t>
            </w:r>
          </w:p>
        </w:tc>
        <w:tc>
          <w:tcPr>
            <w:tcW w:w="5774" w:type="dxa"/>
            <w:tcBorders>
              <w:top w:val="single" w:sz="4" w:space="0" w:color="auto"/>
              <w:left w:val="single" w:sz="4" w:space="0" w:color="auto"/>
              <w:bottom w:val="single" w:sz="4" w:space="0" w:color="auto"/>
              <w:right w:val="single" w:sz="4" w:space="0" w:color="auto"/>
            </w:tcBorders>
            <w:hideMark/>
          </w:tcPr>
          <w:p w:rsidR="007963CA" w:rsidRPr="009B18F9" w:rsidRDefault="007963CA" w:rsidP="007963CA">
            <w:pPr>
              <w:pStyle w:val="ConsPlusNormal"/>
              <w:ind w:firstLine="0"/>
              <w:rPr>
                <w:rFonts w:ascii="Times New Roman" w:hAnsi="Times New Roman" w:cs="Times New Roman"/>
                <w:sz w:val="24"/>
                <w:szCs w:val="24"/>
              </w:rPr>
            </w:pPr>
            <w:r w:rsidRPr="009B18F9">
              <w:rPr>
                <w:rFonts w:ascii="Times New Roman" w:hAnsi="Times New Roman"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701" w:type="dxa"/>
            <w:tcBorders>
              <w:top w:val="single" w:sz="4" w:space="0" w:color="auto"/>
              <w:left w:val="single" w:sz="4" w:space="0" w:color="auto"/>
              <w:bottom w:val="single" w:sz="4" w:space="0" w:color="auto"/>
              <w:right w:val="single" w:sz="4" w:space="0" w:color="auto"/>
            </w:tcBorders>
            <w:hideMark/>
          </w:tcPr>
          <w:p w:rsidR="007963CA" w:rsidRPr="009B18F9" w:rsidRDefault="007963CA" w:rsidP="007963CA">
            <w:pPr>
              <w:pStyle w:val="ConsPlusNormal"/>
              <w:ind w:firstLine="0"/>
              <w:rPr>
                <w:rFonts w:ascii="Times New Roman" w:hAnsi="Times New Roman" w:cs="Times New Roman"/>
                <w:sz w:val="24"/>
                <w:szCs w:val="24"/>
              </w:rPr>
            </w:pPr>
            <w:r w:rsidRPr="009B18F9">
              <w:rPr>
                <w:rFonts w:ascii="Times New Roman" w:hAnsi="Times New Roman" w:cs="Times New Roman"/>
                <w:sz w:val="24"/>
                <w:szCs w:val="24"/>
              </w:rPr>
              <w:t>человек / %</w:t>
            </w:r>
          </w:p>
        </w:tc>
        <w:tc>
          <w:tcPr>
            <w:tcW w:w="1418" w:type="dxa"/>
            <w:tcBorders>
              <w:top w:val="single" w:sz="4" w:space="0" w:color="auto"/>
              <w:left w:val="single" w:sz="4" w:space="0" w:color="auto"/>
              <w:bottom w:val="single" w:sz="4" w:space="0" w:color="auto"/>
              <w:right w:val="single" w:sz="4" w:space="0" w:color="auto"/>
            </w:tcBorders>
          </w:tcPr>
          <w:p w:rsidR="007963CA" w:rsidRPr="009B18F9" w:rsidRDefault="009B18F9" w:rsidP="009B18F9">
            <w:pPr>
              <w:pStyle w:val="ConsPlusNormal"/>
              <w:ind w:firstLine="0"/>
              <w:rPr>
                <w:rFonts w:ascii="Times New Roman" w:hAnsi="Times New Roman" w:cs="Times New Roman"/>
                <w:sz w:val="24"/>
                <w:szCs w:val="24"/>
              </w:rPr>
            </w:pPr>
            <w:r w:rsidRPr="009B18F9">
              <w:rPr>
                <w:rFonts w:ascii="Times New Roman" w:hAnsi="Times New Roman" w:cs="Times New Roman"/>
                <w:sz w:val="24"/>
                <w:szCs w:val="24"/>
              </w:rPr>
              <w:t>66/27%</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lastRenderedPageBreak/>
              <w:t>1.9</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Численность/удельный вес численности педагогических работников в общей численности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человек / </w:t>
            </w:r>
            <w:r w:rsidRPr="00A717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CA5CB9"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34/48%</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1.10</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человек / </w:t>
            </w:r>
            <w:r w:rsidRPr="00A717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CA5CB9"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15/44,1%</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1.11</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человек / </w:t>
            </w:r>
            <w:r w:rsidRPr="00A717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654AB1"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13/38%</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1.11.1</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Высшая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человек / </w:t>
            </w:r>
            <w:r w:rsidRPr="00A717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963CA" w:rsidRDefault="00CA5CB9" w:rsidP="007963CA">
            <w:pPr>
              <w:pStyle w:val="ConsPlusNormal"/>
              <w:ind w:firstLine="80"/>
              <w:rPr>
                <w:rFonts w:ascii="Times New Roman" w:hAnsi="Times New Roman" w:cs="Times New Roman"/>
                <w:sz w:val="24"/>
                <w:szCs w:val="24"/>
              </w:rPr>
            </w:pPr>
            <w:r>
              <w:rPr>
                <w:rFonts w:ascii="Times New Roman" w:hAnsi="Times New Roman" w:cs="Times New Roman"/>
                <w:sz w:val="24"/>
                <w:szCs w:val="24"/>
              </w:rPr>
              <w:t>3</w:t>
            </w:r>
            <w:r w:rsidR="007963CA">
              <w:rPr>
                <w:rFonts w:ascii="Times New Roman" w:hAnsi="Times New Roman" w:cs="Times New Roman"/>
                <w:sz w:val="24"/>
                <w:szCs w:val="24"/>
              </w:rPr>
              <w:t>/</w:t>
            </w:r>
            <w:r w:rsidR="009B18F9">
              <w:rPr>
                <w:rFonts w:ascii="Times New Roman" w:hAnsi="Times New Roman" w:cs="Times New Roman"/>
                <w:sz w:val="24"/>
                <w:szCs w:val="24"/>
              </w:rPr>
              <w:t>10</w:t>
            </w:r>
            <w:r>
              <w:rPr>
                <w:rFonts w:ascii="Times New Roman" w:hAnsi="Times New Roman" w:cs="Times New Roman"/>
                <w:sz w:val="24"/>
                <w:szCs w:val="24"/>
              </w:rPr>
              <w:t>%</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1.11.2</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человек / </w:t>
            </w:r>
            <w:r w:rsidRPr="00A717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963CA" w:rsidRDefault="009B18F9" w:rsidP="00CA5CB9">
            <w:pPr>
              <w:pStyle w:val="ConsPlusNormal"/>
              <w:ind w:firstLine="0"/>
              <w:rPr>
                <w:rFonts w:ascii="Times New Roman" w:hAnsi="Times New Roman" w:cs="Times New Roman"/>
                <w:sz w:val="24"/>
                <w:szCs w:val="24"/>
              </w:rPr>
            </w:pPr>
            <w:r>
              <w:rPr>
                <w:rFonts w:ascii="Times New Roman" w:hAnsi="Times New Roman" w:cs="Times New Roman"/>
                <w:sz w:val="24"/>
                <w:szCs w:val="24"/>
              </w:rPr>
              <w:t>10/32</w:t>
            </w:r>
            <w:r w:rsidR="00CA5CB9">
              <w:rPr>
                <w:rFonts w:ascii="Times New Roman" w:hAnsi="Times New Roman" w:cs="Times New Roman"/>
                <w:sz w:val="24"/>
                <w:szCs w:val="24"/>
              </w:rPr>
              <w:t>%</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1.12</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7963CA" w:rsidRPr="004B3194" w:rsidRDefault="007963CA" w:rsidP="007963CA">
            <w:pPr>
              <w:pStyle w:val="ConsPlusNormal"/>
              <w:ind w:firstLine="0"/>
              <w:rPr>
                <w:rFonts w:ascii="Times New Roman" w:hAnsi="Times New Roman" w:cs="Times New Roman"/>
                <w:sz w:val="24"/>
                <w:szCs w:val="24"/>
              </w:rPr>
            </w:pPr>
            <w:r w:rsidRPr="004B3194">
              <w:rPr>
                <w:rFonts w:ascii="Times New Roman" w:hAnsi="Times New Roman" w:cs="Times New Roman"/>
                <w:sz w:val="24"/>
                <w:szCs w:val="24"/>
              </w:rPr>
              <w:t>человек / %</w:t>
            </w:r>
          </w:p>
          <w:p w:rsidR="007963CA" w:rsidRPr="00A717A3" w:rsidRDefault="007963CA" w:rsidP="007963CA">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63CA" w:rsidRDefault="009B18F9" w:rsidP="00CA5CB9">
            <w:pPr>
              <w:pStyle w:val="ConsPlusNormal"/>
              <w:ind w:firstLine="0"/>
              <w:rPr>
                <w:rFonts w:ascii="Times New Roman" w:hAnsi="Times New Roman" w:cs="Times New Roman"/>
                <w:sz w:val="24"/>
                <w:szCs w:val="24"/>
              </w:rPr>
            </w:pPr>
            <w:r>
              <w:rPr>
                <w:rFonts w:ascii="Times New Roman" w:hAnsi="Times New Roman" w:cs="Times New Roman"/>
                <w:sz w:val="24"/>
                <w:szCs w:val="24"/>
              </w:rPr>
              <w:t>29/93,5</w:t>
            </w:r>
            <w:r w:rsidR="00CA5CB9">
              <w:rPr>
                <w:rFonts w:ascii="Times New Roman" w:hAnsi="Times New Roman" w:cs="Times New Roman"/>
                <w:sz w:val="24"/>
                <w:szCs w:val="24"/>
              </w:rPr>
              <w:t>%</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1.13</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человек / </w:t>
            </w:r>
            <w:r w:rsidRPr="00A717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CA5CB9">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1.14</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 xml:space="preserve">Общая численность студентов (курсантов) образовательной организации, обучающихся в филиале образовательной организации (далее - филиал) </w:t>
            </w:r>
            <w:hyperlink r:id="rId57" w:anchor="Par741" w:tooltip="&lt;*&gt; Заполняется для каждого филиала отдельно." w:history="1">
              <w:r w:rsidRPr="00A717A3">
                <w:rPr>
                  <w:rStyle w:val="af7"/>
                  <w:sz w:val="24"/>
                  <w:szCs w:val="24"/>
                </w:rPr>
                <w:t>&lt;*&gt;</w:t>
              </w:r>
            </w:hyperlink>
          </w:p>
        </w:tc>
        <w:tc>
          <w:tcPr>
            <w:tcW w:w="1701"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человек / </w:t>
            </w:r>
            <w:r w:rsidRPr="00A717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CA5CB9">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B03F28" w:rsidRDefault="007963CA" w:rsidP="007963CA">
            <w:pPr>
              <w:pStyle w:val="ConsPlusNormal"/>
              <w:ind w:firstLine="0"/>
              <w:outlineLvl w:val="1"/>
              <w:rPr>
                <w:rFonts w:ascii="Times New Roman" w:hAnsi="Times New Roman" w:cs="Times New Roman"/>
                <w:b/>
                <w:sz w:val="24"/>
                <w:szCs w:val="24"/>
              </w:rPr>
            </w:pPr>
            <w:r w:rsidRPr="00B03F28">
              <w:rPr>
                <w:rFonts w:ascii="Times New Roman" w:hAnsi="Times New Roman" w:cs="Times New Roman"/>
                <w:b/>
                <w:sz w:val="24"/>
                <w:szCs w:val="24"/>
              </w:rPr>
              <w:t>2.</w:t>
            </w:r>
          </w:p>
        </w:tc>
        <w:tc>
          <w:tcPr>
            <w:tcW w:w="5774" w:type="dxa"/>
            <w:tcBorders>
              <w:top w:val="single" w:sz="4" w:space="0" w:color="auto"/>
              <w:left w:val="single" w:sz="4" w:space="0" w:color="auto"/>
              <w:bottom w:val="single" w:sz="4" w:space="0" w:color="auto"/>
              <w:right w:val="single" w:sz="4" w:space="0" w:color="auto"/>
            </w:tcBorders>
            <w:hideMark/>
          </w:tcPr>
          <w:p w:rsidR="007963CA" w:rsidRPr="00B03F28" w:rsidRDefault="007963CA" w:rsidP="007963CA">
            <w:pPr>
              <w:pStyle w:val="ConsPlusNormal"/>
              <w:ind w:firstLine="0"/>
              <w:rPr>
                <w:rFonts w:ascii="Times New Roman" w:hAnsi="Times New Roman" w:cs="Times New Roman"/>
                <w:b/>
                <w:sz w:val="24"/>
                <w:szCs w:val="24"/>
              </w:rPr>
            </w:pPr>
            <w:r w:rsidRPr="00B03F28">
              <w:rPr>
                <w:rFonts w:ascii="Times New Roman" w:hAnsi="Times New Roman" w:cs="Times New Roman"/>
                <w:b/>
                <w:sz w:val="24"/>
                <w:szCs w:val="24"/>
              </w:rPr>
              <w:t>Финансово-экономическая деятельность</w:t>
            </w:r>
          </w:p>
        </w:tc>
        <w:tc>
          <w:tcPr>
            <w:tcW w:w="1701"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4B16EE" w:rsidRDefault="007963CA" w:rsidP="007963CA">
            <w:pPr>
              <w:pStyle w:val="ConsPlusNormal"/>
              <w:ind w:firstLine="0"/>
              <w:rPr>
                <w:rFonts w:ascii="Times New Roman" w:hAnsi="Times New Roman" w:cs="Times New Roman"/>
                <w:sz w:val="24"/>
                <w:szCs w:val="24"/>
              </w:rPr>
            </w:pPr>
            <w:r w:rsidRPr="004B16EE">
              <w:rPr>
                <w:rFonts w:ascii="Times New Roman" w:hAnsi="Times New Roman" w:cs="Times New Roman"/>
                <w:sz w:val="24"/>
                <w:szCs w:val="24"/>
              </w:rPr>
              <w:t>2.1</w:t>
            </w:r>
          </w:p>
        </w:tc>
        <w:tc>
          <w:tcPr>
            <w:tcW w:w="5774" w:type="dxa"/>
            <w:tcBorders>
              <w:top w:val="single" w:sz="4" w:space="0" w:color="auto"/>
              <w:left w:val="single" w:sz="4" w:space="0" w:color="auto"/>
              <w:bottom w:val="single" w:sz="4" w:space="0" w:color="auto"/>
              <w:right w:val="single" w:sz="4" w:space="0" w:color="auto"/>
            </w:tcBorders>
            <w:hideMark/>
          </w:tcPr>
          <w:p w:rsidR="007963CA" w:rsidRPr="004B16EE" w:rsidRDefault="007963CA" w:rsidP="007963CA">
            <w:pPr>
              <w:pStyle w:val="ConsPlusNormal"/>
              <w:ind w:firstLine="0"/>
              <w:rPr>
                <w:rFonts w:ascii="Times New Roman" w:hAnsi="Times New Roman" w:cs="Times New Roman"/>
                <w:sz w:val="24"/>
                <w:szCs w:val="24"/>
              </w:rPr>
            </w:pPr>
            <w:r w:rsidRPr="004B16EE">
              <w:rPr>
                <w:rFonts w:ascii="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7963CA" w:rsidRPr="004B16EE" w:rsidRDefault="007963CA" w:rsidP="007963CA">
            <w:pPr>
              <w:pStyle w:val="ConsPlusNormal"/>
              <w:ind w:firstLine="0"/>
              <w:rPr>
                <w:rFonts w:ascii="Times New Roman" w:hAnsi="Times New Roman" w:cs="Times New Roman"/>
                <w:sz w:val="24"/>
                <w:szCs w:val="24"/>
              </w:rPr>
            </w:pPr>
            <w:r w:rsidRPr="004B16EE">
              <w:rPr>
                <w:rFonts w:ascii="Times New Roman" w:hAnsi="Times New Roman" w:cs="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Pr>
          <w:p w:rsidR="007963CA" w:rsidRPr="004B16EE" w:rsidRDefault="00AD22E1" w:rsidP="00AD22E1">
            <w:pPr>
              <w:pStyle w:val="ConsPlusNormal"/>
              <w:ind w:firstLine="0"/>
              <w:rPr>
                <w:rFonts w:ascii="Times New Roman" w:hAnsi="Times New Roman" w:cs="Times New Roman"/>
                <w:sz w:val="24"/>
                <w:szCs w:val="24"/>
              </w:rPr>
            </w:pPr>
            <w:r>
              <w:rPr>
                <w:rFonts w:ascii="Times New Roman" w:hAnsi="Times New Roman" w:cs="Times New Roman"/>
                <w:sz w:val="24"/>
                <w:szCs w:val="24"/>
              </w:rPr>
              <w:t>40796,8</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4B16EE" w:rsidRDefault="007963CA" w:rsidP="007963CA">
            <w:pPr>
              <w:pStyle w:val="ConsPlusNormal"/>
              <w:ind w:firstLine="0"/>
              <w:rPr>
                <w:rFonts w:ascii="Times New Roman" w:hAnsi="Times New Roman" w:cs="Times New Roman"/>
                <w:sz w:val="24"/>
                <w:szCs w:val="24"/>
              </w:rPr>
            </w:pPr>
            <w:r w:rsidRPr="004B16EE">
              <w:rPr>
                <w:rFonts w:ascii="Times New Roman" w:hAnsi="Times New Roman" w:cs="Times New Roman"/>
                <w:sz w:val="24"/>
                <w:szCs w:val="24"/>
              </w:rPr>
              <w:t>2.2</w:t>
            </w:r>
          </w:p>
        </w:tc>
        <w:tc>
          <w:tcPr>
            <w:tcW w:w="5774" w:type="dxa"/>
            <w:tcBorders>
              <w:top w:val="single" w:sz="4" w:space="0" w:color="auto"/>
              <w:left w:val="single" w:sz="4" w:space="0" w:color="auto"/>
              <w:bottom w:val="single" w:sz="4" w:space="0" w:color="auto"/>
              <w:right w:val="single" w:sz="4" w:space="0" w:color="auto"/>
            </w:tcBorders>
            <w:hideMark/>
          </w:tcPr>
          <w:p w:rsidR="007963CA" w:rsidRPr="004B16EE" w:rsidRDefault="007963CA" w:rsidP="007963CA">
            <w:pPr>
              <w:pStyle w:val="ConsPlusNormal"/>
              <w:ind w:firstLine="0"/>
              <w:rPr>
                <w:rFonts w:ascii="Times New Roman" w:hAnsi="Times New Roman" w:cs="Times New Roman"/>
                <w:sz w:val="24"/>
                <w:szCs w:val="24"/>
              </w:rPr>
            </w:pPr>
            <w:r w:rsidRPr="004B16EE">
              <w:rPr>
                <w:rFonts w:ascii="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hideMark/>
          </w:tcPr>
          <w:p w:rsidR="007963CA" w:rsidRPr="004B16EE" w:rsidRDefault="007963CA" w:rsidP="007963CA">
            <w:pPr>
              <w:pStyle w:val="ConsPlusNormal"/>
              <w:ind w:firstLine="0"/>
              <w:rPr>
                <w:rFonts w:ascii="Times New Roman" w:hAnsi="Times New Roman" w:cs="Times New Roman"/>
                <w:sz w:val="24"/>
                <w:szCs w:val="24"/>
              </w:rPr>
            </w:pPr>
            <w:r w:rsidRPr="004B16EE">
              <w:rPr>
                <w:rFonts w:ascii="Times New Roman" w:hAnsi="Times New Roman" w:cs="Times New Roman"/>
                <w:sz w:val="24"/>
                <w:szCs w:val="24"/>
              </w:rPr>
              <w:t xml:space="preserve"> тыс. руб.</w:t>
            </w:r>
          </w:p>
        </w:tc>
        <w:tc>
          <w:tcPr>
            <w:tcW w:w="1418" w:type="dxa"/>
            <w:tcBorders>
              <w:top w:val="single" w:sz="4" w:space="0" w:color="auto"/>
              <w:left w:val="single" w:sz="4" w:space="0" w:color="auto"/>
              <w:bottom w:val="single" w:sz="4" w:space="0" w:color="auto"/>
              <w:right w:val="single" w:sz="4" w:space="0" w:color="auto"/>
            </w:tcBorders>
          </w:tcPr>
          <w:p w:rsidR="007963CA" w:rsidRPr="004B16EE" w:rsidRDefault="00AD22E1" w:rsidP="00AD22E1">
            <w:pPr>
              <w:pStyle w:val="ConsPlusNormal"/>
              <w:ind w:firstLine="0"/>
              <w:rPr>
                <w:rFonts w:ascii="Times New Roman" w:hAnsi="Times New Roman" w:cs="Times New Roman"/>
                <w:sz w:val="24"/>
                <w:szCs w:val="24"/>
              </w:rPr>
            </w:pPr>
            <w:r>
              <w:rPr>
                <w:rFonts w:ascii="Times New Roman" w:hAnsi="Times New Roman" w:cs="Times New Roman"/>
                <w:sz w:val="24"/>
                <w:szCs w:val="24"/>
              </w:rPr>
              <w:t>1511,00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4B16EE" w:rsidRDefault="007963CA" w:rsidP="007963CA">
            <w:pPr>
              <w:pStyle w:val="ConsPlusNormal"/>
              <w:ind w:firstLine="0"/>
              <w:rPr>
                <w:rFonts w:ascii="Times New Roman" w:hAnsi="Times New Roman" w:cs="Times New Roman"/>
                <w:sz w:val="24"/>
                <w:szCs w:val="24"/>
              </w:rPr>
            </w:pPr>
            <w:r w:rsidRPr="004B16EE">
              <w:rPr>
                <w:rFonts w:ascii="Times New Roman" w:hAnsi="Times New Roman" w:cs="Times New Roman"/>
                <w:sz w:val="24"/>
                <w:szCs w:val="24"/>
              </w:rPr>
              <w:t>2.3</w:t>
            </w:r>
          </w:p>
        </w:tc>
        <w:tc>
          <w:tcPr>
            <w:tcW w:w="5774" w:type="dxa"/>
            <w:tcBorders>
              <w:top w:val="single" w:sz="4" w:space="0" w:color="auto"/>
              <w:left w:val="single" w:sz="4" w:space="0" w:color="auto"/>
              <w:bottom w:val="single" w:sz="4" w:space="0" w:color="auto"/>
              <w:right w:val="single" w:sz="4" w:space="0" w:color="auto"/>
            </w:tcBorders>
            <w:hideMark/>
          </w:tcPr>
          <w:p w:rsidR="007963CA" w:rsidRPr="004B16EE" w:rsidRDefault="007963CA" w:rsidP="007963CA">
            <w:pPr>
              <w:pStyle w:val="ConsPlusNormal"/>
              <w:ind w:firstLine="0"/>
              <w:rPr>
                <w:rFonts w:ascii="Times New Roman" w:hAnsi="Times New Roman" w:cs="Times New Roman"/>
                <w:sz w:val="24"/>
                <w:szCs w:val="24"/>
              </w:rPr>
            </w:pPr>
            <w:r w:rsidRPr="004B16EE">
              <w:rPr>
                <w:rFonts w:ascii="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hideMark/>
          </w:tcPr>
          <w:p w:rsidR="007963CA" w:rsidRPr="004B16EE" w:rsidRDefault="007963CA" w:rsidP="007963CA">
            <w:pPr>
              <w:pStyle w:val="ConsPlusNormal"/>
              <w:ind w:firstLine="0"/>
              <w:rPr>
                <w:rFonts w:ascii="Times New Roman" w:hAnsi="Times New Roman" w:cs="Times New Roman"/>
                <w:sz w:val="24"/>
                <w:szCs w:val="24"/>
              </w:rPr>
            </w:pPr>
          </w:p>
          <w:p w:rsidR="007963CA" w:rsidRPr="004B16EE" w:rsidRDefault="007963CA" w:rsidP="007963CA">
            <w:pPr>
              <w:pStyle w:val="ConsPlusNormal"/>
              <w:ind w:firstLine="0"/>
              <w:rPr>
                <w:rFonts w:ascii="Times New Roman" w:hAnsi="Times New Roman" w:cs="Times New Roman"/>
                <w:sz w:val="24"/>
                <w:szCs w:val="24"/>
              </w:rPr>
            </w:pPr>
            <w:r w:rsidRPr="004B16EE">
              <w:rPr>
                <w:rFonts w:ascii="Times New Roman" w:hAnsi="Times New Roman" w:cs="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Pr>
          <w:p w:rsidR="007963CA" w:rsidRPr="004B16EE" w:rsidRDefault="00AD22E1" w:rsidP="00AD22E1">
            <w:pPr>
              <w:pStyle w:val="ConsPlusNormal"/>
              <w:ind w:firstLine="0"/>
              <w:rPr>
                <w:rFonts w:ascii="Times New Roman" w:hAnsi="Times New Roman" w:cs="Times New Roman"/>
                <w:sz w:val="24"/>
                <w:szCs w:val="24"/>
              </w:rPr>
            </w:pPr>
            <w:r>
              <w:rPr>
                <w:rFonts w:ascii="Times New Roman" w:hAnsi="Times New Roman" w:cs="Times New Roman"/>
                <w:sz w:val="24"/>
                <w:szCs w:val="24"/>
              </w:rPr>
              <w:t>211,01</w:t>
            </w:r>
          </w:p>
        </w:tc>
      </w:tr>
      <w:tr w:rsidR="007963CA" w:rsidRPr="00851F5E" w:rsidTr="007963CA">
        <w:tc>
          <w:tcPr>
            <w:tcW w:w="963" w:type="dxa"/>
            <w:tcBorders>
              <w:top w:val="single" w:sz="4" w:space="0" w:color="auto"/>
              <w:left w:val="single" w:sz="4" w:space="0" w:color="auto"/>
              <w:bottom w:val="nil"/>
              <w:right w:val="single" w:sz="4" w:space="0" w:color="auto"/>
            </w:tcBorders>
            <w:hideMark/>
          </w:tcPr>
          <w:p w:rsidR="007963CA" w:rsidRPr="004B16EE" w:rsidRDefault="007963CA" w:rsidP="007963CA">
            <w:pPr>
              <w:pStyle w:val="ConsPlusNormal"/>
              <w:ind w:firstLine="0"/>
              <w:rPr>
                <w:rFonts w:ascii="Times New Roman" w:hAnsi="Times New Roman" w:cs="Times New Roman"/>
                <w:sz w:val="24"/>
                <w:szCs w:val="24"/>
              </w:rPr>
            </w:pPr>
            <w:r w:rsidRPr="004B16EE">
              <w:rPr>
                <w:rFonts w:ascii="Times New Roman" w:hAnsi="Times New Roman" w:cs="Times New Roman"/>
                <w:sz w:val="24"/>
                <w:szCs w:val="24"/>
              </w:rPr>
              <w:t>2.4</w:t>
            </w:r>
          </w:p>
        </w:tc>
        <w:tc>
          <w:tcPr>
            <w:tcW w:w="5774" w:type="dxa"/>
            <w:tcBorders>
              <w:top w:val="single" w:sz="4" w:space="0" w:color="auto"/>
              <w:left w:val="single" w:sz="4" w:space="0" w:color="auto"/>
              <w:bottom w:val="nil"/>
              <w:right w:val="single" w:sz="4" w:space="0" w:color="auto"/>
            </w:tcBorders>
            <w:hideMark/>
          </w:tcPr>
          <w:p w:rsidR="007963CA" w:rsidRPr="004B16EE" w:rsidRDefault="007963CA" w:rsidP="007963CA">
            <w:pPr>
              <w:pStyle w:val="ConsPlusNormal"/>
              <w:ind w:firstLine="0"/>
              <w:rPr>
                <w:rFonts w:ascii="Times New Roman" w:hAnsi="Times New Roman" w:cs="Times New Roman"/>
                <w:sz w:val="24"/>
                <w:szCs w:val="24"/>
              </w:rPr>
            </w:pPr>
            <w:r w:rsidRPr="004B16EE">
              <w:rPr>
                <w:rFonts w:ascii="Times New Roman" w:hAnsi="Times New Roman" w:cs="Times New Roman"/>
                <w:sz w:val="24"/>
                <w:szCs w:val="24"/>
              </w:rP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w:t>
            </w:r>
            <w:r w:rsidRPr="004B16EE">
              <w:rPr>
                <w:rFonts w:ascii="Times New Roman" w:hAnsi="Times New Roman" w:cs="Times New Roman"/>
                <w:sz w:val="24"/>
                <w:szCs w:val="24"/>
              </w:rPr>
              <w:lastRenderedPageBreak/>
              <w:t>физических лиц (среднемесячному доходу от трудовой деятельности) в субъекте Российской Федерации</w:t>
            </w:r>
          </w:p>
        </w:tc>
        <w:tc>
          <w:tcPr>
            <w:tcW w:w="1701" w:type="dxa"/>
            <w:tcBorders>
              <w:top w:val="single" w:sz="4" w:space="0" w:color="auto"/>
              <w:left w:val="single" w:sz="4" w:space="0" w:color="auto"/>
              <w:bottom w:val="nil"/>
              <w:right w:val="single" w:sz="4" w:space="0" w:color="auto"/>
            </w:tcBorders>
            <w:hideMark/>
          </w:tcPr>
          <w:p w:rsidR="007963CA" w:rsidRPr="004B16EE" w:rsidRDefault="007963CA" w:rsidP="007963CA">
            <w:pPr>
              <w:pStyle w:val="ConsPlusNormal"/>
              <w:ind w:firstLine="0"/>
              <w:rPr>
                <w:rFonts w:ascii="Times New Roman" w:hAnsi="Times New Roman" w:cs="Times New Roman"/>
                <w:sz w:val="24"/>
                <w:szCs w:val="24"/>
              </w:rPr>
            </w:pPr>
            <w:r w:rsidRPr="004B16EE">
              <w:rPr>
                <w:rFonts w:ascii="Times New Roman" w:hAnsi="Times New Roman" w:cs="Times New Roman"/>
                <w:sz w:val="24"/>
                <w:szCs w:val="24"/>
              </w:rPr>
              <w:lastRenderedPageBreak/>
              <w:t>%</w:t>
            </w:r>
          </w:p>
        </w:tc>
        <w:tc>
          <w:tcPr>
            <w:tcW w:w="1418" w:type="dxa"/>
            <w:tcBorders>
              <w:top w:val="single" w:sz="4" w:space="0" w:color="auto"/>
              <w:left w:val="single" w:sz="4" w:space="0" w:color="auto"/>
              <w:bottom w:val="nil"/>
              <w:right w:val="single" w:sz="4" w:space="0" w:color="auto"/>
            </w:tcBorders>
          </w:tcPr>
          <w:p w:rsidR="007963CA" w:rsidRPr="004B16EE" w:rsidRDefault="00AD22E1" w:rsidP="00AD22E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7963CA" w:rsidRPr="00851F5E" w:rsidTr="007963CA">
        <w:tc>
          <w:tcPr>
            <w:tcW w:w="8438" w:type="dxa"/>
            <w:gridSpan w:val="3"/>
            <w:tcBorders>
              <w:top w:val="nil"/>
              <w:left w:val="single" w:sz="4" w:space="0" w:color="auto"/>
              <w:bottom w:val="single" w:sz="4" w:space="0" w:color="auto"/>
              <w:right w:val="single" w:sz="4" w:space="0" w:color="auto"/>
            </w:tcBorders>
            <w:hideMark/>
          </w:tcPr>
          <w:p w:rsidR="007963CA" w:rsidRPr="00A717A3" w:rsidRDefault="007963CA" w:rsidP="007963CA">
            <w:pPr>
              <w:pStyle w:val="ConsPlusNormal"/>
              <w:rPr>
                <w:rFonts w:ascii="Times New Roman" w:hAnsi="Times New Roman" w:cs="Times New Roman"/>
                <w:sz w:val="24"/>
                <w:szCs w:val="24"/>
              </w:rPr>
            </w:pPr>
            <w:r w:rsidRPr="00A717A3">
              <w:rPr>
                <w:rFonts w:ascii="Times New Roman" w:hAnsi="Times New Roman" w:cs="Times New Roman"/>
                <w:sz w:val="24"/>
                <w:szCs w:val="24"/>
              </w:rPr>
              <w:lastRenderedPageBreak/>
              <w:t>(пп. 2.4 в ред. Приказа Минобрнауки России от 15.02.2017 N 136)</w:t>
            </w:r>
          </w:p>
        </w:tc>
        <w:tc>
          <w:tcPr>
            <w:tcW w:w="1418" w:type="dxa"/>
            <w:tcBorders>
              <w:top w:val="nil"/>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B03F28" w:rsidRDefault="007963CA" w:rsidP="007963CA">
            <w:pPr>
              <w:pStyle w:val="ConsPlusNormal"/>
              <w:ind w:firstLine="0"/>
              <w:outlineLvl w:val="1"/>
              <w:rPr>
                <w:rFonts w:ascii="Times New Roman" w:hAnsi="Times New Roman" w:cs="Times New Roman"/>
                <w:b/>
                <w:sz w:val="24"/>
                <w:szCs w:val="24"/>
              </w:rPr>
            </w:pPr>
            <w:r w:rsidRPr="00B03F28">
              <w:rPr>
                <w:rFonts w:ascii="Times New Roman" w:hAnsi="Times New Roman" w:cs="Times New Roman"/>
                <w:b/>
                <w:sz w:val="24"/>
                <w:szCs w:val="24"/>
              </w:rPr>
              <w:t>3.</w:t>
            </w:r>
          </w:p>
        </w:tc>
        <w:tc>
          <w:tcPr>
            <w:tcW w:w="5774" w:type="dxa"/>
            <w:tcBorders>
              <w:top w:val="single" w:sz="4" w:space="0" w:color="auto"/>
              <w:left w:val="single" w:sz="4" w:space="0" w:color="auto"/>
              <w:bottom w:val="single" w:sz="4" w:space="0" w:color="auto"/>
              <w:right w:val="single" w:sz="4" w:space="0" w:color="auto"/>
            </w:tcBorders>
            <w:hideMark/>
          </w:tcPr>
          <w:p w:rsidR="007963CA" w:rsidRPr="00B03F28" w:rsidRDefault="007963CA" w:rsidP="007963CA">
            <w:pPr>
              <w:pStyle w:val="ConsPlusNormal"/>
              <w:rPr>
                <w:rFonts w:ascii="Times New Roman" w:hAnsi="Times New Roman" w:cs="Times New Roman"/>
                <w:b/>
                <w:sz w:val="24"/>
                <w:szCs w:val="24"/>
              </w:rPr>
            </w:pPr>
            <w:r w:rsidRPr="00B03F28">
              <w:rPr>
                <w:rFonts w:ascii="Times New Roman" w:hAnsi="Times New Roman" w:cs="Times New Roman"/>
                <w:b/>
                <w:sz w:val="24"/>
                <w:szCs w:val="24"/>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3.1</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717A3">
              <w:rPr>
                <w:rFonts w:ascii="Times New Roman" w:hAnsi="Times New Roman" w:cs="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49,5</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3.2</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единиц</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0,25</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3.3</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r>
              <w:rPr>
                <w:rFonts w:ascii="Times New Roman" w:hAnsi="Times New Roman" w:cs="Times New Roman"/>
                <w:sz w:val="24"/>
                <w:szCs w:val="24"/>
              </w:rPr>
              <w:t xml:space="preserve"> </w:t>
            </w:r>
            <w:r w:rsidRPr="00A717A3">
              <w:rPr>
                <w:rFonts w:ascii="Times New Roman" w:hAnsi="Times New Roman" w:cs="Times New Roman"/>
                <w:sz w:val="24"/>
                <w:szCs w:val="24"/>
              </w:rPr>
              <w:t>/</w:t>
            </w:r>
            <w:r>
              <w:rPr>
                <w:rFonts w:ascii="Times New Roman" w:hAnsi="Times New Roman" w:cs="Times New Roman"/>
                <w:sz w:val="24"/>
                <w:szCs w:val="24"/>
              </w:rPr>
              <w:t xml:space="preserve"> </w:t>
            </w:r>
            <w:r w:rsidRPr="00A717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963CA" w:rsidRDefault="00D77700"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117/100%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7411E1" w:rsidRDefault="007963CA" w:rsidP="007963CA">
            <w:pPr>
              <w:pStyle w:val="ConsPlusNormal"/>
              <w:ind w:firstLine="0"/>
              <w:outlineLvl w:val="1"/>
              <w:rPr>
                <w:rFonts w:ascii="Times New Roman" w:hAnsi="Times New Roman" w:cs="Times New Roman"/>
                <w:b/>
                <w:sz w:val="24"/>
                <w:szCs w:val="24"/>
              </w:rPr>
            </w:pPr>
            <w:r w:rsidRPr="007411E1">
              <w:rPr>
                <w:rFonts w:ascii="Times New Roman" w:hAnsi="Times New Roman" w:cs="Times New Roman"/>
                <w:b/>
                <w:sz w:val="24"/>
                <w:szCs w:val="24"/>
              </w:rPr>
              <w:t>4.</w:t>
            </w:r>
          </w:p>
        </w:tc>
        <w:tc>
          <w:tcPr>
            <w:tcW w:w="5774" w:type="dxa"/>
            <w:tcBorders>
              <w:top w:val="single" w:sz="4" w:space="0" w:color="auto"/>
              <w:left w:val="single" w:sz="4" w:space="0" w:color="auto"/>
              <w:bottom w:val="single" w:sz="4" w:space="0" w:color="auto"/>
              <w:right w:val="single" w:sz="4" w:space="0" w:color="auto"/>
            </w:tcBorders>
            <w:hideMark/>
          </w:tcPr>
          <w:p w:rsidR="007963CA" w:rsidRPr="007411E1" w:rsidRDefault="007963CA" w:rsidP="007963CA">
            <w:pPr>
              <w:pStyle w:val="ConsPlusNormal"/>
              <w:rPr>
                <w:rFonts w:ascii="Times New Roman" w:hAnsi="Times New Roman" w:cs="Times New Roman"/>
                <w:b/>
                <w:sz w:val="24"/>
                <w:szCs w:val="24"/>
              </w:rPr>
            </w:pPr>
            <w:r w:rsidRPr="007411E1">
              <w:rPr>
                <w:rFonts w:ascii="Times New Roman" w:hAnsi="Times New Roman" w:cs="Times New Roman"/>
                <w:b/>
                <w:sz w:val="24"/>
                <w:szCs w:val="24"/>
              </w:rPr>
              <w:t>Обучение инвалидов и лиц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4.1</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rPr>
                <w:rFonts w:ascii="Times New Roman" w:hAnsi="Times New Roman" w:cs="Times New Roman"/>
                <w:sz w:val="24"/>
                <w:szCs w:val="24"/>
              </w:rPr>
            </w:pPr>
            <w:r w:rsidRPr="00A717A3">
              <w:rPr>
                <w:rFonts w:ascii="Times New Roman" w:hAnsi="Times New Roman" w:cs="Times New Roman"/>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r>
              <w:rPr>
                <w:rFonts w:ascii="Times New Roman" w:hAnsi="Times New Roman" w:cs="Times New Roman"/>
                <w:sz w:val="24"/>
                <w:szCs w:val="24"/>
              </w:rPr>
              <w:t xml:space="preserve"> </w:t>
            </w:r>
            <w:r w:rsidRPr="00A717A3">
              <w:rPr>
                <w:rFonts w:ascii="Times New Roman" w:hAnsi="Times New Roman" w:cs="Times New Roman"/>
                <w:sz w:val="24"/>
                <w:szCs w:val="24"/>
              </w:rPr>
              <w:t>/</w:t>
            </w:r>
            <w:r>
              <w:rPr>
                <w:rFonts w:ascii="Times New Roman" w:hAnsi="Times New Roman" w:cs="Times New Roman"/>
                <w:sz w:val="24"/>
                <w:szCs w:val="24"/>
              </w:rPr>
              <w:t xml:space="preserve"> </w:t>
            </w:r>
            <w:r w:rsidRPr="00A717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963CA" w:rsidRDefault="00654AB1" w:rsidP="00D77700">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D77700">
              <w:rPr>
                <w:rFonts w:ascii="Times New Roman" w:hAnsi="Times New Roman" w:cs="Times New Roman"/>
                <w:sz w:val="24"/>
                <w:szCs w:val="24"/>
              </w:rPr>
              <w:t>/0,5%</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4.2</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Общее количество адаптированных образовательных программ среднего профессионального образования,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единиц</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D77700">
            <w:pPr>
              <w:pStyle w:val="ConsPlusNormal"/>
              <w:ind w:firstLine="147"/>
              <w:jc w:val="both"/>
              <w:rPr>
                <w:rFonts w:ascii="Times New Roman" w:hAnsi="Times New Roman" w:cs="Times New Roman"/>
                <w:sz w:val="24"/>
                <w:szCs w:val="24"/>
              </w:rPr>
            </w:pPr>
            <w:r>
              <w:rPr>
                <w:rFonts w:ascii="Times New Roman" w:hAnsi="Times New Roman" w:cs="Times New Roman"/>
                <w:sz w:val="24"/>
                <w:szCs w:val="24"/>
              </w:rPr>
              <w:t>1</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для инвалидов и лиц с ограниченными возможностями здоровья с нарушениями зрения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единиц</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ind w:firstLine="147"/>
              <w:jc w:val="both"/>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для инвалидов и лиц с ограниченными возможностями здоровья с нарушениями слуха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единиц</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ind w:firstLine="147"/>
              <w:jc w:val="both"/>
              <w:rPr>
                <w:rFonts w:ascii="Times New Roman" w:hAnsi="Times New Roman" w:cs="Times New Roman"/>
                <w:sz w:val="24"/>
                <w:szCs w:val="24"/>
              </w:rPr>
            </w:pPr>
            <w:r>
              <w:rPr>
                <w:rFonts w:ascii="Times New Roman" w:hAnsi="Times New Roman" w:cs="Times New Roman"/>
                <w:sz w:val="24"/>
                <w:szCs w:val="24"/>
              </w:rPr>
              <w:t>1</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для инвалидов и лиц с ограниченными возможностями здоровья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единиц</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654AB1" w:rsidP="00D77700">
            <w:pPr>
              <w:pStyle w:val="ConsPlusNormal"/>
              <w:ind w:firstLine="147"/>
              <w:jc w:val="both"/>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для инвалидов и лиц с ограниченными возможностями здоровья с другими нарушениями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единиц</w:t>
            </w:r>
          </w:p>
        </w:tc>
        <w:tc>
          <w:tcPr>
            <w:tcW w:w="1418" w:type="dxa"/>
            <w:tcBorders>
              <w:top w:val="single" w:sz="4" w:space="0" w:color="auto"/>
              <w:left w:val="single" w:sz="4" w:space="0" w:color="auto"/>
              <w:bottom w:val="single" w:sz="4" w:space="0" w:color="auto"/>
              <w:right w:val="single" w:sz="4" w:space="0" w:color="auto"/>
            </w:tcBorders>
          </w:tcPr>
          <w:p w:rsidR="007963CA" w:rsidRDefault="00654AB1" w:rsidP="00D77700">
            <w:pPr>
              <w:pStyle w:val="ConsPlusNormal"/>
              <w:ind w:firstLine="147"/>
              <w:jc w:val="both"/>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для инвалидов и лиц с ограниченными возможностями здоровья со сложными дефектами (два и более нарушений)</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единиц</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654AB1" w:rsidP="00D77700">
            <w:pPr>
              <w:pStyle w:val="ConsPlusNormal"/>
              <w:ind w:firstLine="147"/>
              <w:jc w:val="both"/>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4.3</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D77700">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lastRenderedPageBreak/>
              <w:t>4.3.1</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D77700">
            <w:pPr>
              <w:pStyle w:val="ConsPlusNormal"/>
              <w:ind w:firstLine="147"/>
              <w:rPr>
                <w:rFonts w:ascii="Times New Roman" w:hAnsi="Times New Roman" w:cs="Times New Roman"/>
                <w:sz w:val="24"/>
                <w:szCs w:val="24"/>
              </w:rPr>
            </w:pPr>
            <w:r>
              <w:rPr>
                <w:rFonts w:ascii="Times New Roman" w:hAnsi="Times New Roman" w:cs="Times New Roman"/>
                <w:sz w:val="24"/>
                <w:szCs w:val="24"/>
              </w:rPr>
              <w:t>1</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ind w:firstLine="147"/>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слуха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ind w:firstLine="147"/>
              <w:rPr>
                <w:rFonts w:ascii="Times New Roman" w:hAnsi="Times New Roman" w:cs="Times New Roman"/>
                <w:sz w:val="24"/>
                <w:szCs w:val="24"/>
              </w:rPr>
            </w:pPr>
            <w:r>
              <w:rPr>
                <w:rFonts w:ascii="Times New Roman" w:hAnsi="Times New Roman" w:cs="Times New Roman"/>
                <w:sz w:val="24"/>
                <w:szCs w:val="24"/>
              </w:rPr>
              <w:t>1</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ind w:firstLine="147"/>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654AB1" w:rsidP="00D77700">
            <w:pPr>
              <w:pStyle w:val="ConsPlusNormal"/>
              <w:ind w:firstLine="147"/>
              <w:rPr>
                <w:rFonts w:ascii="Times New Roman" w:hAnsi="Times New Roman" w:cs="Times New Roman"/>
                <w:sz w:val="24"/>
                <w:szCs w:val="24"/>
              </w:rPr>
            </w:pPr>
            <w:r>
              <w:rPr>
                <w:rFonts w:ascii="Times New Roman" w:hAnsi="Times New Roman" w:cs="Times New Roman"/>
                <w:sz w:val="24"/>
                <w:szCs w:val="24"/>
              </w:rPr>
              <w:t xml:space="preserve"> </w:t>
            </w:r>
            <w:r w:rsidR="007963CA">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tabs>
                <w:tab w:val="left" w:pos="524"/>
              </w:tabs>
              <w:ind w:firstLine="147"/>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4.3.2</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очно-заочной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D77700">
            <w:pPr>
              <w:pStyle w:val="ConsPlusNormal"/>
              <w:tabs>
                <w:tab w:val="left" w:pos="524"/>
              </w:tabs>
              <w:ind w:firstLine="147"/>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tabs>
                <w:tab w:val="left" w:pos="524"/>
              </w:tabs>
              <w:ind w:firstLine="147"/>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слуха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tabs>
                <w:tab w:val="left" w:pos="524"/>
              </w:tabs>
              <w:ind w:firstLine="147"/>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tabs>
                <w:tab w:val="left" w:pos="524"/>
              </w:tabs>
              <w:ind w:firstLine="147"/>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tabs>
                <w:tab w:val="left" w:pos="524"/>
              </w:tabs>
              <w:ind w:firstLine="147"/>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tabs>
                <w:tab w:val="left" w:pos="524"/>
              </w:tabs>
              <w:ind w:firstLine="147"/>
              <w:rPr>
                <w:rFonts w:ascii="Times New Roman" w:hAnsi="Times New Roman" w:cs="Times New Roman"/>
                <w:sz w:val="24"/>
                <w:szCs w:val="24"/>
              </w:rPr>
            </w:pPr>
            <w:r>
              <w:rPr>
                <w:rFonts w:ascii="Times New Roman" w:hAnsi="Times New Roman" w:cs="Times New Roman"/>
                <w:sz w:val="24"/>
                <w:szCs w:val="24"/>
              </w:rPr>
              <w:t xml:space="preserve"> 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4.3.3</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заочной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D77700">
            <w:pPr>
              <w:pStyle w:val="ConsPlusNormal"/>
              <w:ind w:firstLine="147"/>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ind w:firstLine="147"/>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слуха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ind w:firstLine="147"/>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ind w:firstLine="147"/>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D77700">
            <w:pPr>
              <w:pStyle w:val="ConsPlusNormal"/>
              <w:ind w:firstLine="80"/>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 xml:space="preserve">инвалидов и лиц с ограниченными возможностями здоровья со сложными дефектами (два и более </w:t>
            </w:r>
            <w:r w:rsidRPr="00A717A3">
              <w:rPr>
                <w:rFonts w:ascii="Times New Roman" w:hAnsi="Times New Roman" w:cs="Times New Roman"/>
                <w:sz w:val="24"/>
                <w:szCs w:val="24"/>
              </w:rPr>
              <w:lastRenderedPageBreak/>
              <w:t>нарушений)</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654AB1">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lastRenderedPageBreak/>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654AB1" w:rsidP="00D77700">
            <w:pPr>
              <w:pStyle w:val="ConsPlusNormal"/>
              <w:ind w:firstLine="80"/>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lastRenderedPageBreak/>
              <w:t>4.4</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1</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4.4.1</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1</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слуха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1</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4.4.2</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очно-заочной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right="363" w:firstLine="80"/>
              <w:jc w:val="center"/>
              <w:rPr>
                <w:rFonts w:ascii="Times New Roman" w:hAnsi="Times New Roman" w:cs="Times New Roman"/>
                <w:sz w:val="24"/>
                <w:szCs w:val="24"/>
              </w:rPr>
            </w:pPr>
            <w:r>
              <w:rPr>
                <w:rFonts w:ascii="Times New Roman" w:hAnsi="Times New Roman" w:cs="Times New Roman"/>
                <w:sz w:val="24"/>
                <w:szCs w:val="24"/>
              </w:rPr>
              <w:t xml:space="preserve">       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right="363"/>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слуха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right="363"/>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right="363"/>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right="363"/>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right="363"/>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4.4.3</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заочной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right="363"/>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right="363"/>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слуха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right="363"/>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4.5</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4.5.1</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слуха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4.5.2</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очно-заочной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слуха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4.5.3</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заочной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hanging="62"/>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hanging="62"/>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слуха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hanging="62"/>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hanging="62"/>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hanging="62"/>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4.6</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4.6.1</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слуха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4.6.2</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очно-заочной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слуха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222"/>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222"/>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 xml:space="preserve">инвалидов и лиц с ограниченными возможностями </w:t>
            </w:r>
            <w:r w:rsidRPr="00A717A3">
              <w:rPr>
                <w:rFonts w:ascii="Times New Roman" w:hAnsi="Times New Roman" w:cs="Times New Roman"/>
                <w:sz w:val="24"/>
                <w:szCs w:val="24"/>
              </w:rPr>
              <w:lastRenderedPageBreak/>
              <w:t>здоровья с другими нарушениями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lastRenderedPageBreak/>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firstLine="222"/>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4.6.3</w:t>
            </w: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по заочной форме обучения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Default="007963CA" w:rsidP="007963CA">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слуха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1701" w:type="dxa"/>
            <w:tcBorders>
              <w:top w:val="single" w:sz="4" w:space="0" w:color="auto"/>
              <w:left w:val="single" w:sz="4" w:space="0" w:color="auto"/>
              <w:bottom w:val="single" w:sz="4" w:space="0" w:color="auto"/>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7963CA" w:rsidRPr="00A717A3" w:rsidRDefault="007963CA" w:rsidP="007963CA">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0</w:t>
            </w:r>
          </w:p>
        </w:tc>
      </w:tr>
      <w:tr w:rsidR="007963CA" w:rsidRPr="00851F5E" w:rsidTr="007963CA">
        <w:tc>
          <w:tcPr>
            <w:tcW w:w="963" w:type="dxa"/>
            <w:tcBorders>
              <w:top w:val="single" w:sz="4" w:space="0" w:color="auto"/>
              <w:left w:val="single" w:sz="4" w:space="0" w:color="auto"/>
              <w:bottom w:val="nil"/>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4.7</w:t>
            </w:r>
          </w:p>
        </w:tc>
        <w:tc>
          <w:tcPr>
            <w:tcW w:w="5774" w:type="dxa"/>
            <w:tcBorders>
              <w:top w:val="single" w:sz="4" w:space="0" w:color="auto"/>
              <w:left w:val="single" w:sz="4" w:space="0" w:color="auto"/>
              <w:bottom w:val="nil"/>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sidRPr="00A717A3">
              <w:rPr>
                <w:rFonts w:ascii="Times New Roman" w:hAnsi="Times New Roman" w:cs="Times New Roman"/>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701" w:type="dxa"/>
            <w:tcBorders>
              <w:top w:val="single" w:sz="4" w:space="0" w:color="auto"/>
              <w:left w:val="single" w:sz="4" w:space="0" w:color="auto"/>
              <w:bottom w:val="nil"/>
              <w:right w:val="single" w:sz="4" w:space="0" w:color="auto"/>
            </w:tcBorders>
            <w:hideMark/>
          </w:tcPr>
          <w:p w:rsidR="007963CA" w:rsidRPr="00A717A3" w:rsidRDefault="007963CA" w:rsidP="007963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человек </w:t>
            </w:r>
            <w:r w:rsidRPr="00A717A3">
              <w:rPr>
                <w:rFonts w:ascii="Times New Roman" w:hAnsi="Times New Roman" w:cs="Times New Roman"/>
                <w:sz w:val="24"/>
                <w:szCs w:val="24"/>
              </w:rPr>
              <w:t>/</w:t>
            </w:r>
            <w:r>
              <w:rPr>
                <w:rFonts w:ascii="Times New Roman" w:hAnsi="Times New Roman" w:cs="Times New Roman"/>
                <w:sz w:val="24"/>
                <w:szCs w:val="24"/>
              </w:rPr>
              <w:t xml:space="preserve"> </w:t>
            </w:r>
            <w:r w:rsidRPr="00A717A3">
              <w:rPr>
                <w:rFonts w:ascii="Times New Roman" w:hAnsi="Times New Roman" w:cs="Times New Roman"/>
                <w:sz w:val="24"/>
                <w:szCs w:val="24"/>
              </w:rPr>
              <w:t>%</w:t>
            </w:r>
          </w:p>
        </w:tc>
        <w:tc>
          <w:tcPr>
            <w:tcW w:w="1418" w:type="dxa"/>
            <w:tcBorders>
              <w:top w:val="single" w:sz="4" w:space="0" w:color="auto"/>
              <w:left w:val="single" w:sz="4" w:space="0" w:color="auto"/>
              <w:bottom w:val="nil"/>
              <w:right w:val="single" w:sz="4" w:space="0" w:color="auto"/>
            </w:tcBorders>
          </w:tcPr>
          <w:p w:rsidR="007963CA" w:rsidRDefault="00654AB1" w:rsidP="00654A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3/9%</w:t>
            </w:r>
          </w:p>
        </w:tc>
      </w:tr>
      <w:tr w:rsidR="007963CA" w:rsidRPr="00851F5E" w:rsidTr="007963CA">
        <w:tc>
          <w:tcPr>
            <w:tcW w:w="8438" w:type="dxa"/>
            <w:gridSpan w:val="3"/>
            <w:tcBorders>
              <w:top w:val="nil"/>
              <w:left w:val="single" w:sz="4" w:space="0" w:color="auto"/>
              <w:bottom w:val="single" w:sz="4" w:space="0" w:color="auto"/>
              <w:right w:val="single" w:sz="4" w:space="0" w:color="auto"/>
            </w:tcBorders>
            <w:hideMark/>
          </w:tcPr>
          <w:p w:rsidR="007963CA" w:rsidRPr="00A717A3" w:rsidRDefault="007963CA" w:rsidP="007963CA">
            <w:pPr>
              <w:pStyle w:val="ConsPlusNormal"/>
              <w:jc w:val="both"/>
              <w:rPr>
                <w:rFonts w:ascii="Times New Roman" w:hAnsi="Times New Roman" w:cs="Times New Roman"/>
                <w:sz w:val="24"/>
                <w:szCs w:val="24"/>
              </w:rPr>
            </w:pPr>
            <w:r w:rsidRPr="00A717A3">
              <w:rPr>
                <w:rFonts w:ascii="Times New Roman" w:hAnsi="Times New Roman" w:cs="Times New Roman"/>
                <w:sz w:val="24"/>
                <w:szCs w:val="24"/>
              </w:rPr>
              <w:t>(п. 4 введен Приказом Минобрнауки России от 15.02.2017 N 136)</w:t>
            </w:r>
          </w:p>
        </w:tc>
        <w:tc>
          <w:tcPr>
            <w:tcW w:w="1418" w:type="dxa"/>
            <w:tcBorders>
              <w:top w:val="nil"/>
              <w:left w:val="single" w:sz="4" w:space="0" w:color="auto"/>
              <w:bottom w:val="single" w:sz="4" w:space="0" w:color="auto"/>
              <w:right w:val="single" w:sz="4" w:space="0" w:color="auto"/>
            </w:tcBorders>
          </w:tcPr>
          <w:p w:rsidR="007963CA" w:rsidRPr="00A717A3" w:rsidRDefault="007963CA" w:rsidP="007963CA">
            <w:pPr>
              <w:pStyle w:val="ConsPlusNormal"/>
              <w:jc w:val="both"/>
              <w:rPr>
                <w:rFonts w:ascii="Times New Roman" w:hAnsi="Times New Roman" w:cs="Times New Roman"/>
                <w:sz w:val="24"/>
                <w:szCs w:val="24"/>
              </w:rPr>
            </w:pPr>
          </w:p>
        </w:tc>
      </w:tr>
    </w:tbl>
    <w:p w:rsidR="007963CA" w:rsidRDefault="007963CA" w:rsidP="007963CA">
      <w:pPr>
        <w:jc w:val="center"/>
        <w:rPr>
          <w:rFonts w:ascii="TimesNewRomanPSMT" w:hAnsi="TimesNewRomanPSMT"/>
          <w:b/>
          <w:color w:val="000000"/>
        </w:rPr>
      </w:pPr>
    </w:p>
    <w:p w:rsidR="007963CA" w:rsidRDefault="007963CA" w:rsidP="007963CA">
      <w:pPr>
        <w:jc w:val="center"/>
        <w:rPr>
          <w:rFonts w:ascii="TimesNewRomanPSMT" w:hAnsi="TimesNewRomanPSMT"/>
          <w:b/>
          <w:color w:val="000000"/>
        </w:rPr>
      </w:pPr>
    </w:p>
    <w:p w:rsidR="007963CA" w:rsidRDefault="007963CA" w:rsidP="007963CA">
      <w:pPr>
        <w:jc w:val="center"/>
        <w:rPr>
          <w:rFonts w:ascii="TimesNewRomanPSMT" w:hAnsi="TimesNewRomanPSMT"/>
          <w:b/>
          <w:color w:val="000000"/>
        </w:rPr>
      </w:pPr>
    </w:p>
    <w:p w:rsidR="007963CA" w:rsidRDefault="007963CA" w:rsidP="007963CA">
      <w:pPr>
        <w:jc w:val="center"/>
        <w:rPr>
          <w:rFonts w:ascii="TimesNewRomanPSMT" w:hAnsi="TimesNewRomanPSMT"/>
          <w:b/>
          <w:color w:val="000000"/>
        </w:rPr>
      </w:pPr>
    </w:p>
    <w:p w:rsidR="007963CA" w:rsidRDefault="007963CA" w:rsidP="007963CA">
      <w:pPr>
        <w:jc w:val="center"/>
        <w:rPr>
          <w:rFonts w:ascii="TimesNewRomanPSMT" w:hAnsi="TimesNewRomanPSMT"/>
          <w:b/>
          <w:color w:val="000000"/>
        </w:rPr>
      </w:pPr>
    </w:p>
    <w:p w:rsidR="007963CA" w:rsidRDefault="007963CA" w:rsidP="007963CA">
      <w:pPr>
        <w:jc w:val="center"/>
        <w:rPr>
          <w:rFonts w:ascii="TimesNewRomanPSMT" w:hAnsi="TimesNewRomanPSMT"/>
          <w:b/>
          <w:color w:val="000000"/>
        </w:rPr>
      </w:pPr>
    </w:p>
    <w:p w:rsidR="007963CA" w:rsidRDefault="007963CA" w:rsidP="007963CA">
      <w:pPr>
        <w:jc w:val="center"/>
        <w:rPr>
          <w:rFonts w:ascii="TimesNewRomanPSMT" w:hAnsi="TimesNewRomanPSMT"/>
          <w:b/>
          <w:color w:val="000000"/>
        </w:rPr>
      </w:pPr>
    </w:p>
    <w:p w:rsidR="007963CA" w:rsidRDefault="007963CA" w:rsidP="007963CA">
      <w:pPr>
        <w:jc w:val="center"/>
        <w:rPr>
          <w:rFonts w:ascii="TimesNewRomanPSMT" w:hAnsi="TimesNewRomanPSMT"/>
          <w:b/>
          <w:color w:val="000000"/>
        </w:rPr>
      </w:pPr>
    </w:p>
    <w:p w:rsidR="007963CA" w:rsidRDefault="007963CA" w:rsidP="007963CA">
      <w:pPr>
        <w:jc w:val="center"/>
        <w:rPr>
          <w:rFonts w:ascii="TimesNewRomanPSMT" w:hAnsi="TimesNewRomanPSMT"/>
          <w:b/>
          <w:color w:val="000000"/>
        </w:rPr>
      </w:pPr>
    </w:p>
    <w:p w:rsidR="007963CA" w:rsidRDefault="007963CA" w:rsidP="007963CA">
      <w:pPr>
        <w:jc w:val="center"/>
        <w:rPr>
          <w:rFonts w:ascii="TimesNewRomanPSMT" w:hAnsi="TimesNewRomanPSMT"/>
          <w:b/>
          <w:color w:val="000000"/>
        </w:rPr>
      </w:pPr>
    </w:p>
    <w:p w:rsidR="007963CA" w:rsidRDefault="007963CA" w:rsidP="007963CA">
      <w:pPr>
        <w:jc w:val="center"/>
        <w:rPr>
          <w:rFonts w:ascii="TimesNewRomanPSMT" w:hAnsi="TimesNewRomanPSMT"/>
          <w:b/>
          <w:color w:val="000000"/>
        </w:rPr>
      </w:pPr>
    </w:p>
    <w:p w:rsidR="007963CA" w:rsidRDefault="007963CA" w:rsidP="007963CA">
      <w:pPr>
        <w:jc w:val="center"/>
        <w:rPr>
          <w:rFonts w:ascii="TimesNewRomanPSMT" w:hAnsi="TimesNewRomanPSMT"/>
          <w:b/>
          <w:color w:val="000000"/>
        </w:rPr>
      </w:pPr>
    </w:p>
    <w:p w:rsidR="007963CA" w:rsidRDefault="007963CA" w:rsidP="007963CA">
      <w:pPr>
        <w:jc w:val="center"/>
        <w:rPr>
          <w:rFonts w:ascii="TimesNewRomanPSMT" w:hAnsi="TimesNewRomanPSMT"/>
          <w:b/>
          <w:color w:val="000000"/>
        </w:rPr>
      </w:pPr>
    </w:p>
    <w:p w:rsidR="007963CA" w:rsidRDefault="007963CA" w:rsidP="007963CA">
      <w:pPr>
        <w:jc w:val="center"/>
        <w:rPr>
          <w:rFonts w:ascii="TimesNewRomanPSMT" w:hAnsi="TimesNewRomanPSMT"/>
          <w:b/>
          <w:color w:val="000000"/>
        </w:rPr>
      </w:pPr>
    </w:p>
    <w:p w:rsidR="007856BF" w:rsidRPr="00BA2DB0" w:rsidRDefault="007856BF" w:rsidP="007856BF">
      <w:pPr>
        <w:ind w:firstLine="567"/>
        <w:jc w:val="both"/>
        <w:rPr>
          <w:rFonts w:eastAsia="Calibri"/>
          <w:color w:val="FFFFFF" w:themeColor="background1"/>
          <w:lang w:eastAsia="en-US"/>
        </w:rPr>
      </w:pPr>
      <w:r w:rsidRPr="00BA2DB0">
        <w:rPr>
          <w:rFonts w:eastAsia="Calibri"/>
          <w:color w:val="FFFFFF" w:themeColor="background1"/>
          <w:lang w:eastAsia="en-US"/>
        </w:rPr>
        <w:t>исленность обучающихся по образовательным программам подготовки квалифицированных рабочих, служащих в 2018 календарном году составила 182 человека.</w:t>
      </w:r>
    </w:p>
    <w:p w:rsidR="007856BF" w:rsidRPr="00BA2DB0" w:rsidRDefault="007856BF" w:rsidP="007856BF">
      <w:pPr>
        <w:ind w:firstLine="567"/>
        <w:jc w:val="both"/>
        <w:rPr>
          <w:rFonts w:eastAsia="Calibri"/>
          <w:color w:val="FFFFFF" w:themeColor="background1"/>
          <w:lang w:eastAsia="en-US"/>
        </w:rPr>
      </w:pPr>
      <w:r w:rsidRPr="00BA2DB0">
        <w:rPr>
          <w:rFonts w:eastAsia="Calibri"/>
          <w:color w:val="FFFFFF" w:themeColor="background1"/>
          <w:lang w:eastAsia="en-US"/>
        </w:rPr>
        <w:t>Выполнение требований к общему количеству часов теоретического обучения соответствует образовательным программам. Выполнение требований к общему сроку освоения профессиональных образовательных программ соблюдается.</w:t>
      </w:r>
    </w:p>
    <w:p w:rsidR="007856BF" w:rsidRPr="00BA2DB0" w:rsidRDefault="007856BF" w:rsidP="007856BF">
      <w:pPr>
        <w:ind w:firstLine="567"/>
        <w:jc w:val="both"/>
        <w:rPr>
          <w:rFonts w:eastAsia="Calibri"/>
          <w:color w:val="FFFFFF" w:themeColor="background1"/>
          <w:lang w:eastAsia="en-US"/>
        </w:rPr>
      </w:pPr>
      <w:r w:rsidRPr="00BA2DB0">
        <w:rPr>
          <w:rFonts w:eastAsia="Calibri"/>
          <w:color w:val="FFFFFF" w:themeColor="background1"/>
          <w:lang w:eastAsia="en-US"/>
        </w:rPr>
        <w:lastRenderedPageBreak/>
        <w:t>Выполнение требований к продолжительности всех видов практик и производственного обучения соблюдается.</w:t>
      </w:r>
    </w:p>
    <w:p w:rsidR="007856BF" w:rsidRPr="00BA2DB0" w:rsidRDefault="007856BF" w:rsidP="007856BF">
      <w:pPr>
        <w:ind w:firstLine="567"/>
        <w:jc w:val="both"/>
        <w:rPr>
          <w:rFonts w:eastAsia="Calibri"/>
          <w:color w:val="FFFFFF" w:themeColor="background1"/>
          <w:lang w:eastAsia="en-US"/>
        </w:rPr>
      </w:pPr>
      <w:r w:rsidRPr="00BA2DB0">
        <w:rPr>
          <w:rFonts w:eastAsia="Calibri"/>
          <w:color w:val="FFFFFF" w:themeColor="background1"/>
          <w:lang w:eastAsia="en-US"/>
        </w:rPr>
        <w:t>Качество подготовки обучающихся по большинству программ составляет 100%, за исключением:</w:t>
      </w:r>
    </w:p>
    <w:p w:rsidR="007856BF" w:rsidRPr="00BA2DB0" w:rsidRDefault="007856BF" w:rsidP="007856BF">
      <w:pPr>
        <w:ind w:firstLine="567"/>
        <w:jc w:val="both"/>
        <w:rPr>
          <w:rFonts w:eastAsia="Calibri"/>
          <w:color w:val="FFFFFF" w:themeColor="background1"/>
          <w:lang w:eastAsia="en-US"/>
        </w:rPr>
      </w:pPr>
      <w:r w:rsidRPr="00BA2DB0">
        <w:rPr>
          <w:rFonts w:eastAsia="Calibri"/>
          <w:color w:val="FFFFFF" w:themeColor="background1"/>
          <w:lang w:eastAsia="en-US"/>
        </w:rPr>
        <w:t xml:space="preserve">- водитель автомобиля категории В (по данным ГИБДД РХ)    </w:t>
      </w:r>
    </w:p>
    <w:p w:rsidR="007856BF" w:rsidRPr="00BA2DB0" w:rsidRDefault="007856BF" w:rsidP="007856BF">
      <w:pPr>
        <w:ind w:firstLine="567"/>
        <w:jc w:val="both"/>
        <w:rPr>
          <w:rFonts w:eastAsia="Calibri"/>
          <w:color w:val="FFFFFF" w:themeColor="background1"/>
          <w:lang w:eastAsia="en-US"/>
        </w:rPr>
      </w:pPr>
      <w:r w:rsidRPr="00BA2DB0">
        <w:rPr>
          <w:rFonts w:eastAsia="Calibri"/>
          <w:color w:val="FFFFFF" w:themeColor="background1"/>
          <w:lang w:eastAsia="en-US"/>
        </w:rPr>
        <w:t>теоретически экзамен – 48%</w:t>
      </w:r>
    </w:p>
    <w:p w:rsidR="007856BF" w:rsidRPr="00BA2DB0" w:rsidRDefault="007856BF" w:rsidP="007856BF">
      <w:pPr>
        <w:ind w:firstLine="567"/>
        <w:jc w:val="both"/>
        <w:rPr>
          <w:rFonts w:eastAsia="Calibri"/>
          <w:color w:val="FFFFFF" w:themeColor="background1"/>
          <w:lang w:eastAsia="en-US"/>
        </w:rPr>
      </w:pPr>
      <w:r w:rsidRPr="00BA2DB0">
        <w:rPr>
          <w:rFonts w:eastAsia="Calibri"/>
          <w:color w:val="FFFFFF" w:themeColor="background1"/>
          <w:lang w:eastAsia="en-US"/>
        </w:rPr>
        <w:t xml:space="preserve">практически экзамен – 3% </w:t>
      </w:r>
    </w:p>
    <w:p w:rsidR="007856BF" w:rsidRPr="00BA2DB0" w:rsidRDefault="007856BF" w:rsidP="007856BF">
      <w:pPr>
        <w:ind w:firstLine="567"/>
        <w:jc w:val="both"/>
        <w:rPr>
          <w:rFonts w:eastAsia="Calibri"/>
          <w:color w:val="FFFFFF" w:themeColor="background1"/>
          <w:lang w:eastAsia="en-US"/>
        </w:rPr>
      </w:pPr>
    </w:p>
    <w:p w:rsidR="004073CD" w:rsidRDefault="004073CD">
      <w:pPr>
        <w:ind w:left="360"/>
        <w:jc w:val="center"/>
        <w:rPr>
          <w:b/>
          <w:color w:val="FF0000"/>
        </w:rPr>
        <w:sectPr w:rsidR="004073CD" w:rsidSect="008E48D6">
          <w:headerReference w:type="default" r:id="rId58"/>
          <w:footerReference w:type="default" r:id="rId59"/>
          <w:pgSz w:w="11906" w:h="16838"/>
          <w:pgMar w:top="1134" w:right="851" w:bottom="851" w:left="1418" w:header="709" w:footer="709" w:gutter="0"/>
          <w:cols w:space="720"/>
          <w:formProt w:val="0"/>
          <w:docGrid w:linePitch="360"/>
        </w:sectPr>
      </w:pPr>
    </w:p>
    <w:p w:rsidR="004073CD" w:rsidRDefault="004073CD" w:rsidP="00893EAA">
      <w:pPr>
        <w:rPr>
          <w:vanish/>
        </w:rPr>
      </w:pPr>
    </w:p>
    <w:sectPr w:rsidR="004073CD" w:rsidSect="0048079B">
      <w:headerReference w:type="default" r:id="rId60"/>
      <w:footerReference w:type="default" r:id="rId61"/>
      <w:pgSz w:w="16838" w:h="11906" w:orient="landscape"/>
      <w:pgMar w:top="1701" w:right="1134" w:bottom="1134" w:left="1134" w:header="709" w:footer="709" w:gutter="0"/>
      <w:pgNumType w:start="3"/>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E2" w:rsidRDefault="004956E2">
      <w:r>
        <w:separator/>
      </w:r>
    </w:p>
  </w:endnote>
  <w:endnote w:type="continuationSeparator" w:id="0">
    <w:p w:rsidR="004956E2" w:rsidRDefault="0049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4C" w:rsidRDefault="001C694C" w:rsidP="003C2A30">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C694C" w:rsidRDefault="001C694C" w:rsidP="003C2A3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07447"/>
      <w:docPartObj>
        <w:docPartGallery w:val="Page Numbers (Bottom of Page)"/>
        <w:docPartUnique/>
      </w:docPartObj>
    </w:sdtPr>
    <w:sdtEndPr/>
    <w:sdtContent>
      <w:p w:rsidR="001C694C" w:rsidRDefault="001C694C">
        <w:pPr>
          <w:pStyle w:val="ab"/>
          <w:jc w:val="right"/>
        </w:pPr>
        <w:r>
          <w:fldChar w:fldCharType="begin"/>
        </w:r>
        <w:r>
          <w:instrText>PAGE   \* MERGEFORMAT</w:instrText>
        </w:r>
        <w:r>
          <w:fldChar w:fldCharType="separate"/>
        </w:r>
        <w:r w:rsidR="00F65014">
          <w:rPr>
            <w:noProof/>
          </w:rPr>
          <w:t>3</w:t>
        </w:r>
        <w:r>
          <w:fldChar w:fldCharType="end"/>
        </w:r>
      </w:p>
    </w:sdtContent>
  </w:sdt>
  <w:p w:rsidR="001C694C" w:rsidRDefault="001C694C" w:rsidP="003C2A3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273641"/>
      <w:docPartObj>
        <w:docPartGallery w:val="Page Numbers (Bottom of Page)"/>
        <w:docPartUnique/>
      </w:docPartObj>
    </w:sdtPr>
    <w:sdtEndPr/>
    <w:sdtContent>
      <w:p w:rsidR="001C694C" w:rsidRDefault="001C694C">
        <w:pPr>
          <w:pStyle w:val="ab"/>
          <w:jc w:val="right"/>
        </w:pPr>
        <w:r>
          <w:fldChar w:fldCharType="begin"/>
        </w:r>
        <w:r>
          <w:instrText>PAGE   \* MERGEFORMAT</w:instrText>
        </w:r>
        <w:r>
          <w:fldChar w:fldCharType="separate"/>
        </w:r>
        <w:r w:rsidR="00F65014">
          <w:rPr>
            <w:noProof/>
          </w:rPr>
          <w:t>29</w:t>
        </w:r>
        <w:r>
          <w:fldChar w:fldCharType="end"/>
        </w:r>
      </w:p>
    </w:sdtContent>
  </w:sdt>
  <w:p w:rsidR="001C694C" w:rsidRDefault="001C694C">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4C" w:rsidRDefault="00F65014">
    <w:pPr>
      <w:pStyle w:val="ab"/>
      <w:ind w:right="360"/>
    </w:pPr>
    <w:r>
      <w:rPr>
        <w:noProof/>
        <w:lang w:eastAsia="ru-RU"/>
      </w:rPr>
      <mc:AlternateContent>
        <mc:Choice Requires="wps">
          <w:drawing>
            <wp:anchor distT="0" distB="0" distL="0" distR="0" simplePos="0" relativeHeight="40"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3"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solidFill>
                        <a:srgbClr val="FFFFFF">
                          <a:alpha val="0"/>
                        </a:srgbClr>
                      </a:solidFill>
                    </wps:spPr>
                    <wps:txbx>
                      <w:txbxContent>
                        <w:p w:rsidR="001C694C" w:rsidRDefault="001C694C">
                          <w:pPr>
                            <w:pStyle w:val="ab"/>
                          </w:pPr>
                          <w:r>
                            <w:rPr>
                              <w:rStyle w:val="a4"/>
                            </w:rPr>
                            <w:fldChar w:fldCharType="begin"/>
                          </w:r>
                          <w:r>
                            <w:rPr>
                              <w:rStyle w:val="a4"/>
                            </w:rPr>
                            <w:instrText>PAGE</w:instrText>
                          </w:r>
                          <w:r>
                            <w:rPr>
                              <w:rStyle w:val="a4"/>
                            </w:rPr>
                            <w:fldChar w:fldCharType="separate"/>
                          </w:r>
                          <w:r w:rsidR="00F65014">
                            <w:rPr>
                              <w:rStyle w:val="a4"/>
                              <w:noProof/>
                            </w:rPr>
                            <w:t>3</w:t>
                          </w:r>
                          <w:r>
                            <w:rPr>
                              <w:rStyle w:val="a4"/>
                            </w:rPr>
                            <w:fldChar w:fldCharType="end"/>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2" o:spid="_x0000_s1026" type="#_x0000_t202" style="position:absolute;margin-left:-45.15pt;margin-top:.05pt;width:6.05pt;height:13.8pt;z-index: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" stroked="f">
              <v:fill opacity="0"/>
              <v:path arrowok="t"/>
              <v:textbox inset="0,0,0,0">
                <w:txbxContent>
                  <w:p w:rsidR="001C694C" w:rsidRDefault="001C694C">
                    <w:pPr>
                      <w:pStyle w:val="ab"/>
                    </w:pPr>
                    <w:r>
                      <w:rPr>
                        <w:rStyle w:val="a4"/>
                      </w:rPr>
                      <w:fldChar w:fldCharType="begin"/>
                    </w:r>
                    <w:r>
                      <w:rPr>
                        <w:rStyle w:val="a4"/>
                      </w:rPr>
                      <w:instrText>PAGE</w:instrText>
                    </w:r>
                    <w:r>
                      <w:rPr>
                        <w:rStyle w:val="a4"/>
                      </w:rPr>
                      <w:fldChar w:fldCharType="separate"/>
                    </w:r>
                    <w:r w:rsidR="00F65014">
                      <w:rPr>
                        <w:rStyle w:val="a4"/>
                        <w:noProof/>
                      </w:rPr>
                      <w:t>3</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E2" w:rsidRDefault="004956E2">
      <w:r>
        <w:separator/>
      </w:r>
    </w:p>
  </w:footnote>
  <w:footnote w:type="continuationSeparator" w:id="0">
    <w:p w:rsidR="004956E2" w:rsidRDefault="00495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4C" w:rsidRDefault="001C694C">
    <w:pPr>
      <w:pStyle w:val="ae"/>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4C" w:rsidRDefault="001C694C">
    <w:pPr>
      <w:pStyle w:val="a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11.25pt;height:11.25pt" coordsize="" o:spt="100" o:bullet="t" adj="0,,0" path="" stroked="f">
        <v:stroke joinstyle="miter"/>
        <v:imagedata r:id="rId1" o:title=""/>
        <v:formulas/>
        <v:path o:connecttype="segments"/>
      </v:shape>
    </w:pict>
  </w:numPicBullet>
  <w:abstractNum w:abstractNumId="0">
    <w:nsid w:val="02A80B66"/>
    <w:multiLevelType w:val="multilevel"/>
    <w:tmpl w:val="0406D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E3557"/>
    <w:multiLevelType w:val="multilevel"/>
    <w:tmpl w:val="DB96B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790B85"/>
    <w:multiLevelType w:val="hybridMultilevel"/>
    <w:tmpl w:val="28140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C6A21"/>
    <w:multiLevelType w:val="multilevel"/>
    <w:tmpl w:val="83D4FA7A"/>
    <w:lvl w:ilvl="0">
      <w:start w:val="1"/>
      <w:numFmt w:val="decimal"/>
      <w:lvlText w:val="%1."/>
      <w:lvlJc w:val="left"/>
      <w:pPr>
        <w:tabs>
          <w:tab w:val="num" w:pos="720"/>
        </w:tabs>
        <w:ind w:left="720" w:hanging="360"/>
      </w:pPr>
      <w:rPr>
        <w:sz w:val="26"/>
        <w:szCs w:val="26"/>
      </w:rPr>
    </w:lvl>
    <w:lvl w:ilvl="1">
      <w:start w:val="1"/>
      <w:numFmt w:val="decimal"/>
      <w:lvlText w:val="%1.%2."/>
      <w:lvlJc w:val="left"/>
      <w:pPr>
        <w:tabs>
          <w:tab w:val="num" w:pos="1080"/>
        </w:tabs>
        <w:ind w:left="1080" w:hanging="720"/>
      </w:pPr>
      <w:rPr>
        <w:sz w:val="26"/>
        <w:szCs w:val="26"/>
      </w:rPr>
    </w:lvl>
    <w:lvl w:ilvl="2">
      <w:start w:val="1"/>
      <w:numFmt w:val="decimal"/>
      <w:lvlText w:val="%1.%2.%3."/>
      <w:lvlJc w:val="left"/>
      <w:pPr>
        <w:tabs>
          <w:tab w:val="num" w:pos="1080"/>
        </w:tabs>
        <w:ind w:left="1080" w:hanging="720"/>
      </w:pPr>
      <w:rPr>
        <w:sz w:val="26"/>
        <w:szCs w:val="26"/>
      </w:rPr>
    </w:lvl>
    <w:lvl w:ilvl="3">
      <w:start w:val="1"/>
      <w:numFmt w:val="decimal"/>
      <w:lvlText w:val="%1.%2.%3.%4."/>
      <w:lvlJc w:val="left"/>
      <w:pPr>
        <w:tabs>
          <w:tab w:val="num" w:pos="1440"/>
        </w:tabs>
        <w:ind w:left="1440" w:hanging="1080"/>
      </w:pPr>
      <w:rPr>
        <w:sz w:val="26"/>
        <w:szCs w:val="26"/>
      </w:rPr>
    </w:lvl>
    <w:lvl w:ilvl="4">
      <w:start w:val="1"/>
      <w:numFmt w:val="decimal"/>
      <w:lvlText w:val="%1.%2.%3.%4.%5."/>
      <w:lvlJc w:val="left"/>
      <w:pPr>
        <w:tabs>
          <w:tab w:val="num" w:pos="1440"/>
        </w:tabs>
        <w:ind w:left="1440" w:hanging="1080"/>
      </w:pPr>
      <w:rPr>
        <w:sz w:val="26"/>
        <w:szCs w:val="26"/>
      </w:rPr>
    </w:lvl>
    <w:lvl w:ilvl="5">
      <w:start w:val="1"/>
      <w:numFmt w:val="decimal"/>
      <w:lvlText w:val="%1.%2.%3.%4.%5.%6."/>
      <w:lvlJc w:val="left"/>
      <w:pPr>
        <w:tabs>
          <w:tab w:val="num" w:pos="1800"/>
        </w:tabs>
        <w:ind w:left="1800" w:hanging="1440"/>
      </w:pPr>
      <w:rPr>
        <w:sz w:val="26"/>
        <w:szCs w:val="26"/>
      </w:rPr>
    </w:lvl>
    <w:lvl w:ilvl="6">
      <w:start w:val="1"/>
      <w:numFmt w:val="decimal"/>
      <w:lvlText w:val="%1.%2.%3.%4.%5.%6.%7."/>
      <w:lvlJc w:val="left"/>
      <w:pPr>
        <w:tabs>
          <w:tab w:val="num" w:pos="1800"/>
        </w:tabs>
        <w:ind w:left="1800" w:hanging="1440"/>
      </w:pPr>
      <w:rPr>
        <w:sz w:val="26"/>
        <w:szCs w:val="26"/>
      </w:rPr>
    </w:lvl>
    <w:lvl w:ilvl="7">
      <w:start w:val="1"/>
      <w:numFmt w:val="decimal"/>
      <w:lvlText w:val="%1.%2.%3.%4.%5.%6.%7.%8."/>
      <w:lvlJc w:val="left"/>
      <w:pPr>
        <w:tabs>
          <w:tab w:val="num" w:pos="2160"/>
        </w:tabs>
        <w:ind w:left="2160" w:hanging="1800"/>
      </w:pPr>
      <w:rPr>
        <w:sz w:val="26"/>
        <w:szCs w:val="26"/>
      </w:rPr>
    </w:lvl>
    <w:lvl w:ilvl="8">
      <w:start w:val="1"/>
      <w:numFmt w:val="decimal"/>
      <w:lvlText w:val="%1.%2.%3.%4.%5.%6.%7.%8.%9."/>
      <w:lvlJc w:val="left"/>
      <w:pPr>
        <w:tabs>
          <w:tab w:val="num" w:pos="2160"/>
        </w:tabs>
        <w:ind w:left="2160" w:hanging="1800"/>
      </w:pPr>
      <w:rPr>
        <w:sz w:val="26"/>
        <w:szCs w:val="26"/>
      </w:rPr>
    </w:lvl>
  </w:abstractNum>
  <w:abstractNum w:abstractNumId="4">
    <w:nsid w:val="15743117"/>
    <w:multiLevelType w:val="multilevel"/>
    <w:tmpl w:val="F1BC3C44"/>
    <w:lvl w:ilvl="0">
      <w:start w:val="1"/>
      <w:numFmt w:val="bullet"/>
      <w:lvlText w:val=""/>
      <w:lvlJc w:val="left"/>
      <w:pPr>
        <w:tabs>
          <w:tab w:val="num" w:pos="708"/>
        </w:tabs>
        <w:ind w:left="1440" w:hanging="360"/>
      </w:pPr>
      <w:rPr>
        <w:rFonts w:ascii="Symbol" w:hAnsi="Symbol" w:cs="Symbol" w:hint="defaul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332EA"/>
    <w:multiLevelType w:val="hybridMultilevel"/>
    <w:tmpl w:val="924A88FA"/>
    <w:lvl w:ilvl="0" w:tplc="099AD32A">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1EA85153"/>
    <w:multiLevelType w:val="multilevel"/>
    <w:tmpl w:val="2D5693E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CA04115"/>
    <w:multiLevelType w:val="multilevel"/>
    <w:tmpl w:val="022474F0"/>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DFB2D20"/>
    <w:multiLevelType w:val="multilevel"/>
    <w:tmpl w:val="9E2EDBEC"/>
    <w:lvl w:ilvl="0">
      <w:start w:val="1"/>
      <w:numFmt w:val="bullet"/>
      <w:lvlText w:val=""/>
      <w:lvlJc w:val="left"/>
      <w:pPr>
        <w:tabs>
          <w:tab w:val="num" w:pos="708"/>
        </w:tabs>
        <w:ind w:left="720" w:hanging="360"/>
      </w:pPr>
      <w:rPr>
        <w:rFonts w:ascii="Symbol" w:hAnsi="Symbol" w:cs="Symbol"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5C342A"/>
    <w:multiLevelType w:val="multilevel"/>
    <w:tmpl w:val="BAF26C3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8F010A3"/>
    <w:multiLevelType w:val="multilevel"/>
    <w:tmpl w:val="F77E27D8"/>
    <w:lvl w:ilvl="0">
      <w:start w:val="5"/>
      <w:numFmt w:val="decimal"/>
      <w:lvlText w:val="%1."/>
      <w:lvlJc w:val="left"/>
      <w:pPr>
        <w:tabs>
          <w:tab w:val="num" w:pos="644"/>
        </w:tabs>
        <w:ind w:left="644"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397648"/>
    <w:multiLevelType w:val="multilevel"/>
    <w:tmpl w:val="0EEE46D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41E104B0"/>
    <w:multiLevelType w:val="hybridMultilevel"/>
    <w:tmpl w:val="DE2E062E"/>
    <w:lvl w:ilvl="0" w:tplc="270EB666">
      <w:start w:val="4"/>
      <w:numFmt w:val="decimal"/>
      <w:lvlText w:val="%1."/>
      <w:lvlJc w:val="left"/>
      <w:pPr>
        <w:ind w:left="2880" w:hanging="360"/>
      </w:pPr>
      <w:rPr>
        <w:rFonts w:hint="default"/>
        <w:b/>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nsid w:val="424B6BF8"/>
    <w:multiLevelType w:val="multilevel"/>
    <w:tmpl w:val="BFF4A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366D8D"/>
    <w:multiLevelType w:val="hybridMultilevel"/>
    <w:tmpl w:val="190C4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B2378"/>
    <w:multiLevelType w:val="multilevel"/>
    <w:tmpl w:val="2D5693E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510A2452"/>
    <w:multiLevelType w:val="hybridMultilevel"/>
    <w:tmpl w:val="52341B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E92406"/>
    <w:multiLevelType w:val="multilevel"/>
    <w:tmpl w:val="775454E2"/>
    <w:lvl w:ilvl="0">
      <w:start w:val="1"/>
      <w:numFmt w:val="decimal"/>
      <w:lvlText w:val="%1)"/>
      <w:lvlJc w:val="left"/>
      <w:pPr>
        <w:tabs>
          <w:tab w:val="num" w:pos="708"/>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0A1215"/>
    <w:multiLevelType w:val="hybridMultilevel"/>
    <w:tmpl w:val="CC2C3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A072A7"/>
    <w:multiLevelType w:val="hybridMultilevel"/>
    <w:tmpl w:val="9E26AEBA"/>
    <w:lvl w:ilvl="0" w:tplc="04190019">
      <w:start w:val="1"/>
      <w:numFmt w:val="lowerLetter"/>
      <w:lvlText w:val="%1."/>
      <w:lvlJc w:val="left"/>
      <w:pPr>
        <w:tabs>
          <w:tab w:val="num" w:pos="720"/>
        </w:tabs>
        <w:ind w:left="720" w:hanging="360"/>
      </w:pPr>
    </w:lvl>
    <w:lvl w:ilvl="1" w:tplc="67C696C0">
      <w:start w:val="1"/>
      <w:numFmt w:val="bullet"/>
      <w:lvlText w:val="−"/>
      <w:lvlJc w:val="left"/>
      <w:pPr>
        <w:tabs>
          <w:tab w:val="num" w:pos="1440"/>
        </w:tabs>
        <w:ind w:left="1440" w:hanging="360"/>
      </w:pPr>
      <w:rPr>
        <w:rFonts w:ascii="Viner Hand ITC" w:hAnsi="Viner Hand ITC"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691B32"/>
    <w:multiLevelType w:val="multilevel"/>
    <w:tmpl w:val="F9F034D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8D50DF0"/>
    <w:multiLevelType w:val="multilevel"/>
    <w:tmpl w:val="D7B6E6E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3478A1"/>
    <w:multiLevelType w:val="hybridMultilevel"/>
    <w:tmpl w:val="1CD0BB46"/>
    <w:lvl w:ilvl="0" w:tplc="1CDC84CC">
      <w:start w:val="1"/>
      <w:numFmt w:val="decimal"/>
      <w:lvlText w:val="%1."/>
      <w:lvlJc w:val="left"/>
      <w:pPr>
        <w:ind w:left="136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5F3FBA"/>
    <w:multiLevelType w:val="hybridMultilevel"/>
    <w:tmpl w:val="FBB87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103DDD"/>
    <w:multiLevelType w:val="hybridMultilevel"/>
    <w:tmpl w:val="F0E05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2C6A9A"/>
    <w:multiLevelType w:val="multilevel"/>
    <w:tmpl w:val="C64AA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7D5055D"/>
    <w:multiLevelType w:val="multilevel"/>
    <w:tmpl w:val="CFB0523A"/>
    <w:lvl w:ilvl="0">
      <w:start w:val="1"/>
      <w:numFmt w:val="bullet"/>
      <w:lvlText w:val=""/>
      <w:lvlPicBulletId w:val="0"/>
      <w:lvlJc w:val="left"/>
      <w:pPr>
        <w:ind w:left="720" w:hanging="36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ED0DEF"/>
    <w:multiLevelType w:val="multilevel"/>
    <w:tmpl w:val="665419E8"/>
    <w:lvl w:ilvl="0">
      <w:start w:val="6"/>
      <w:numFmt w:val="decimal"/>
      <w:lvlText w:val="%1."/>
      <w:lvlJc w:val="left"/>
      <w:pPr>
        <w:tabs>
          <w:tab w:val="num" w:pos="360"/>
        </w:tabs>
        <w:ind w:left="360" w:hanging="360"/>
      </w:pPr>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A6538A"/>
    <w:multiLevelType w:val="hybridMultilevel"/>
    <w:tmpl w:val="46860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1F4C25"/>
    <w:multiLevelType w:val="multilevel"/>
    <w:tmpl w:val="E1EA5D4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25"/>
  </w:num>
  <w:num w:numId="4">
    <w:abstractNumId w:val="4"/>
  </w:num>
  <w:num w:numId="5">
    <w:abstractNumId w:val="10"/>
  </w:num>
  <w:num w:numId="6">
    <w:abstractNumId w:val="21"/>
  </w:num>
  <w:num w:numId="7">
    <w:abstractNumId w:val="26"/>
  </w:num>
  <w:num w:numId="8">
    <w:abstractNumId w:val="27"/>
  </w:num>
  <w:num w:numId="9">
    <w:abstractNumId w:val="8"/>
  </w:num>
  <w:num w:numId="10">
    <w:abstractNumId w:val="17"/>
  </w:num>
  <w:num w:numId="11">
    <w:abstractNumId w:val="23"/>
  </w:num>
  <w:num w:numId="12">
    <w:abstractNumId w:val="1"/>
  </w:num>
  <w:num w:numId="13">
    <w:abstractNumId w:val="11"/>
  </w:num>
  <w:num w:numId="14">
    <w:abstractNumId w:val="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0"/>
  </w:num>
  <w:num w:numId="20">
    <w:abstractNumId w:val="12"/>
  </w:num>
  <w:num w:numId="21">
    <w:abstractNumId w:val="28"/>
  </w:num>
  <w:num w:numId="22">
    <w:abstractNumId w:val="19"/>
  </w:num>
  <w:num w:numId="23">
    <w:abstractNumId w:val="5"/>
  </w:num>
  <w:num w:numId="24">
    <w:abstractNumId w:val="29"/>
  </w:num>
  <w:num w:numId="25">
    <w:abstractNumId w:val="7"/>
  </w:num>
  <w:num w:numId="26">
    <w:abstractNumId w:val="13"/>
  </w:num>
  <w:num w:numId="27">
    <w:abstractNumId w:val="0"/>
  </w:num>
  <w:num w:numId="28">
    <w:abstractNumId w:val="2"/>
  </w:num>
  <w:num w:numId="29">
    <w:abstractNumId w:val="18"/>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CD"/>
    <w:rsid w:val="00005F9F"/>
    <w:rsid w:val="00021A45"/>
    <w:rsid w:val="0002479A"/>
    <w:rsid w:val="00031F8B"/>
    <w:rsid w:val="00032EDE"/>
    <w:rsid w:val="0003587C"/>
    <w:rsid w:val="0008148B"/>
    <w:rsid w:val="00082661"/>
    <w:rsid w:val="000B56D3"/>
    <w:rsid w:val="000C4149"/>
    <w:rsid w:val="000C47FE"/>
    <w:rsid w:val="000E0E98"/>
    <w:rsid w:val="000F1447"/>
    <w:rsid w:val="00107DE0"/>
    <w:rsid w:val="00126F4B"/>
    <w:rsid w:val="00147930"/>
    <w:rsid w:val="00150E30"/>
    <w:rsid w:val="001679EC"/>
    <w:rsid w:val="00170843"/>
    <w:rsid w:val="0018143E"/>
    <w:rsid w:val="00192064"/>
    <w:rsid w:val="0019479D"/>
    <w:rsid w:val="001A2711"/>
    <w:rsid w:val="001A644B"/>
    <w:rsid w:val="001A7BA7"/>
    <w:rsid w:val="001B004B"/>
    <w:rsid w:val="001B1E88"/>
    <w:rsid w:val="001C694C"/>
    <w:rsid w:val="001D3920"/>
    <w:rsid w:val="001E138E"/>
    <w:rsid w:val="00207086"/>
    <w:rsid w:val="002074DA"/>
    <w:rsid w:val="00215866"/>
    <w:rsid w:val="00223B45"/>
    <w:rsid w:val="002264B8"/>
    <w:rsid w:val="00226BEB"/>
    <w:rsid w:val="00232027"/>
    <w:rsid w:val="002416DA"/>
    <w:rsid w:val="00254F57"/>
    <w:rsid w:val="00267297"/>
    <w:rsid w:val="00274122"/>
    <w:rsid w:val="0029282C"/>
    <w:rsid w:val="00292E20"/>
    <w:rsid w:val="00295F21"/>
    <w:rsid w:val="002B4275"/>
    <w:rsid w:val="002B707B"/>
    <w:rsid w:val="002D5C36"/>
    <w:rsid w:val="002E0641"/>
    <w:rsid w:val="002E5B4E"/>
    <w:rsid w:val="00314389"/>
    <w:rsid w:val="00320D9C"/>
    <w:rsid w:val="003228DA"/>
    <w:rsid w:val="00327244"/>
    <w:rsid w:val="003504FD"/>
    <w:rsid w:val="0035203C"/>
    <w:rsid w:val="00374D1B"/>
    <w:rsid w:val="003762AA"/>
    <w:rsid w:val="00390F33"/>
    <w:rsid w:val="00393310"/>
    <w:rsid w:val="003A07BD"/>
    <w:rsid w:val="003A260F"/>
    <w:rsid w:val="003A39EE"/>
    <w:rsid w:val="003B17E5"/>
    <w:rsid w:val="003B74C5"/>
    <w:rsid w:val="003C2A30"/>
    <w:rsid w:val="003F5A76"/>
    <w:rsid w:val="003F616C"/>
    <w:rsid w:val="004039E7"/>
    <w:rsid w:val="00404E79"/>
    <w:rsid w:val="004073CD"/>
    <w:rsid w:val="00412A2A"/>
    <w:rsid w:val="00416D42"/>
    <w:rsid w:val="00424359"/>
    <w:rsid w:val="00427700"/>
    <w:rsid w:val="00430D65"/>
    <w:rsid w:val="00430E97"/>
    <w:rsid w:val="004320CF"/>
    <w:rsid w:val="00432C57"/>
    <w:rsid w:val="00471459"/>
    <w:rsid w:val="00473E4D"/>
    <w:rsid w:val="00476766"/>
    <w:rsid w:val="0048079B"/>
    <w:rsid w:val="00480984"/>
    <w:rsid w:val="0048190E"/>
    <w:rsid w:val="0048430A"/>
    <w:rsid w:val="00490FA3"/>
    <w:rsid w:val="004919DA"/>
    <w:rsid w:val="00492518"/>
    <w:rsid w:val="004956E2"/>
    <w:rsid w:val="00497553"/>
    <w:rsid w:val="004B0320"/>
    <w:rsid w:val="004B2928"/>
    <w:rsid w:val="004B2BA1"/>
    <w:rsid w:val="004B3194"/>
    <w:rsid w:val="004C13FB"/>
    <w:rsid w:val="004D44B6"/>
    <w:rsid w:val="004D6140"/>
    <w:rsid w:val="004E31F1"/>
    <w:rsid w:val="004E504A"/>
    <w:rsid w:val="004E687B"/>
    <w:rsid w:val="005029DF"/>
    <w:rsid w:val="005147C2"/>
    <w:rsid w:val="00516399"/>
    <w:rsid w:val="00517F17"/>
    <w:rsid w:val="00522A08"/>
    <w:rsid w:val="00524313"/>
    <w:rsid w:val="005319B5"/>
    <w:rsid w:val="00536835"/>
    <w:rsid w:val="00540A43"/>
    <w:rsid w:val="00544E98"/>
    <w:rsid w:val="00545ACC"/>
    <w:rsid w:val="00545D1C"/>
    <w:rsid w:val="00555720"/>
    <w:rsid w:val="0055740A"/>
    <w:rsid w:val="00562255"/>
    <w:rsid w:val="0057350F"/>
    <w:rsid w:val="00575B8F"/>
    <w:rsid w:val="005779F1"/>
    <w:rsid w:val="005913EA"/>
    <w:rsid w:val="005A24FC"/>
    <w:rsid w:val="005A6265"/>
    <w:rsid w:val="005B2E1F"/>
    <w:rsid w:val="005B2E2C"/>
    <w:rsid w:val="005B5A91"/>
    <w:rsid w:val="005C08A4"/>
    <w:rsid w:val="005D0646"/>
    <w:rsid w:val="005D67D0"/>
    <w:rsid w:val="005E36A8"/>
    <w:rsid w:val="005E4510"/>
    <w:rsid w:val="005E48B4"/>
    <w:rsid w:val="005F264A"/>
    <w:rsid w:val="005F3018"/>
    <w:rsid w:val="00606120"/>
    <w:rsid w:val="006070F8"/>
    <w:rsid w:val="00611D96"/>
    <w:rsid w:val="00623436"/>
    <w:rsid w:val="006272FB"/>
    <w:rsid w:val="00627F4F"/>
    <w:rsid w:val="00646568"/>
    <w:rsid w:val="0064755A"/>
    <w:rsid w:val="006504E3"/>
    <w:rsid w:val="00654AB1"/>
    <w:rsid w:val="00655E9B"/>
    <w:rsid w:val="00662321"/>
    <w:rsid w:val="00671999"/>
    <w:rsid w:val="006727D4"/>
    <w:rsid w:val="00683CF7"/>
    <w:rsid w:val="00684A04"/>
    <w:rsid w:val="00687C02"/>
    <w:rsid w:val="006B57E0"/>
    <w:rsid w:val="006B5F06"/>
    <w:rsid w:val="006C6976"/>
    <w:rsid w:val="006C7FBE"/>
    <w:rsid w:val="006D0424"/>
    <w:rsid w:val="006D232E"/>
    <w:rsid w:val="006E418B"/>
    <w:rsid w:val="006E606B"/>
    <w:rsid w:val="006F2DAA"/>
    <w:rsid w:val="00704300"/>
    <w:rsid w:val="00706266"/>
    <w:rsid w:val="00711D4F"/>
    <w:rsid w:val="00714111"/>
    <w:rsid w:val="007162A4"/>
    <w:rsid w:val="00726187"/>
    <w:rsid w:val="007361D0"/>
    <w:rsid w:val="00741B77"/>
    <w:rsid w:val="00742D1A"/>
    <w:rsid w:val="00743337"/>
    <w:rsid w:val="00745BE7"/>
    <w:rsid w:val="00747A1E"/>
    <w:rsid w:val="00750933"/>
    <w:rsid w:val="00753AB6"/>
    <w:rsid w:val="0076028A"/>
    <w:rsid w:val="007616E5"/>
    <w:rsid w:val="00762B2C"/>
    <w:rsid w:val="00783485"/>
    <w:rsid w:val="007856BF"/>
    <w:rsid w:val="00786D54"/>
    <w:rsid w:val="00791323"/>
    <w:rsid w:val="007963CA"/>
    <w:rsid w:val="007A7D59"/>
    <w:rsid w:val="007C059F"/>
    <w:rsid w:val="007D3282"/>
    <w:rsid w:val="007E046C"/>
    <w:rsid w:val="007E2822"/>
    <w:rsid w:val="007F6BD3"/>
    <w:rsid w:val="008115D9"/>
    <w:rsid w:val="008131BF"/>
    <w:rsid w:val="00814701"/>
    <w:rsid w:val="00830BBF"/>
    <w:rsid w:val="00833017"/>
    <w:rsid w:val="00833621"/>
    <w:rsid w:val="00846973"/>
    <w:rsid w:val="00847A43"/>
    <w:rsid w:val="00852666"/>
    <w:rsid w:val="008617FF"/>
    <w:rsid w:val="00865312"/>
    <w:rsid w:val="008729F1"/>
    <w:rsid w:val="00886831"/>
    <w:rsid w:val="00893EAA"/>
    <w:rsid w:val="00895347"/>
    <w:rsid w:val="008973FA"/>
    <w:rsid w:val="008A5449"/>
    <w:rsid w:val="008A5ABF"/>
    <w:rsid w:val="008B03C6"/>
    <w:rsid w:val="008B24C6"/>
    <w:rsid w:val="008C44B6"/>
    <w:rsid w:val="008D3760"/>
    <w:rsid w:val="008D6678"/>
    <w:rsid w:val="008E48D6"/>
    <w:rsid w:val="008F5ED7"/>
    <w:rsid w:val="009010BC"/>
    <w:rsid w:val="009011CA"/>
    <w:rsid w:val="009067FC"/>
    <w:rsid w:val="009071CE"/>
    <w:rsid w:val="00912017"/>
    <w:rsid w:val="00915B91"/>
    <w:rsid w:val="00922DD3"/>
    <w:rsid w:val="00937DAF"/>
    <w:rsid w:val="00945465"/>
    <w:rsid w:val="009863D3"/>
    <w:rsid w:val="00987C64"/>
    <w:rsid w:val="009B18F9"/>
    <w:rsid w:val="009B232E"/>
    <w:rsid w:val="009C0256"/>
    <w:rsid w:val="009C218C"/>
    <w:rsid w:val="009C3552"/>
    <w:rsid w:val="009C7430"/>
    <w:rsid w:val="009C7766"/>
    <w:rsid w:val="009E6E2C"/>
    <w:rsid w:val="009F5609"/>
    <w:rsid w:val="009F569E"/>
    <w:rsid w:val="009F6C0F"/>
    <w:rsid w:val="00A07136"/>
    <w:rsid w:val="00A13408"/>
    <w:rsid w:val="00A157D9"/>
    <w:rsid w:val="00A211BB"/>
    <w:rsid w:val="00A21506"/>
    <w:rsid w:val="00A22F65"/>
    <w:rsid w:val="00A25EFE"/>
    <w:rsid w:val="00A264D2"/>
    <w:rsid w:val="00A266FA"/>
    <w:rsid w:val="00A46E99"/>
    <w:rsid w:val="00A52963"/>
    <w:rsid w:val="00A572DF"/>
    <w:rsid w:val="00A77171"/>
    <w:rsid w:val="00A77D9D"/>
    <w:rsid w:val="00A8182B"/>
    <w:rsid w:val="00A86CC3"/>
    <w:rsid w:val="00A96434"/>
    <w:rsid w:val="00A976BD"/>
    <w:rsid w:val="00A97A56"/>
    <w:rsid w:val="00AA41B4"/>
    <w:rsid w:val="00AA4664"/>
    <w:rsid w:val="00AB31A0"/>
    <w:rsid w:val="00AC5DFB"/>
    <w:rsid w:val="00AD22E1"/>
    <w:rsid w:val="00AD31AA"/>
    <w:rsid w:val="00AE3772"/>
    <w:rsid w:val="00AF62D9"/>
    <w:rsid w:val="00B2081A"/>
    <w:rsid w:val="00B26094"/>
    <w:rsid w:val="00B341F9"/>
    <w:rsid w:val="00B34281"/>
    <w:rsid w:val="00B407EB"/>
    <w:rsid w:val="00B40855"/>
    <w:rsid w:val="00B41BDD"/>
    <w:rsid w:val="00B47AB1"/>
    <w:rsid w:val="00B50B7E"/>
    <w:rsid w:val="00B54A9D"/>
    <w:rsid w:val="00B73D08"/>
    <w:rsid w:val="00B80932"/>
    <w:rsid w:val="00B85E52"/>
    <w:rsid w:val="00B96B03"/>
    <w:rsid w:val="00BA17F5"/>
    <w:rsid w:val="00BA2DB0"/>
    <w:rsid w:val="00BA7A74"/>
    <w:rsid w:val="00BB1B84"/>
    <w:rsid w:val="00BC2282"/>
    <w:rsid w:val="00BC6D41"/>
    <w:rsid w:val="00BD3265"/>
    <w:rsid w:val="00BE407F"/>
    <w:rsid w:val="00BF0B4D"/>
    <w:rsid w:val="00C036D8"/>
    <w:rsid w:val="00C22B8F"/>
    <w:rsid w:val="00C241A0"/>
    <w:rsid w:val="00C26939"/>
    <w:rsid w:val="00C4551A"/>
    <w:rsid w:val="00C67473"/>
    <w:rsid w:val="00C72CCC"/>
    <w:rsid w:val="00C769B5"/>
    <w:rsid w:val="00C92EBE"/>
    <w:rsid w:val="00C93BF2"/>
    <w:rsid w:val="00CA5CB9"/>
    <w:rsid w:val="00CC3F7F"/>
    <w:rsid w:val="00CD1A2B"/>
    <w:rsid w:val="00CE48F9"/>
    <w:rsid w:val="00D12350"/>
    <w:rsid w:val="00D16C80"/>
    <w:rsid w:val="00D2207E"/>
    <w:rsid w:val="00D30CFB"/>
    <w:rsid w:val="00D34438"/>
    <w:rsid w:val="00D4374D"/>
    <w:rsid w:val="00D4466A"/>
    <w:rsid w:val="00D53532"/>
    <w:rsid w:val="00D73D44"/>
    <w:rsid w:val="00D77700"/>
    <w:rsid w:val="00D847B0"/>
    <w:rsid w:val="00D94157"/>
    <w:rsid w:val="00DA6997"/>
    <w:rsid w:val="00DB41D2"/>
    <w:rsid w:val="00DB5D5A"/>
    <w:rsid w:val="00DC3D88"/>
    <w:rsid w:val="00DC59D2"/>
    <w:rsid w:val="00DD25FC"/>
    <w:rsid w:val="00DE29E6"/>
    <w:rsid w:val="00DF0571"/>
    <w:rsid w:val="00E046A6"/>
    <w:rsid w:val="00E10B8F"/>
    <w:rsid w:val="00E1399F"/>
    <w:rsid w:val="00E14F05"/>
    <w:rsid w:val="00E176E9"/>
    <w:rsid w:val="00E250C5"/>
    <w:rsid w:val="00E30525"/>
    <w:rsid w:val="00E4584C"/>
    <w:rsid w:val="00E461C2"/>
    <w:rsid w:val="00E548AF"/>
    <w:rsid w:val="00E6296B"/>
    <w:rsid w:val="00E6399E"/>
    <w:rsid w:val="00E67D68"/>
    <w:rsid w:val="00E72B8F"/>
    <w:rsid w:val="00E72C0F"/>
    <w:rsid w:val="00E81497"/>
    <w:rsid w:val="00E81768"/>
    <w:rsid w:val="00E83492"/>
    <w:rsid w:val="00E864C3"/>
    <w:rsid w:val="00E94B34"/>
    <w:rsid w:val="00EA1DA7"/>
    <w:rsid w:val="00EA3BA9"/>
    <w:rsid w:val="00EB3453"/>
    <w:rsid w:val="00EC44FF"/>
    <w:rsid w:val="00EC6B1D"/>
    <w:rsid w:val="00ED7447"/>
    <w:rsid w:val="00EE0F0E"/>
    <w:rsid w:val="00EE6FB2"/>
    <w:rsid w:val="00F04454"/>
    <w:rsid w:val="00F06969"/>
    <w:rsid w:val="00F07833"/>
    <w:rsid w:val="00F12D03"/>
    <w:rsid w:val="00F14E39"/>
    <w:rsid w:val="00F23F77"/>
    <w:rsid w:val="00F257C8"/>
    <w:rsid w:val="00F334E0"/>
    <w:rsid w:val="00F41844"/>
    <w:rsid w:val="00F457FD"/>
    <w:rsid w:val="00F45CBE"/>
    <w:rsid w:val="00F46A2D"/>
    <w:rsid w:val="00F65014"/>
    <w:rsid w:val="00F778BD"/>
    <w:rsid w:val="00F8189D"/>
    <w:rsid w:val="00F82540"/>
    <w:rsid w:val="00F85971"/>
    <w:rsid w:val="00F938F7"/>
    <w:rsid w:val="00FA2940"/>
    <w:rsid w:val="00FB003F"/>
    <w:rsid w:val="00FB1639"/>
    <w:rsid w:val="00FB1E60"/>
    <w:rsid w:val="00FB765A"/>
    <w:rsid w:val="00FC0A39"/>
    <w:rsid w:val="00FD42DE"/>
    <w:rsid w:val="00FD6D87"/>
    <w:rsid w:val="00FE723E"/>
    <w:rsid w:val="00FF3F64"/>
    <w:rsid w:val="00FF6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9B"/>
    <w:rPr>
      <w:rFonts w:eastAsia="Times New Roman" w:cs="Times New Roman"/>
      <w:sz w:val="24"/>
      <w:lang w:val="ru-RU" w:bidi="ar-SA"/>
    </w:rPr>
  </w:style>
  <w:style w:type="paragraph" w:styleId="1">
    <w:name w:val="heading 1"/>
    <w:basedOn w:val="a"/>
    <w:next w:val="a"/>
    <w:qFormat/>
    <w:rsid w:val="0048079B"/>
    <w:pPr>
      <w:keepNext/>
      <w:widowControl w:val="0"/>
      <w:numPr>
        <w:numId w:val="1"/>
      </w:numPr>
      <w:shd w:val="clear" w:color="auto" w:fill="FFFFFF"/>
      <w:autoSpaceDE w:val="0"/>
      <w:spacing w:line="283" w:lineRule="exact"/>
      <w:ind w:firstLine="758"/>
      <w:jc w:val="both"/>
      <w:outlineLvl w:val="0"/>
    </w:pPr>
    <w:rPr>
      <w:rFonts w:eastAsia="Calibri"/>
    </w:rPr>
  </w:style>
  <w:style w:type="paragraph" w:styleId="2">
    <w:name w:val="heading 2"/>
    <w:basedOn w:val="a"/>
    <w:next w:val="a"/>
    <w:qFormat/>
    <w:rsid w:val="0048079B"/>
    <w:pPr>
      <w:keepNext/>
      <w:numPr>
        <w:ilvl w:val="1"/>
        <w:numId w:val="1"/>
      </w:numPr>
      <w:spacing w:before="240" w:after="60"/>
      <w:outlineLvl w:val="1"/>
    </w:pPr>
    <w:rPr>
      <w:rFonts w:ascii="Arial" w:eastAsia="Calibri" w:hAnsi="Arial" w:cs="Arial"/>
      <w:b/>
      <w:bCs/>
      <w:i/>
      <w:iCs/>
      <w:sz w:val="28"/>
      <w:szCs w:val="28"/>
    </w:rPr>
  </w:style>
  <w:style w:type="paragraph" w:styleId="3">
    <w:name w:val="heading 3"/>
    <w:basedOn w:val="a"/>
    <w:next w:val="a0"/>
    <w:qFormat/>
    <w:rsid w:val="0048079B"/>
    <w:pPr>
      <w:numPr>
        <w:ilvl w:val="2"/>
        <w:numId w:val="1"/>
      </w:numPr>
      <w:spacing w:before="280" w:after="280"/>
      <w:outlineLvl w:val="2"/>
    </w:pPr>
    <w:rPr>
      <w:b/>
      <w:bCs/>
      <w:sz w:val="27"/>
      <w:szCs w:val="27"/>
    </w:rPr>
  </w:style>
  <w:style w:type="paragraph" w:styleId="4">
    <w:name w:val="heading 4"/>
    <w:basedOn w:val="a"/>
    <w:next w:val="a"/>
    <w:qFormat/>
    <w:rsid w:val="0048079B"/>
    <w:pPr>
      <w:keepNext/>
      <w:keepLines/>
      <w:numPr>
        <w:ilvl w:val="3"/>
        <w:numId w:val="1"/>
      </w:numPr>
      <w:spacing w:before="200"/>
      <w:outlineLvl w:val="3"/>
    </w:pPr>
    <w:rPr>
      <w:rFonts w:ascii="Cambria" w:eastAsia="Calibri" w:hAnsi="Cambria" w:cs="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48079B"/>
    <w:rPr>
      <w:rFonts w:ascii="Symbol" w:hAnsi="Symbol" w:cs="Symbol"/>
      <w:sz w:val="20"/>
    </w:rPr>
  </w:style>
  <w:style w:type="character" w:customStyle="1" w:styleId="WW8Num2z0">
    <w:name w:val="WW8Num2z0"/>
    <w:qFormat/>
    <w:rsid w:val="0048079B"/>
    <w:rPr>
      <w:rFonts w:cs="Times New Roman"/>
    </w:rPr>
  </w:style>
  <w:style w:type="character" w:customStyle="1" w:styleId="WW8Num2z1">
    <w:name w:val="WW8Num2z1"/>
    <w:qFormat/>
    <w:rsid w:val="0048079B"/>
    <w:rPr>
      <w:rFonts w:ascii="Symbol" w:hAnsi="Symbol" w:cs="Symbol"/>
    </w:rPr>
  </w:style>
  <w:style w:type="character" w:customStyle="1" w:styleId="WW8Num2z3">
    <w:name w:val="WW8Num2z3"/>
    <w:qFormat/>
    <w:rsid w:val="0048079B"/>
    <w:rPr>
      <w:rFonts w:cs="Times New Roman"/>
    </w:rPr>
  </w:style>
  <w:style w:type="character" w:customStyle="1" w:styleId="WW8Num3z0">
    <w:name w:val="WW8Num3z0"/>
    <w:qFormat/>
    <w:rsid w:val="0048079B"/>
    <w:rPr>
      <w:rFonts w:ascii="Wingdings" w:hAnsi="Wingdings" w:cs="Wingdings"/>
      <w:b/>
      <w:strike w:val="0"/>
      <w:dstrike w:val="0"/>
      <w:u w:val="none"/>
    </w:rPr>
  </w:style>
  <w:style w:type="character" w:customStyle="1" w:styleId="WW8Num3z1">
    <w:name w:val="WW8Num3z1"/>
    <w:qFormat/>
    <w:rsid w:val="0048079B"/>
    <w:rPr>
      <w:rFonts w:ascii="Courier New" w:hAnsi="Courier New" w:cs="Courier New"/>
    </w:rPr>
  </w:style>
  <w:style w:type="character" w:customStyle="1" w:styleId="WW8Num3z2">
    <w:name w:val="WW8Num3z2"/>
    <w:qFormat/>
    <w:rsid w:val="0048079B"/>
    <w:rPr>
      <w:rFonts w:ascii="Wingdings" w:hAnsi="Wingdings" w:cs="Wingdings"/>
    </w:rPr>
  </w:style>
  <w:style w:type="character" w:customStyle="1" w:styleId="WW8Num3z3">
    <w:name w:val="WW8Num3z3"/>
    <w:qFormat/>
    <w:rsid w:val="0048079B"/>
    <w:rPr>
      <w:rFonts w:ascii="Symbol" w:hAnsi="Symbol" w:cs="Symbol"/>
    </w:rPr>
  </w:style>
  <w:style w:type="character" w:customStyle="1" w:styleId="WW8Num4z0">
    <w:name w:val="WW8Num4z0"/>
    <w:qFormat/>
    <w:rsid w:val="0048079B"/>
    <w:rPr>
      <w:rFonts w:ascii="Wingdings" w:hAnsi="Wingdings" w:cs="Wingdings"/>
    </w:rPr>
  </w:style>
  <w:style w:type="character" w:customStyle="1" w:styleId="WW8Num4z1">
    <w:name w:val="WW8Num4z1"/>
    <w:qFormat/>
    <w:rsid w:val="0048079B"/>
    <w:rPr>
      <w:rFonts w:ascii="Courier New" w:hAnsi="Courier New" w:cs="Courier New"/>
    </w:rPr>
  </w:style>
  <w:style w:type="character" w:customStyle="1" w:styleId="WW8Num4z3">
    <w:name w:val="WW8Num4z3"/>
    <w:qFormat/>
    <w:rsid w:val="0048079B"/>
    <w:rPr>
      <w:rFonts w:ascii="Symbol" w:hAnsi="Symbol" w:cs="Symbol"/>
    </w:rPr>
  </w:style>
  <w:style w:type="character" w:customStyle="1" w:styleId="WW8Num5z0">
    <w:name w:val="WW8Num5z0"/>
    <w:qFormat/>
    <w:rsid w:val="0048079B"/>
    <w:rPr>
      <w:rFonts w:ascii="Symbol" w:hAnsi="Symbol" w:cs="Symbol"/>
    </w:rPr>
  </w:style>
  <w:style w:type="character" w:customStyle="1" w:styleId="WW8Num5z1">
    <w:name w:val="WW8Num5z1"/>
    <w:qFormat/>
    <w:rsid w:val="0048079B"/>
    <w:rPr>
      <w:rFonts w:ascii="Courier New" w:hAnsi="Courier New" w:cs="Courier New"/>
    </w:rPr>
  </w:style>
  <w:style w:type="character" w:customStyle="1" w:styleId="WW8Num5z2">
    <w:name w:val="WW8Num5z2"/>
    <w:qFormat/>
    <w:rsid w:val="0048079B"/>
    <w:rPr>
      <w:rFonts w:ascii="Wingdings" w:hAnsi="Wingdings" w:cs="Wingdings"/>
    </w:rPr>
  </w:style>
  <w:style w:type="character" w:customStyle="1" w:styleId="WW8Num6z0">
    <w:name w:val="WW8Num6z0"/>
    <w:qFormat/>
    <w:rsid w:val="0048079B"/>
    <w:rPr>
      <w:rFonts w:ascii="Symbol" w:hAnsi="Symbol" w:cs="Symbol"/>
    </w:rPr>
  </w:style>
  <w:style w:type="character" w:customStyle="1" w:styleId="WW8Num6z1">
    <w:name w:val="WW8Num6z1"/>
    <w:qFormat/>
    <w:rsid w:val="0048079B"/>
  </w:style>
  <w:style w:type="character" w:customStyle="1" w:styleId="WW8Num6z2">
    <w:name w:val="WW8Num6z2"/>
    <w:qFormat/>
    <w:rsid w:val="0048079B"/>
  </w:style>
  <w:style w:type="character" w:customStyle="1" w:styleId="WW8Num6z3">
    <w:name w:val="WW8Num6z3"/>
    <w:qFormat/>
    <w:rsid w:val="0048079B"/>
  </w:style>
  <w:style w:type="character" w:customStyle="1" w:styleId="WW8Num6z4">
    <w:name w:val="WW8Num6z4"/>
    <w:qFormat/>
    <w:rsid w:val="0048079B"/>
  </w:style>
  <w:style w:type="character" w:customStyle="1" w:styleId="WW8Num6z5">
    <w:name w:val="WW8Num6z5"/>
    <w:qFormat/>
    <w:rsid w:val="0048079B"/>
  </w:style>
  <w:style w:type="character" w:customStyle="1" w:styleId="WW8Num6z6">
    <w:name w:val="WW8Num6z6"/>
    <w:qFormat/>
    <w:rsid w:val="0048079B"/>
  </w:style>
  <w:style w:type="character" w:customStyle="1" w:styleId="WW8Num6z7">
    <w:name w:val="WW8Num6z7"/>
    <w:qFormat/>
    <w:rsid w:val="0048079B"/>
  </w:style>
  <w:style w:type="character" w:customStyle="1" w:styleId="WW8Num6z8">
    <w:name w:val="WW8Num6z8"/>
    <w:qFormat/>
    <w:rsid w:val="0048079B"/>
  </w:style>
  <w:style w:type="character" w:customStyle="1" w:styleId="WW8Num7z0">
    <w:name w:val="WW8Num7z0"/>
    <w:qFormat/>
    <w:rsid w:val="0048079B"/>
    <w:rPr>
      <w:rFonts w:ascii="Symbol" w:hAnsi="Symbol" w:cs="Symbol"/>
    </w:rPr>
  </w:style>
  <w:style w:type="character" w:customStyle="1" w:styleId="WW8Num7z1">
    <w:name w:val="WW8Num7z1"/>
    <w:qFormat/>
    <w:rsid w:val="0048079B"/>
    <w:rPr>
      <w:rFonts w:ascii="Courier New" w:hAnsi="Courier New" w:cs="Courier New"/>
    </w:rPr>
  </w:style>
  <w:style w:type="character" w:customStyle="1" w:styleId="WW8Num7z2">
    <w:name w:val="WW8Num7z2"/>
    <w:qFormat/>
    <w:rsid w:val="0048079B"/>
    <w:rPr>
      <w:rFonts w:ascii="Wingdings" w:hAnsi="Wingdings" w:cs="Wingdings"/>
    </w:rPr>
  </w:style>
  <w:style w:type="character" w:customStyle="1" w:styleId="WW8Num8z0">
    <w:name w:val="WW8Num8z0"/>
    <w:qFormat/>
    <w:rsid w:val="0048079B"/>
    <w:rPr>
      <w:rFonts w:ascii="Symbol" w:hAnsi="Symbol" w:cs="Symbol"/>
    </w:rPr>
  </w:style>
  <w:style w:type="character" w:customStyle="1" w:styleId="WW8Num8z1">
    <w:name w:val="WW8Num8z1"/>
    <w:qFormat/>
    <w:rsid w:val="0048079B"/>
    <w:rPr>
      <w:rFonts w:ascii="Courier New" w:hAnsi="Courier New" w:cs="Courier New"/>
    </w:rPr>
  </w:style>
  <w:style w:type="character" w:customStyle="1" w:styleId="WW8Num8z2">
    <w:name w:val="WW8Num8z2"/>
    <w:qFormat/>
    <w:rsid w:val="0048079B"/>
    <w:rPr>
      <w:rFonts w:ascii="Wingdings" w:hAnsi="Wingdings" w:cs="Wingdings"/>
    </w:rPr>
  </w:style>
  <w:style w:type="character" w:customStyle="1" w:styleId="WW8Num9z0">
    <w:name w:val="WW8Num9z0"/>
    <w:qFormat/>
    <w:rsid w:val="0048079B"/>
    <w:rPr>
      <w:rFonts w:ascii="Symbol" w:hAnsi="Symbol" w:cs="Symbol"/>
    </w:rPr>
  </w:style>
  <w:style w:type="character" w:customStyle="1" w:styleId="WW8Num9z1">
    <w:name w:val="WW8Num9z1"/>
    <w:qFormat/>
    <w:rsid w:val="0048079B"/>
    <w:rPr>
      <w:rFonts w:ascii="Courier New" w:hAnsi="Courier New" w:cs="Courier New"/>
    </w:rPr>
  </w:style>
  <w:style w:type="character" w:customStyle="1" w:styleId="WW8Num9z2">
    <w:name w:val="WW8Num9z2"/>
    <w:qFormat/>
    <w:rsid w:val="0048079B"/>
    <w:rPr>
      <w:rFonts w:ascii="Wingdings" w:hAnsi="Wingdings" w:cs="Wingdings"/>
    </w:rPr>
  </w:style>
  <w:style w:type="character" w:customStyle="1" w:styleId="WW8Num10z0">
    <w:name w:val="WW8Num10z0"/>
    <w:qFormat/>
    <w:rsid w:val="0048079B"/>
    <w:rPr>
      <w:sz w:val="26"/>
      <w:szCs w:val="26"/>
    </w:rPr>
  </w:style>
  <w:style w:type="character" w:customStyle="1" w:styleId="WW8Num11z0">
    <w:name w:val="WW8Num11z0"/>
    <w:qFormat/>
    <w:rsid w:val="0048079B"/>
  </w:style>
  <w:style w:type="character" w:customStyle="1" w:styleId="WW8Num11z1">
    <w:name w:val="WW8Num11z1"/>
    <w:qFormat/>
    <w:rsid w:val="0048079B"/>
  </w:style>
  <w:style w:type="character" w:customStyle="1" w:styleId="WW8Num11z2">
    <w:name w:val="WW8Num11z2"/>
    <w:qFormat/>
    <w:rsid w:val="0048079B"/>
  </w:style>
  <w:style w:type="character" w:customStyle="1" w:styleId="WW8Num11z3">
    <w:name w:val="WW8Num11z3"/>
    <w:qFormat/>
    <w:rsid w:val="0048079B"/>
  </w:style>
  <w:style w:type="character" w:customStyle="1" w:styleId="WW8Num11z4">
    <w:name w:val="WW8Num11z4"/>
    <w:qFormat/>
    <w:rsid w:val="0048079B"/>
  </w:style>
  <w:style w:type="character" w:customStyle="1" w:styleId="WW8Num11z5">
    <w:name w:val="WW8Num11z5"/>
    <w:qFormat/>
    <w:rsid w:val="0048079B"/>
  </w:style>
  <w:style w:type="character" w:customStyle="1" w:styleId="WW8Num11z6">
    <w:name w:val="WW8Num11z6"/>
    <w:qFormat/>
    <w:rsid w:val="0048079B"/>
  </w:style>
  <w:style w:type="character" w:customStyle="1" w:styleId="WW8Num11z7">
    <w:name w:val="WW8Num11z7"/>
    <w:qFormat/>
    <w:rsid w:val="0048079B"/>
  </w:style>
  <w:style w:type="character" w:customStyle="1" w:styleId="WW8Num11z8">
    <w:name w:val="WW8Num11z8"/>
    <w:qFormat/>
    <w:rsid w:val="0048079B"/>
  </w:style>
  <w:style w:type="character" w:customStyle="1" w:styleId="WW8Num12z0">
    <w:name w:val="WW8Num12z0"/>
    <w:qFormat/>
    <w:rsid w:val="0048079B"/>
    <w:rPr>
      <w:rFonts w:ascii="Symbol" w:hAnsi="Symbol" w:cs="Symbol"/>
      <w:lang w:val="en-US"/>
    </w:rPr>
  </w:style>
  <w:style w:type="character" w:customStyle="1" w:styleId="WW8Num12z1">
    <w:name w:val="WW8Num12z1"/>
    <w:qFormat/>
    <w:rsid w:val="0048079B"/>
    <w:rPr>
      <w:rFonts w:ascii="Courier New" w:hAnsi="Courier New" w:cs="Courier New"/>
    </w:rPr>
  </w:style>
  <w:style w:type="character" w:customStyle="1" w:styleId="WW8Num12z2">
    <w:name w:val="WW8Num12z2"/>
    <w:qFormat/>
    <w:rsid w:val="0048079B"/>
    <w:rPr>
      <w:rFonts w:ascii="Wingdings" w:hAnsi="Wingdings" w:cs="Wingdings"/>
    </w:rPr>
  </w:style>
  <w:style w:type="character" w:customStyle="1" w:styleId="WW8Num13z0">
    <w:name w:val="WW8Num13z0"/>
    <w:qFormat/>
    <w:rsid w:val="0048079B"/>
    <w:rPr>
      <w:rFonts w:ascii="Symbol" w:hAnsi="Symbol" w:cs="Symbol"/>
    </w:rPr>
  </w:style>
  <w:style w:type="character" w:customStyle="1" w:styleId="WW8Num13z1">
    <w:name w:val="WW8Num13z1"/>
    <w:qFormat/>
    <w:rsid w:val="0048079B"/>
    <w:rPr>
      <w:rFonts w:ascii="Courier New" w:hAnsi="Courier New" w:cs="Courier New"/>
    </w:rPr>
  </w:style>
  <w:style w:type="character" w:customStyle="1" w:styleId="WW8Num13z2">
    <w:name w:val="WW8Num13z2"/>
    <w:qFormat/>
    <w:rsid w:val="0048079B"/>
    <w:rPr>
      <w:rFonts w:ascii="Wingdings" w:hAnsi="Wingdings" w:cs="Wingdings"/>
    </w:rPr>
  </w:style>
  <w:style w:type="character" w:customStyle="1" w:styleId="WW8Num14z0">
    <w:name w:val="WW8Num14z0"/>
    <w:qFormat/>
    <w:rsid w:val="0048079B"/>
    <w:rPr>
      <w:rFonts w:ascii="Symbol" w:hAnsi="Symbol" w:cs="Symbol"/>
    </w:rPr>
  </w:style>
  <w:style w:type="character" w:customStyle="1" w:styleId="WW8Num14z1">
    <w:name w:val="WW8Num14z1"/>
    <w:qFormat/>
    <w:rsid w:val="0048079B"/>
    <w:rPr>
      <w:rFonts w:ascii="Courier New" w:hAnsi="Courier New" w:cs="Courier New"/>
    </w:rPr>
  </w:style>
  <w:style w:type="character" w:customStyle="1" w:styleId="WW8Num14z2">
    <w:name w:val="WW8Num14z2"/>
    <w:qFormat/>
    <w:rsid w:val="0048079B"/>
    <w:rPr>
      <w:rFonts w:ascii="Wingdings" w:hAnsi="Wingdings" w:cs="Wingdings"/>
    </w:rPr>
  </w:style>
  <w:style w:type="character" w:customStyle="1" w:styleId="WW8Num15z0">
    <w:name w:val="WW8Num15z0"/>
    <w:qFormat/>
    <w:rsid w:val="0048079B"/>
    <w:rPr>
      <w:b/>
    </w:rPr>
  </w:style>
  <w:style w:type="character" w:customStyle="1" w:styleId="WW8Num15z1">
    <w:name w:val="WW8Num15z1"/>
    <w:qFormat/>
    <w:rsid w:val="0048079B"/>
  </w:style>
  <w:style w:type="character" w:customStyle="1" w:styleId="WW8Num15z2">
    <w:name w:val="WW8Num15z2"/>
    <w:qFormat/>
    <w:rsid w:val="0048079B"/>
  </w:style>
  <w:style w:type="character" w:customStyle="1" w:styleId="WW8Num15z3">
    <w:name w:val="WW8Num15z3"/>
    <w:qFormat/>
    <w:rsid w:val="0048079B"/>
  </w:style>
  <w:style w:type="character" w:customStyle="1" w:styleId="WW8Num15z4">
    <w:name w:val="WW8Num15z4"/>
    <w:qFormat/>
    <w:rsid w:val="0048079B"/>
  </w:style>
  <w:style w:type="character" w:customStyle="1" w:styleId="WW8Num15z5">
    <w:name w:val="WW8Num15z5"/>
    <w:qFormat/>
    <w:rsid w:val="0048079B"/>
  </w:style>
  <w:style w:type="character" w:customStyle="1" w:styleId="WW8Num15z6">
    <w:name w:val="WW8Num15z6"/>
    <w:qFormat/>
    <w:rsid w:val="0048079B"/>
  </w:style>
  <w:style w:type="character" w:customStyle="1" w:styleId="WW8Num15z7">
    <w:name w:val="WW8Num15z7"/>
    <w:qFormat/>
    <w:rsid w:val="0048079B"/>
  </w:style>
  <w:style w:type="character" w:customStyle="1" w:styleId="WW8Num15z8">
    <w:name w:val="WW8Num15z8"/>
    <w:qFormat/>
    <w:rsid w:val="0048079B"/>
  </w:style>
  <w:style w:type="character" w:customStyle="1" w:styleId="WW8Num16z0">
    <w:name w:val="WW8Num16z0"/>
    <w:qFormat/>
    <w:rsid w:val="0048079B"/>
    <w:rPr>
      <w:rFonts w:ascii="Symbol" w:hAnsi="Symbol" w:cs="Symbol"/>
    </w:rPr>
  </w:style>
  <w:style w:type="character" w:customStyle="1" w:styleId="WW8Num16z1">
    <w:name w:val="WW8Num16z1"/>
    <w:qFormat/>
    <w:rsid w:val="0048079B"/>
    <w:rPr>
      <w:rFonts w:ascii="Courier New" w:hAnsi="Courier New" w:cs="Courier New"/>
    </w:rPr>
  </w:style>
  <w:style w:type="character" w:customStyle="1" w:styleId="WW8Num16z2">
    <w:name w:val="WW8Num16z2"/>
    <w:qFormat/>
    <w:rsid w:val="0048079B"/>
    <w:rPr>
      <w:rFonts w:ascii="Wingdings" w:hAnsi="Wingdings" w:cs="Wingdings"/>
    </w:rPr>
  </w:style>
  <w:style w:type="character" w:customStyle="1" w:styleId="WW8Num17z0">
    <w:name w:val="WW8Num17z0"/>
    <w:qFormat/>
    <w:rsid w:val="0048079B"/>
  </w:style>
  <w:style w:type="character" w:customStyle="1" w:styleId="WW8Num18z0">
    <w:name w:val="WW8Num18z0"/>
    <w:qFormat/>
    <w:rsid w:val="0048079B"/>
    <w:rPr>
      <w:rFonts w:ascii="Symbol" w:hAnsi="Symbol" w:cs="Symbol"/>
    </w:rPr>
  </w:style>
  <w:style w:type="character" w:customStyle="1" w:styleId="WW8Num18z1">
    <w:name w:val="WW8Num18z1"/>
    <w:qFormat/>
    <w:rsid w:val="0048079B"/>
    <w:rPr>
      <w:rFonts w:ascii="Courier New" w:hAnsi="Courier New" w:cs="Courier New"/>
    </w:rPr>
  </w:style>
  <w:style w:type="character" w:customStyle="1" w:styleId="WW8Num18z2">
    <w:name w:val="WW8Num18z2"/>
    <w:qFormat/>
    <w:rsid w:val="0048079B"/>
    <w:rPr>
      <w:rFonts w:ascii="Wingdings" w:hAnsi="Wingdings" w:cs="Wingdings"/>
    </w:rPr>
  </w:style>
  <w:style w:type="character" w:customStyle="1" w:styleId="WW8Num19z0">
    <w:name w:val="WW8Num19z0"/>
    <w:qFormat/>
    <w:rsid w:val="0048079B"/>
    <w:rPr>
      <w:b/>
    </w:rPr>
  </w:style>
  <w:style w:type="character" w:customStyle="1" w:styleId="WW8Num19z1">
    <w:name w:val="WW8Num19z1"/>
    <w:qFormat/>
    <w:rsid w:val="0048079B"/>
  </w:style>
  <w:style w:type="character" w:customStyle="1" w:styleId="WW8Num19z2">
    <w:name w:val="WW8Num19z2"/>
    <w:qFormat/>
    <w:rsid w:val="0048079B"/>
  </w:style>
  <w:style w:type="character" w:customStyle="1" w:styleId="WW8Num19z3">
    <w:name w:val="WW8Num19z3"/>
    <w:qFormat/>
    <w:rsid w:val="0048079B"/>
  </w:style>
  <w:style w:type="character" w:customStyle="1" w:styleId="WW8Num19z4">
    <w:name w:val="WW8Num19z4"/>
    <w:qFormat/>
    <w:rsid w:val="0048079B"/>
  </w:style>
  <w:style w:type="character" w:customStyle="1" w:styleId="WW8Num19z5">
    <w:name w:val="WW8Num19z5"/>
    <w:qFormat/>
    <w:rsid w:val="0048079B"/>
  </w:style>
  <w:style w:type="character" w:customStyle="1" w:styleId="WW8Num19z6">
    <w:name w:val="WW8Num19z6"/>
    <w:qFormat/>
    <w:rsid w:val="0048079B"/>
  </w:style>
  <w:style w:type="character" w:customStyle="1" w:styleId="WW8Num19z7">
    <w:name w:val="WW8Num19z7"/>
    <w:qFormat/>
    <w:rsid w:val="0048079B"/>
  </w:style>
  <w:style w:type="character" w:customStyle="1" w:styleId="WW8Num19z8">
    <w:name w:val="WW8Num19z8"/>
    <w:qFormat/>
    <w:rsid w:val="0048079B"/>
  </w:style>
  <w:style w:type="character" w:customStyle="1" w:styleId="WW8Num20z0">
    <w:name w:val="WW8Num20z0"/>
    <w:qFormat/>
    <w:rsid w:val="0048079B"/>
  </w:style>
  <w:style w:type="character" w:customStyle="1" w:styleId="WW8Num20z1">
    <w:name w:val="WW8Num20z1"/>
    <w:qFormat/>
    <w:rsid w:val="0048079B"/>
    <w:rPr>
      <w:rFonts w:ascii="Courier New" w:hAnsi="Courier New" w:cs="Courier New"/>
    </w:rPr>
  </w:style>
  <w:style w:type="character" w:customStyle="1" w:styleId="WW8Num20z2">
    <w:name w:val="WW8Num20z2"/>
    <w:qFormat/>
    <w:rsid w:val="0048079B"/>
    <w:rPr>
      <w:rFonts w:ascii="Wingdings" w:hAnsi="Wingdings" w:cs="Wingdings"/>
    </w:rPr>
  </w:style>
  <w:style w:type="character" w:customStyle="1" w:styleId="WW8Num20z3">
    <w:name w:val="WW8Num20z3"/>
    <w:qFormat/>
    <w:rsid w:val="0048079B"/>
    <w:rPr>
      <w:rFonts w:ascii="Symbol" w:hAnsi="Symbol" w:cs="Symbol"/>
    </w:rPr>
  </w:style>
  <w:style w:type="character" w:customStyle="1" w:styleId="WW8Num21z0">
    <w:name w:val="WW8Num21z0"/>
    <w:qFormat/>
    <w:rsid w:val="0048079B"/>
  </w:style>
  <w:style w:type="character" w:customStyle="1" w:styleId="WW8Num21z1">
    <w:name w:val="WW8Num21z1"/>
    <w:qFormat/>
    <w:rsid w:val="0048079B"/>
  </w:style>
  <w:style w:type="character" w:customStyle="1" w:styleId="WW8Num21z2">
    <w:name w:val="WW8Num21z2"/>
    <w:qFormat/>
    <w:rsid w:val="0048079B"/>
  </w:style>
  <w:style w:type="character" w:customStyle="1" w:styleId="WW8Num21z3">
    <w:name w:val="WW8Num21z3"/>
    <w:qFormat/>
    <w:rsid w:val="0048079B"/>
  </w:style>
  <w:style w:type="character" w:customStyle="1" w:styleId="WW8Num21z4">
    <w:name w:val="WW8Num21z4"/>
    <w:qFormat/>
    <w:rsid w:val="0048079B"/>
  </w:style>
  <w:style w:type="character" w:customStyle="1" w:styleId="WW8Num21z5">
    <w:name w:val="WW8Num21z5"/>
    <w:qFormat/>
    <w:rsid w:val="0048079B"/>
  </w:style>
  <w:style w:type="character" w:customStyle="1" w:styleId="WW8Num21z6">
    <w:name w:val="WW8Num21z6"/>
    <w:qFormat/>
    <w:rsid w:val="0048079B"/>
  </w:style>
  <w:style w:type="character" w:customStyle="1" w:styleId="WW8Num21z7">
    <w:name w:val="WW8Num21z7"/>
    <w:qFormat/>
    <w:rsid w:val="0048079B"/>
  </w:style>
  <w:style w:type="character" w:customStyle="1" w:styleId="WW8Num21z8">
    <w:name w:val="WW8Num21z8"/>
    <w:qFormat/>
    <w:rsid w:val="0048079B"/>
  </w:style>
  <w:style w:type="character" w:customStyle="1" w:styleId="WW8Num22z0">
    <w:name w:val="WW8Num22z0"/>
    <w:qFormat/>
    <w:rsid w:val="0048079B"/>
    <w:rPr>
      <w:rFonts w:ascii="Symbol" w:hAnsi="Symbol" w:cs="Symbol"/>
    </w:rPr>
  </w:style>
  <w:style w:type="character" w:customStyle="1" w:styleId="WW8Num22z1">
    <w:name w:val="WW8Num22z1"/>
    <w:qFormat/>
    <w:rsid w:val="0048079B"/>
    <w:rPr>
      <w:rFonts w:ascii="Courier New" w:hAnsi="Courier New" w:cs="Courier New"/>
    </w:rPr>
  </w:style>
  <w:style w:type="character" w:customStyle="1" w:styleId="WW8Num22z2">
    <w:name w:val="WW8Num22z2"/>
    <w:qFormat/>
    <w:rsid w:val="0048079B"/>
    <w:rPr>
      <w:rFonts w:ascii="Wingdings" w:hAnsi="Wingdings" w:cs="Wingdings"/>
    </w:rPr>
  </w:style>
  <w:style w:type="character" w:customStyle="1" w:styleId="WW8Num23z0">
    <w:name w:val="WW8Num23z0"/>
    <w:qFormat/>
    <w:rsid w:val="0048079B"/>
  </w:style>
  <w:style w:type="character" w:customStyle="1" w:styleId="WW8Num23z1">
    <w:name w:val="WW8Num23z1"/>
    <w:qFormat/>
    <w:rsid w:val="0048079B"/>
  </w:style>
  <w:style w:type="character" w:customStyle="1" w:styleId="WW8Num23z2">
    <w:name w:val="WW8Num23z2"/>
    <w:qFormat/>
    <w:rsid w:val="0048079B"/>
  </w:style>
  <w:style w:type="character" w:customStyle="1" w:styleId="WW8Num23z3">
    <w:name w:val="WW8Num23z3"/>
    <w:qFormat/>
    <w:rsid w:val="0048079B"/>
  </w:style>
  <w:style w:type="character" w:customStyle="1" w:styleId="WW8Num23z4">
    <w:name w:val="WW8Num23z4"/>
    <w:qFormat/>
    <w:rsid w:val="0048079B"/>
  </w:style>
  <w:style w:type="character" w:customStyle="1" w:styleId="WW8Num23z5">
    <w:name w:val="WW8Num23z5"/>
    <w:qFormat/>
    <w:rsid w:val="0048079B"/>
  </w:style>
  <w:style w:type="character" w:customStyle="1" w:styleId="WW8Num23z6">
    <w:name w:val="WW8Num23z6"/>
    <w:qFormat/>
    <w:rsid w:val="0048079B"/>
  </w:style>
  <w:style w:type="character" w:customStyle="1" w:styleId="WW8Num23z7">
    <w:name w:val="WW8Num23z7"/>
    <w:qFormat/>
    <w:rsid w:val="0048079B"/>
  </w:style>
  <w:style w:type="character" w:customStyle="1" w:styleId="WW8Num23z8">
    <w:name w:val="WW8Num23z8"/>
    <w:qFormat/>
    <w:rsid w:val="0048079B"/>
  </w:style>
  <w:style w:type="character" w:customStyle="1" w:styleId="WW8Num24z0">
    <w:name w:val="WW8Num24z0"/>
    <w:qFormat/>
    <w:rsid w:val="0048079B"/>
    <w:rPr>
      <w:rFonts w:ascii="Symbol" w:hAnsi="Symbol" w:cs="Symbol"/>
    </w:rPr>
  </w:style>
  <w:style w:type="character" w:customStyle="1" w:styleId="WW8Num24z1">
    <w:name w:val="WW8Num24z1"/>
    <w:qFormat/>
    <w:rsid w:val="0048079B"/>
    <w:rPr>
      <w:rFonts w:ascii="Courier New" w:hAnsi="Courier New" w:cs="Courier New"/>
    </w:rPr>
  </w:style>
  <w:style w:type="character" w:customStyle="1" w:styleId="WW8Num24z2">
    <w:name w:val="WW8Num24z2"/>
    <w:qFormat/>
    <w:rsid w:val="0048079B"/>
    <w:rPr>
      <w:rFonts w:ascii="Wingdings" w:hAnsi="Wingdings" w:cs="Wingdings"/>
    </w:rPr>
  </w:style>
  <w:style w:type="character" w:customStyle="1" w:styleId="WW8Num25z0">
    <w:name w:val="WW8Num25z0"/>
    <w:qFormat/>
    <w:rsid w:val="0048079B"/>
    <w:rPr>
      <w:rFonts w:cs="Times New Roman"/>
    </w:rPr>
  </w:style>
  <w:style w:type="character" w:customStyle="1" w:styleId="WW8Num26z0">
    <w:name w:val="WW8Num26z0"/>
    <w:qFormat/>
    <w:rsid w:val="0048079B"/>
    <w:rPr>
      <w:b/>
    </w:rPr>
  </w:style>
  <w:style w:type="character" w:customStyle="1" w:styleId="WW8Num26z1">
    <w:name w:val="WW8Num26z1"/>
    <w:qFormat/>
    <w:rsid w:val="0048079B"/>
  </w:style>
  <w:style w:type="character" w:customStyle="1" w:styleId="WW8Num26z2">
    <w:name w:val="WW8Num26z2"/>
    <w:qFormat/>
    <w:rsid w:val="0048079B"/>
  </w:style>
  <w:style w:type="character" w:customStyle="1" w:styleId="WW8Num26z3">
    <w:name w:val="WW8Num26z3"/>
    <w:qFormat/>
    <w:rsid w:val="0048079B"/>
  </w:style>
  <w:style w:type="character" w:customStyle="1" w:styleId="WW8Num26z4">
    <w:name w:val="WW8Num26z4"/>
    <w:qFormat/>
    <w:rsid w:val="0048079B"/>
  </w:style>
  <w:style w:type="character" w:customStyle="1" w:styleId="WW8Num26z5">
    <w:name w:val="WW8Num26z5"/>
    <w:qFormat/>
    <w:rsid w:val="0048079B"/>
  </w:style>
  <w:style w:type="character" w:customStyle="1" w:styleId="WW8Num26z6">
    <w:name w:val="WW8Num26z6"/>
    <w:qFormat/>
    <w:rsid w:val="0048079B"/>
  </w:style>
  <w:style w:type="character" w:customStyle="1" w:styleId="WW8Num26z7">
    <w:name w:val="WW8Num26z7"/>
    <w:qFormat/>
    <w:rsid w:val="0048079B"/>
  </w:style>
  <w:style w:type="character" w:customStyle="1" w:styleId="WW8Num26z8">
    <w:name w:val="WW8Num26z8"/>
    <w:qFormat/>
    <w:rsid w:val="0048079B"/>
  </w:style>
  <w:style w:type="character" w:customStyle="1" w:styleId="WW8Num27z0">
    <w:name w:val="WW8Num27z0"/>
    <w:qFormat/>
    <w:rsid w:val="0048079B"/>
    <w:rPr>
      <w:rFonts w:ascii="Symbol" w:hAnsi="Symbol" w:cs="Symbol"/>
    </w:rPr>
  </w:style>
  <w:style w:type="character" w:customStyle="1" w:styleId="WW8Num27z1">
    <w:name w:val="WW8Num27z1"/>
    <w:qFormat/>
    <w:rsid w:val="0048079B"/>
    <w:rPr>
      <w:rFonts w:ascii="Courier New" w:hAnsi="Courier New" w:cs="Courier New"/>
    </w:rPr>
  </w:style>
  <w:style w:type="character" w:customStyle="1" w:styleId="WW8Num27z2">
    <w:name w:val="WW8Num27z2"/>
    <w:qFormat/>
    <w:rsid w:val="0048079B"/>
    <w:rPr>
      <w:rFonts w:ascii="Wingdings" w:hAnsi="Wingdings" w:cs="Wingdings"/>
    </w:rPr>
  </w:style>
  <w:style w:type="character" w:customStyle="1" w:styleId="WW8Num28z0">
    <w:name w:val="WW8Num28z0"/>
    <w:qFormat/>
    <w:rsid w:val="0048079B"/>
  </w:style>
  <w:style w:type="character" w:customStyle="1" w:styleId="WW8Num28z1">
    <w:name w:val="WW8Num28z1"/>
    <w:qFormat/>
    <w:rsid w:val="0048079B"/>
  </w:style>
  <w:style w:type="character" w:customStyle="1" w:styleId="WW8Num28z2">
    <w:name w:val="WW8Num28z2"/>
    <w:qFormat/>
    <w:rsid w:val="0048079B"/>
  </w:style>
  <w:style w:type="character" w:customStyle="1" w:styleId="WW8Num28z3">
    <w:name w:val="WW8Num28z3"/>
    <w:qFormat/>
    <w:rsid w:val="0048079B"/>
  </w:style>
  <w:style w:type="character" w:customStyle="1" w:styleId="WW8Num28z4">
    <w:name w:val="WW8Num28z4"/>
    <w:qFormat/>
    <w:rsid w:val="0048079B"/>
  </w:style>
  <w:style w:type="character" w:customStyle="1" w:styleId="WW8Num28z5">
    <w:name w:val="WW8Num28z5"/>
    <w:qFormat/>
    <w:rsid w:val="0048079B"/>
  </w:style>
  <w:style w:type="character" w:customStyle="1" w:styleId="WW8Num28z6">
    <w:name w:val="WW8Num28z6"/>
    <w:qFormat/>
    <w:rsid w:val="0048079B"/>
  </w:style>
  <w:style w:type="character" w:customStyle="1" w:styleId="WW8Num28z7">
    <w:name w:val="WW8Num28z7"/>
    <w:qFormat/>
    <w:rsid w:val="0048079B"/>
  </w:style>
  <w:style w:type="character" w:customStyle="1" w:styleId="WW8Num28z8">
    <w:name w:val="WW8Num28z8"/>
    <w:qFormat/>
    <w:rsid w:val="0048079B"/>
  </w:style>
  <w:style w:type="character" w:customStyle="1" w:styleId="WW8Num29z0">
    <w:name w:val="WW8Num29z0"/>
    <w:qFormat/>
    <w:rsid w:val="0048079B"/>
    <w:rPr>
      <w:rFonts w:ascii="Symbol" w:hAnsi="Symbol" w:cs="Symbol"/>
    </w:rPr>
  </w:style>
  <w:style w:type="character" w:customStyle="1" w:styleId="WW8Num29z1">
    <w:name w:val="WW8Num29z1"/>
    <w:qFormat/>
    <w:rsid w:val="0048079B"/>
    <w:rPr>
      <w:rFonts w:ascii="Courier New" w:hAnsi="Courier New" w:cs="Courier New"/>
    </w:rPr>
  </w:style>
  <w:style w:type="character" w:customStyle="1" w:styleId="WW8Num29z2">
    <w:name w:val="WW8Num29z2"/>
    <w:qFormat/>
    <w:rsid w:val="0048079B"/>
    <w:rPr>
      <w:rFonts w:ascii="Wingdings" w:hAnsi="Wingdings" w:cs="Wingdings"/>
    </w:rPr>
  </w:style>
  <w:style w:type="character" w:customStyle="1" w:styleId="WW8Num30z0">
    <w:name w:val="WW8Num30z0"/>
    <w:qFormat/>
    <w:rsid w:val="0048079B"/>
    <w:rPr>
      <w:rFonts w:ascii="Courier New" w:hAnsi="Courier New" w:cs="Courier New"/>
    </w:rPr>
  </w:style>
  <w:style w:type="character" w:customStyle="1" w:styleId="WW8Num30z2">
    <w:name w:val="WW8Num30z2"/>
    <w:qFormat/>
    <w:rsid w:val="0048079B"/>
    <w:rPr>
      <w:rFonts w:ascii="Wingdings" w:hAnsi="Wingdings" w:cs="Wingdings"/>
    </w:rPr>
  </w:style>
  <w:style w:type="character" w:customStyle="1" w:styleId="WW8Num30z3">
    <w:name w:val="WW8Num30z3"/>
    <w:qFormat/>
    <w:rsid w:val="0048079B"/>
    <w:rPr>
      <w:rFonts w:ascii="Symbol" w:hAnsi="Symbol" w:cs="Symbol"/>
    </w:rPr>
  </w:style>
  <w:style w:type="character" w:customStyle="1" w:styleId="WW8Num31z0">
    <w:name w:val="WW8Num31z0"/>
    <w:qFormat/>
    <w:rsid w:val="0048079B"/>
  </w:style>
  <w:style w:type="character" w:customStyle="1" w:styleId="WW8Num31z1">
    <w:name w:val="WW8Num31z1"/>
    <w:qFormat/>
    <w:rsid w:val="0048079B"/>
  </w:style>
  <w:style w:type="character" w:customStyle="1" w:styleId="WW8Num31z2">
    <w:name w:val="WW8Num31z2"/>
    <w:qFormat/>
    <w:rsid w:val="0048079B"/>
  </w:style>
  <w:style w:type="character" w:customStyle="1" w:styleId="WW8Num31z3">
    <w:name w:val="WW8Num31z3"/>
    <w:qFormat/>
    <w:rsid w:val="0048079B"/>
  </w:style>
  <w:style w:type="character" w:customStyle="1" w:styleId="WW8Num31z4">
    <w:name w:val="WW8Num31z4"/>
    <w:qFormat/>
    <w:rsid w:val="0048079B"/>
  </w:style>
  <w:style w:type="character" w:customStyle="1" w:styleId="WW8Num31z5">
    <w:name w:val="WW8Num31z5"/>
    <w:qFormat/>
    <w:rsid w:val="0048079B"/>
  </w:style>
  <w:style w:type="character" w:customStyle="1" w:styleId="WW8Num31z6">
    <w:name w:val="WW8Num31z6"/>
    <w:qFormat/>
    <w:rsid w:val="0048079B"/>
  </w:style>
  <w:style w:type="character" w:customStyle="1" w:styleId="WW8Num31z7">
    <w:name w:val="WW8Num31z7"/>
    <w:qFormat/>
    <w:rsid w:val="0048079B"/>
  </w:style>
  <w:style w:type="character" w:customStyle="1" w:styleId="WW8Num31z8">
    <w:name w:val="WW8Num31z8"/>
    <w:qFormat/>
    <w:rsid w:val="0048079B"/>
  </w:style>
  <w:style w:type="character" w:customStyle="1" w:styleId="WW8Num32z0">
    <w:name w:val="WW8Num32z0"/>
    <w:qFormat/>
    <w:rsid w:val="0048079B"/>
    <w:rPr>
      <w:rFonts w:ascii="Symbol" w:hAnsi="Symbol" w:cs="Symbol"/>
      <w:color w:val="000000"/>
    </w:rPr>
  </w:style>
  <w:style w:type="character" w:customStyle="1" w:styleId="WW8Num32z1">
    <w:name w:val="WW8Num32z1"/>
    <w:qFormat/>
    <w:rsid w:val="0048079B"/>
    <w:rPr>
      <w:rFonts w:ascii="Courier New" w:hAnsi="Courier New" w:cs="Courier New"/>
    </w:rPr>
  </w:style>
  <w:style w:type="character" w:customStyle="1" w:styleId="WW8Num32z2">
    <w:name w:val="WW8Num32z2"/>
    <w:qFormat/>
    <w:rsid w:val="0048079B"/>
    <w:rPr>
      <w:rFonts w:ascii="Wingdings" w:hAnsi="Wingdings" w:cs="Wingdings"/>
    </w:rPr>
  </w:style>
  <w:style w:type="character" w:customStyle="1" w:styleId="WW8Num32z3">
    <w:name w:val="WW8Num32z3"/>
    <w:qFormat/>
    <w:rsid w:val="0048079B"/>
    <w:rPr>
      <w:rFonts w:ascii="Symbol" w:hAnsi="Symbol" w:cs="Symbol"/>
    </w:rPr>
  </w:style>
  <w:style w:type="character" w:customStyle="1" w:styleId="WW8Num33z0">
    <w:name w:val="WW8Num33z0"/>
    <w:qFormat/>
    <w:rsid w:val="0048079B"/>
    <w:rPr>
      <w:rFonts w:ascii="Symbol" w:hAnsi="Symbol" w:cs="Symbol"/>
    </w:rPr>
  </w:style>
  <w:style w:type="character" w:customStyle="1" w:styleId="WW8Num33z1">
    <w:name w:val="WW8Num33z1"/>
    <w:qFormat/>
    <w:rsid w:val="0048079B"/>
    <w:rPr>
      <w:rFonts w:ascii="Courier New" w:hAnsi="Courier New" w:cs="Courier New"/>
    </w:rPr>
  </w:style>
  <w:style w:type="character" w:customStyle="1" w:styleId="WW8Num33z2">
    <w:name w:val="WW8Num33z2"/>
    <w:qFormat/>
    <w:rsid w:val="0048079B"/>
    <w:rPr>
      <w:rFonts w:ascii="Wingdings" w:hAnsi="Wingdings" w:cs="Wingdings"/>
    </w:rPr>
  </w:style>
  <w:style w:type="character" w:customStyle="1" w:styleId="WW8Num34z0">
    <w:name w:val="WW8Num34z0"/>
    <w:qFormat/>
    <w:rsid w:val="0048079B"/>
  </w:style>
  <w:style w:type="character" w:customStyle="1" w:styleId="WW8Num34z1">
    <w:name w:val="WW8Num34z1"/>
    <w:qFormat/>
    <w:rsid w:val="0048079B"/>
    <w:rPr>
      <w:rFonts w:ascii="Courier New" w:hAnsi="Courier New" w:cs="Courier New"/>
    </w:rPr>
  </w:style>
  <w:style w:type="character" w:customStyle="1" w:styleId="WW8Num34z2">
    <w:name w:val="WW8Num34z2"/>
    <w:qFormat/>
    <w:rsid w:val="0048079B"/>
    <w:rPr>
      <w:rFonts w:ascii="Wingdings" w:hAnsi="Wingdings" w:cs="Wingdings"/>
    </w:rPr>
  </w:style>
  <w:style w:type="character" w:customStyle="1" w:styleId="WW8Num34z3">
    <w:name w:val="WW8Num34z3"/>
    <w:qFormat/>
    <w:rsid w:val="0048079B"/>
    <w:rPr>
      <w:rFonts w:ascii="Symbol" w:hAnsi="Symbol" w:cs="Symbol"/>
    </w:rPr>
  </w:style>
  <w:style w:type="character" w:customStyle="1" w:styleId="WW8Num35z0">
    <w:name w:val="WW8Num35z0"/>
    <w:qFormat/>
    <w:rsid w:val="0048079B"/>
  </w:style>
  <w:style w:type="character" w:customStyle="1" w:styleId="WW8Num35z1">
    <w:name w:val="WW8Num35z1"/>
    <w:qFormat/>
    <w:rsid w:val="0048079B"/>
    <w:rPr>
      <w:rFonts w:ascii="Courier New" w:hAnsi="Courier New" w:cs="Courier New"/>
    </w:rPr>
  </w:style>
  <w:style w:type="character" w:customStyle="1" w:styleId="WW8Num35z2">
    <w:name w:val="WW8Num35z2"/>
    <w:qFormat/>
    <w:rsid w:val="0048079B"/>
    <w:rPr>
      <w:rFonts w:ascii="Wingdings" w:hAnsi="Wingdings" w:cs="Wingdings"/>
    </w:rPr>
  </w:style>
  <w:style w:type="character" w:customStyle="1" w:styleId="WW8Num35z3">
    <w:name w:val="WW8Num35z3"/>
    <w:qFormat/>
    <w:rsid w:val="0048079B"/>
    <w:rPr>
      <w:rFonts w:ascii="Symbol" w:hAnsi="Symbol" w:cs="Symbol"/>
    </w:rPr>
  </w:style>
  <w:style w:type="character" w:customStyle="1" w:styleId="WW8Num36z0">
    <w:name w:val="WW8Num36z0"/>
    <w:qFormat/>
    <w:rsid w:val="0048079B"/>
  </w:style>
  <w:style w:type="character" w:customStyle="1" w:styleId="WW8Num36z1">
    <w:name w:val="WW8Num36z1"/>
    <w:qFormat/>
    <w:rsid w:val="0048079B"/>
  </w:style>
  <w:style w:type="character" w:customStyle="1" w:styleId="WW8Num36z2">
    <w:name w:val="WW8Num36z2"/>
    <w:qFormat/>
    <w:rsid w:val="0048079B"/>
  </w:style>
  <w:style w:type="character" w:customStyle="1" w:styleId="WW8Num36z3">
    <w:name w:val="WW8Num36z3"/>
    <w:qFormat/>
    <w:rsid w:val="0048079B"/>
  </w:style>
  <w:style w:type="character" w:customStyle="1" w:styleId="WW8Num36z4">
    <w:name w:val="WW8Num36z4"/>
    <w:qFormat/>
    <w:rsid w:val="0048079B"/>
  </w:style>
  <w:style w:type="character" w:customStyle="1" w:styleId="WW8Num36z5">
    <w:name w:val="WW8Num36z5"/>
    <w:qFormat/>
    <w:rsid w:val="0048079B"/>
  </w:style>
  <w:style w:type="character" w:customStyle="1" w:styleId="WW8Num36z6">
    <w:name w:val="WW8Num36z6"/>
    <w:qFormat/>
    <w:rsid w:val="0048079B"/>
  </w:style>
  <w:style w:type="character" w:customStyle="1" w:styleId="WW8Num36z7">
    <w:name w:val="WW8Num36z7"/>
    <w:qFormat/>
    <w:rsid w:val="0048079B"/>
  </w:style>
  <w:style w:type="character" w:customStyle="1" w:styleId="WW8Num36z8">
    <w:name w:val="WW8Num36z8"/>
    <w:qFormat/>
    <w:rsid w:val="0048079B"/>
  </w:style>
  <w:style w:type="character" w:customStyle="1" w:styleId="WW8Num37z0">
    <w:name w:val="WW8Num37z0"/>
    <w:qFormat/>
    <w:rsid w:val="0048079B"/>
    <w:rPr>
      <w:b/>
      <w:bCs/>
    </w:rPr>
  </w:style>
  <w:style w:type="character" w:customStyle="1" w:styleId="WW8Num37z1">
    <w:name w:val="WW8Num37z1"/>
    <w:qFormat/>
    <w:rsid w:val="0048079B"/>
  </w:style>
  <w:style w:type="character" w:customStyle="1" w:styleId="WW8Num37z2">
    <w:name w:val="WW8Num37z2"/>
    <w:qFormat/>
    <w:rsid w:val="0048079B"/>
  </w:style>
  <w:style w:type="character" w:customStyle="1" w:styleId="WW8Num37z3">
    <w:name w:val="WW8Num37z3"/>
    <w:qFormat/>
    <w:rsid w:val="0048079B"/>
  </w:style>
  <w:style w:type="character" w:customStyle="1" w:styleId="WW8Num37z4">
    <w:name w:val="WW8Num37z4"/>
    <w:qFormat/>
    <w:rsid w:val="0048079B"/>
  </w:style>
  <w:style w:type="character" w:customStyle="1" w:styleId="WW8Num37z5">
    <w:name w:val="WW8Num37z5"/>
    <w:qFormat/>
    <w:rsid w:val="0048079B"/>
  </w:style>
  <w:style w:type="character" w:customStyle="1" w:styleId="WW8Num37z6">
    <w:name w:val="WW8Num37z6"/>
    <w:qFormat/>
    <w:rsid w:val="0048079B"/>
  </w:style>
  <w:style w:type="character" w:customStyle="1" w:styleId="WW8Num37z7">
    <w:name w:val="WW8Num37z7"/>
    <w:qFormat/>
    <w:rsid w:val="0048079B"/>
  </w:style>
  <w:style w:type="character" w:customStyle="1" w:styleId="WW8Num37z8">
    <w:name w:val="WW8Num37z8"/>
    <w:qFormat/>
    <w:rsid w:val="0048079B"/>
  </w:style>
  <w:style w:type="character" w:customStyle="1" w:styleId="WW8Num38z0">
    <w:name w:val="WW8Num38z0"/>
    <w:qFormat/>
    <w:rsid w:val="0048079B"/>
    <w:rPr>
      <w:rFonts w:ascii="Symbol" w:hAnsi="Symbol" w:cs="Symbol"/>
    </w:rPr>
  </w:style>
  <w:style w:type="character" w:customStyle="1" w:styleId="WW8Num38z1">
    <w:name w:val="WW8Num38z1"/>
    <w:qFormat/>
    <w:rsid w:val="0048079B"/>
    <w:rPr>
      <w:rFonts w:ascii="Courier New" w:hAnsi="Courier New" w:cs="Courier New"/>
    </w:rPr>
  </w:style>
  <w:style w:type="character" w:customStyle="1" w:styleId="WW8Num38z2">
    <w:name w:val="WW8Num38z2"/>
    <w:qFormat/>
    <w:rsid w:val="0048079B"/>
    <w:rPr>
      <w:rFonts w:ascii="Wingdings" w:hAnsi="Wingdings" w:cs="Wingdings"/>
    </w:rPr>
  </w:style>
  <w:style w:type="character" w:customStyle="1" w:styleId="WW8Num39z0">
    <w:name w:val="WW8Num39z0"/>
    <w:qFormat/>
    <w:rsid w:val="0048079B"/>
    <w:rPr>
      <w:rFonts w:ascii="Symbol" w:hAnsi="Symbol" w:cs="Symbol"/>
    </w:rPr>
  </w:style>
  <w:style w:type="character" w:customStyle="1" w:styleId="WW8Num39z2">
    <w:name w:val="WW8Num39z2"/>
    <w:qFormat/>
    <w:rsid w:val="0048079B"/>
    <w:rPr>
      <w:rFonts w:cs="Times New Roman"/>
    </w:rPr>
  </w:style>
  <w:style w:type="character" w:customStyle="1" w:styleId="WW8Num39z3">
    <w:name w:val="WW8Num39z3"/>
    <w:qFormat/>
    <w:rsid w:val="0048079B"/>
    <w:rPr>
      <w:rFonts w:cs="Times New Roman"/>
    </w:rPr>
  </w:style>
  <w:style w:type="character" w:customStyle="1" w:styleId="WW8Num40z0">
    <w:name w:val="WW8Num40z0"/>
    <w:qFormat/>
    <w:rsid w:val="0048079B"/>
    <w:rPr>
      <w:rFonts w:ascii="Symbol" w:hAnsi="Symbol" w:cs="Symbol"/>
      <w:sz w:val="20"/>
    </w:rPr>
  </w:style>
  <w:style w:type="character" w:customStyle="1" w:styleId="WW8Num40z1">
    <w:name w:val="WW8Num40z1"/>
    <w:qFormat/>
    <w:rsid w:val="0048079B"/>
    <w:rPr>
      <w:rFonts w:ascii="Courier New" w:hAnsi="Courier New" w:cs="Courier New"/>
    </w:rPr>
  </w:style>
  <w:style w:type="character" w:customStyle="1" w:styleId="WW8Num40z2">
    <w:name w:val="WW8Num40z2"/>
    <w:qFormat/>
    <w:rsid w:val="0048079B"/>
    <w:rPr>
      <w:rFonts w:ascii="Wingdings" w:hAnsi="Wingdings" w:cs="Wingdings"/>
    </w:rPr>
  </w:style>
  <w:style w:type="character" w:customStyle="1" w:styleId="WW8Num40z3">
    <w:name w:val="WW8Num40z3"/>
    <w:qFormat/>
    <w:rsid w:val="0048079B"/>
    <w:rPr>
      <w:rFonts w:ascii="Symbol" w:hAnsi="Symbol" w:cs="Symbol"/>
    </w:rPr>
  </w:style>
  <w:style w:type="character" w:customStyle="1" w:styleId="WW8Num41z0">
    <w:name w:val="WW8Num41z0"/>
    <w:qFormat/>
    <w:rsid w:val="0048079B"/>
    <w:rPr>
      <w:b/>
    </w:rPr>
  </w:style>
  <w:style w:type="character" w:customStyle="1" w:styleId="WW8Num41z1">
    <w:name w:val="WW8Num41z1"/>
    <w:qFormat/>
    <w:rsid w:val="0048079B"/>
  </w:style>
  <w:style w:type="character" w:customStyle="1" w:styleId="WW8Num41z2">
    <w:name w:val="WW8Num41z2"/>
    <w:qFormat/>
    <w:rsid w:val="0048079B"/>
  </w:style>
  <w:style w:type="character" w:customStyle="1" w:styleId="WW8Num41z3">
    <w:name w:val="WW8Num41z3"/>
    <w:qFormat/>
    <w:rsid w:val="0048079B"/>
  </w:style>
  <w:style w:type="character" w:customStyle="1" w:styleId="WW8Num41z4">
    <w:name w:val="WW8Num41z4"/>
    <w:qFormat/>
    <w:rsid w:val="0048079B"/>
  </w:style>
  <w:style w:type="character" w:customStyle="1" w:styleId="WW8Num41z5">
    <w:name w:val="WW8Num41z5"/>
    <w:qFormat/>
    <w:rsid w:val="0048079B"/>
  </w:style>
  <w:style w:type="character" w:customStyle="1" w:styleId="WW8Num41z6">
    <w:name w:val="WW8Num41z6"/>
    <w:qFormat/>
    <w:rsid w:val="0048079B"/>
  </w:style>
  <w:style w:type="character" w:customStyle="1" w:styleId="WW8Num41z7">
    <w:name w:val="WW8Num41z7"/>
    <w:qFormat/>
    <w:rsid w:val="0048079B"/>
  </w:style>
  <w:style w:type="character" w:customStyle="1" w:styleId="WW8Num41z8">
    <w:name w:val="WW8Num41z8"/>
    <w:qFormat/>
    <w:rsid w:val="0048079B"/>
  </w:style>
  <w:style w:type="character" w:customStyle="1" w:styleId="WW8Num42z0">
    <w:name w:val="WW8Num42z0"/>
    <w:qFormat/>
    <w:rsid w:val="0048079B"/>
    <w:rPr>
      <w:rFonts w:ascii="Symbol" w:hAnsi="Symbol" w:cs="Symbol"/>
    </w:rPr>
  </w:style>
  <w:style w:type="character" w:customStyle="1" w:styleId="WW8Num42z1">
    <w:name w:val="WW8Num42z1"/>
    <w:qFormat/>
    <w:rsid w:val="0048079B"/>
    <w:rPr>
      <w:rFonts w:ascii="Courier New" w:hAnsi="Courier New" w:cs="Courier New"/>
    </w:rPr>
  </w:style>
  <w:style w:type="character" w:customStyle="1" w:styleId="WW8Num42z2">
    <w:name w:val="WW8Num42z2"/>
    <w:qFormat/>
    <w:rsid w:val="0048079B"/>
    <w:rPr>
      <w:rFonts w:ascii="Wingdings" w:hAnsi="Wingdings" w:cs="Wingdings"/>
    </w:rPr>
  </w:style>
  <w:style w:type="character" w:customStyle="1" w:styleId="WW8Num43z0">
    <w:name w:val="WW8Num43z0"/>
    <w:qFormat/>
    <w:rsid w:val="0048079B"/>
  </w:style>
  <w:style w:type="character" w:customStyle="1" w:styleId="WW8Num43z1">
    <w:name w:val="WW8Num43z1"/>
    <w:qFormat/>
    <w:rsid w:val="0048079B"/>
  </w:style>
  <w:style w:type="character" w:customStyle="1" w:styleId="WW8Num43z2">
    <w:name w:val="WW8Num43z2"/>
    <w:qFormat/>
    <w:rsid w:val="0048079B"/>
  </w:style>
  <w:style w:type="character" w:customStyle="1" w:styleId="WW8Num43z3">
    <w:name w:val="WW8Num43z3"/>
    <w:qFormat/>
    <w:rsid w:val="0048079B"/>
  </w:style>
  <w:style w:type="character" w:customStyle="1" w:styleId="WW8Num43z4">
    <w:name w:val="WW8Num43z4"/>
    <w:qFormat/>
    <w:rsid w:val="0048079B"/>
  </w:style>
  <w:style w:type="character" w:customStyle="1" w:styleId="WW8Num43z5">
    <w:name w:val="WW8Num43z5"/>
    <w:qFormat/>
    <w:rsid w:val="0048079B"/>
  </w:style>
  <w:style w:type="character" w:customStyle="1" w:styleId="WW8Num43z6">
    <w:name w:val="WW8Num43z6"/>
    <w:qFormat/>
    <w:rsid w:val="0048079B"/>
  </w:style>
  <w:style w:type="character" w:customStyle="1" w:styleId="WW8Num43z7">
    <w:name w:val="WW8Num43z7"/>
    <w:qFormat/>
    <w:rsid w:val="0048079B"/>
  </w:style>
  <w:style w:type="character" w:customStyle="1" w:styleId="WW8Num43z8">
    <w:name w:val="WW8Num43z8"/>
    <w:qFormat/>
    <w:rsid w:val="0048079B"/>
  </w:style>
  <w:style w:type="character" w:customStyle="1" w:styleId="WW8Num44z0">
    <w:name w:val="WW8Num44z0"/>
    <w:qFormat/>
    <w:rsid w:val="0048079B"/>
    <w:rPr>
      <w:rFonts w:ascii="Symbol" w:hAnsi="Symbol" w:cs="Symbol"/>
    </w:rPr>
  </w:style>
  <w:style w:type="character" w:customStyle="1" w:styleId="WW8Num44z1">
    <w:name w:val="WW8Num44z1"/>
    <w:qFormat/>
    <w:rsid w:val="0048079B"/>
    <w:rPr>
      <w:rFonts w:ascii="Courier New" w:hAnsi="Courier New" w:cs="Courier New"/>
    </w:rPr>
  </w:style>
  <w:style w:type="character" w:customStyle="1" w:styleId="WW8Num44z2">
    <w:name w:val="WW8Num44z2"/>
    <w:qFormat/>
    <w:rsid w:val="0048079B"/>
    <w:rPr>
      <w:rFonts w:ascii="Wingdings" w:hAnsi="Wingdings" w:cs="Wingdings"/>
    </w:rPr>
  </w:style>
  <w:style w:type="character" w:customStyle="1" w:styleId="WW8Num45z0">
    <w:name w:val="WW8Num45z0"/>
    <w:qFormat/>
    <w:rsid w:val="0048079B"/>
  </w:style>
  <w:style w:type="character" w:customStyle="1" w:styleId="WW8Num46z0">
    <w:name w:val="WW8Num46z0"/>
    <w:qFormat/>
    <w:rsid w:val="0048079B"/>
    <w:rPr>
      <w:rFonts w:ascii="Symbol" w:hAnsi="Symbol" w:cs="Symbol"/>
    </w:rPr>
  </w:style>
  <w:style w:type="character" w:customStyle="1" w:styleId="WW8Num46z1">
    <w:name w:val="WW8Num46z1"/>
    <w:qFormat/>
    <w:rsid w:val="0048079B"/>
    <w:rPr>
      <w:rFonts w:ascii="Courier New" w:hAnsi="Courier New" w:cs="Courier New"/>
    </w:rPr>
  </w:style>
  <w:style w:type="character" w:customStyle="1" w:styleId="WW8Num46z2">
    <w:name w:val="WW8Num46z2"/>
    <w:qFormat/>
    <w:rsid w:val="0048079B"/>
    <w:rPr>
      <w:rFonts w:ascii="Wingdings" w:hAnsi="Wingdings" w:cs="Wingdings"/>
    </w:rPr>
  </w:style>
  <w:style w:type="character" w:customStyle="1" w:styleId="WW8Num47z0">
    <w:name w:val="WW8Num47z0"/>
    <w:qFormat/>
    <w:rsid w:val="0048079B"/>
    <w:rPr>
      <w:b/>
    </w:rPr>
  </w:style>
  <w:style w:type="character" w:customStyle="1" w:styleId="WW8Num47z1">
    <w:name w:val="WW8Num47z1"/>
    <w:qFormat/>
    <w:rsid w:val="0048079B"/>
  </w:style>
  <w:style w:type="character" w:customStyle="1" w:styleId="WW8Num47z2">
    <w:name w:val="WW8Num47z2"/>
    <w:qFormat/>
    <w:rsid w:val="0048079B"/>
  </w:style>
  <w:style w:type="character" w:customStyle="1" w:styleId="WW8Num47z3">
    <w:name w:val="WW8Num47z3"/>
    <w:qFormat/>
    <w:rsid w:val="0048079B"/>
  </w:style>
  <w:style w:type="character" w:customStyle="1" w:styleId="WW8Num47z4">
    <w:name w:val="WW8Num47z4"/>
    <w:qFormat/>
    <w:rsid w:val="0048079B"/>
  </w:style>
  <w:style w:type="character" w:customStyle="1" w:styleId="WW8Num47z5">
    <w:name w:val="WW8Num47z5"/>
    <w:qFormat/>
    <w:rsid w:val="0048079B"/>
  </w:style>
  <w:style w:type="character" w:customStyle="1" w:styleId="WW8Num47z6">
    <w:name w:val="WW8Num47z6"/>
    <w:qFormat/>
    <w:rsid w:val="0048079B"/>
  </w:style>
  <w:style w:type="character" w:customStyle="1" w:styleId="WW8Num47z7">
    <w:name w:val="WW8Num47z7"/>
    <w:qFormat/>
    <w:rsid w:val="0048079B"/>
  </w:style>
  <w:style w:type="character" w:customStyle="1" w:styleId="WW8Num47z8">
    <w:name w:val="WW8Num47z8"/>
    <w:qFormat/>
    <w:rsid w:val="0048079B"/>
  </w:style>
  <w:style w:type="character" w:customStyle="1" w:styleId="WW8Num48z0">
    <w:name w:val="WW8Num48z0"/>
    <w:qFormat/>
    <w:rsid w:val="0048079B"/>
    <w:rPr>
      <w:rFonts w:ascii="Times New Roman" w:hAnsi="Times New Roman" w:cs="Times New Roman"/>
    </w:rPr>
  </w:style>
  <w:style w:type="character" w:customStyle="1" w:styleId="WW8Num49z0">
    <w:name w:val="WW8Num49z0"/>
    <w:qFormat/>
    <w:rsid w:val="0048079B"/>
    <w:rPr>
      <w:rFonts w:ascii="Symbol" w:hAnsi="Symbol" w:cs="Symbol"/>
    </w:rPr>
  </w:style>
  <w:style w:type="character" w:customStyle="1" w:styleId="WW8Num49z1">
    <w:name w:val="WW8Num49z1"/>
    <w:qFormat/>
    <w:rsid w:val="0048079B"/>
    <w:rPr>
      <w:rFonts w:ascii="Courier New" w:hAnsi="Courier New" w:cs="Courier New"/>
    </w:rPr>
  </w:style>
  <w:style w:type="character" w:customStyle="1" w:styleId="WW8Num49z2">
    <w:name w:val="WW8Num49z2"/>
    <w:qFormat/>
    <w:rsid w:val="0048079B"/>
    <w:rPr>
      <w:rFonts w:ascii="Wingdings" w:hAnsi="Wingdings" w:cs="Wingdings"/>
    </w:rPr>
  </w:style>
  <w:style w:type="character" w:customStyle="1" w:styleId="WW8Num50z0">
    <w:name w:val="WW8Num50z0"/>
    <w:qFormat/>
    <w:rsid w:val="0048079B"/>
    <w:rPr>
      <w:rFonts w:ascii="Wingdings" w:hAnsi="Wingdings" w:cs="Wingdings"/>
    </w:rPr>
  </w:style>
  <w:style w:type="character" w:customStyle="1" w:styleId="WW8Num50z1">
    <w:name w:val="WW8Num50z1"/>
    <w:qFormat/>
    <w:rsid w:val="0048079B"/>
    <w:rPr>
      <w:rFonts w:ascii="Courier New" w:hAnsi="Courier New" w:cs="Courier New"/>
    </w:rPr>
  </w:style>
  <w:style w:type="character" w:customStyle="1" w:styleId="WW8Num50z3">
    <w:name w:val="WW8Num50z3"/>
    <w:qFormat/>
    <w:rsid w:val="0048079B"/>
    <w:rPr>
      <w:rFonts w:ascii="Symbol" w:hAnsi="Symbol" w:cs="Symbol"/>
    </w:rPr>
  </w:style>
  <w:style w:type="character" w:customStyle="1" w:styleId="13">
    <w:name w:val="Знак Знак13"/>
    <w:qFormat/>
    <w:rsid w:val="0048079B"/>
    <w:rPr>
      <w:rFonts w:eastAsia="Calibri"/>
      <w:sz w:val="24"/>
      <w:szCs w:val="24"/>
      <w:lang w:val="ru-RU" w:bidi="ar-SA"/>
    </w:rPr>
  </w:style>
  <w:style w:type="character" w:customStyle="1" w:styleId="12">
    <w:name w:val="Знак Знак12"/>
    <w:qFormat/>
    <w:rsid w:val="0048079B"/>
    <w:rPr>
      <w:rFonts w:ascii="Arial" w:eastAsia="Calibri" w:hAnsi="Arial" w:cs="Arial"/>
      <w:b/>
      <w:bCs/>
      <w:i/>
      <w:iCs/>
      <w:sz w:val="28"/>
      <w:szCs w:val="28"/>
      <w:lang w:val="ru-RU" w:bidi="ar-SA"/>
    </w:rPr>
  </w:style>
  <w:style w:type="character" w:customStyle="1" w:styleId="10">
    <w:name w:val="Знак Знак10"/>
    <w:qFormat/>
    <w:rsid w:val="0048079B"/>
    <w:rPr>
      <w:rFonts w:eastAsia="Calibri"/>
      <w:b/>
      <w:bCs/>
      <w:sz w:val="24"/>
      <w:szCs w:val="24"/>
      <w:u w:val="single"/>
      <w:lang w:val="ru-RU" w:bidi="ar-SA"/>
    </w:rPr>
  </w:style>
  <w:style w:type="character" w:customStyle="1" w:styleId="FontStyle30">
    <w:name w:val="Font Style30"/>
    <w:qFormat/>
    <w:rsid w:val="0048079B"/>
    <w:rPr>
      <w:rFonts w:ascii="Times New Roman" w:hAnsi="Times New Roman" w:cs="Times New Roman"/>
      <w:sz w:val="16"/>
      <w:szCs w:val="16"/>
    </w:rPr>
  </w:style>
  <w:style w:type="character" w:customStyle="1" w:styleId="InternetLink">
    <w:name w:val="Internet Link"/>
    <w:rsid w:val="0048079B"/>
    <w:rPr>
      <w:color w:val="0000FF"/>
      <w:u w:val="single"/>
    </w:rPr>
  </w:style>
  <w:style w:type="character" w:customStyle="1" w:styleId="VisitedInternetLink">
    <w:name w:val="Visited Internet Link"/>
    <w:rsid w:val="0048079B"/>
    <w:rPr>
      <w:color w:val="800080"/>
      <w:u w:val="single"/>
    </w:rPr>
  </w:style>
  <w:style w:type="character" w:customStyle="1" w:styleId="spelle">
    <w:name w:val="spelle"/>
    <w:basedOn w:val="a1"/>
    <w:qFormat/>
    <w:rsid w:val="0048079B"/>
  </w:style>
  <w:style w:type="character" w:customStyle="1" w:styleId="8">
    <w:name w:val="Знак Знак8"/>
    <w:qFormat/>
    <w:rsid w:val="0048079B"/>
    <w:rPr>
      <w:sz w:val="24"/>
      <w:szCs w:val="24"/>
      <w:lang w:val="ru-RU" w:bidi="ar-SA"/>
    </w:rPr>
  </w:style>
  <w:style w:type="character" w:customStyle="1" w:styleId="BodyTextChar">
    <w:name w:val="Body Text Char"/>
    <w:qFormat/>
    <w:rsid w:val="0048079B"/>
    <w:rPr>
      <w:rFonts w:ascii="Times New Roman" w:hAnsi="Times New Roman" w:cs="Times New Roman"/>
      <w:sz w:val="28"/>
      <w:szCs w:val="28"/>
      <w:lang w:val="en-US"/>
    </w:rPr>
  </w:style>
  <w:style w:type="character" w:customStyle="1" w:styleId="7">
    <w:name w:val="Знак Знак7"/>
    <w:qFormat/>
    <w:rsid w:val="0048079B"/>
    <w:rPr>
      <w:rFonts w:eastAsia="Calibri"/>
      <w:sz w:val="24"/>
      <w:szCs w:val="24"/>
      <w:lang w:val="ru-RU" w:bidi="ar-SA"/>
    </w:rPr>
  </w:style>
  <w:style w:type="character" w:customStyle="1" w:styleId="6">
    <w:name w:val="Знак Знак6"/>
    <w:qFormat/>
    <w:rsid w:val="0048079B"/>
    <w:rPr>
      <w:rFonts w:eastAsia="Calibri"/>
      <w:sz w:val="24"/>
      <w:szCs w:val="24"/>
      <w:lang w:val="ru-RU" w:bidi="ar-SA"/>
    </w:rPr>
  </w:style>
  <w:style w:type="character" w:customStyle="1" w:styleId="5">
    <w:name w:val="Знак Знак5"/>
    <w:qFormat/>
    <w:rsid w:val="0048079B"/>
    <w:rPr>
      <w:rFonts w:eastAsia="Calibri"/>
      <w:sz w:val="16"/>
      <w:szCs w:val="16"/>
      <w:lang w:val="ru-RU" w:bidi="ar-SA"/>
    </w:rPr>
  </w:style>
  <w:style w:type="character" w:customStyle="1" w:styleId="40">
    <w:name w:val="Знак Знак4"/>
    <w:qFormat/>
    <w:rsid w:val="0048079B"/>
    <w:rPr>
      <w:rFonts w:eastAsia="Calibri"/>
      <w:sz w:val="24"/>
      <w:szCs w:val="24"/>
      <w:lang w:val="ru-RU" w:bidi="ar-SA"/>
    </w:rPr>
  </w:style>
  <w:style w:type="character" w:styleId="a4">
    <w:name w:val="page number"/>
    <w:rsid w:val="0048079B"/>
    <w:rPr>
      <w:rFonts w:cs="Times New Roman"/>
    </w:rPr>
  </w:style>
  <w:style w:type="character" w:customStyle="1" w:styleId="30">
    <w:name w:val="Знак Знак3"/>
    <w:qFormat/>
    <w:rsid w:val="0048079B"/>
    <w:rPr>
      <w:rFonts w:ascii="Tahoma" w:hAnsi="Tahoma" w:cs="Tahoma"/>
      <w:sz w:val="16"/>
      <w:lang w:val="en-US" w:bidi="ar-SA"/>
    </w:rPr>
  </w:style>
  <w:style w:type="character" w:customStyle="1" w:styleId="FontStyle14">
    <w:name w:val="Font Style14"/>
    <w:qFormat/>
    <w:rsid w:val="0048079B"/>
    <w:rPr>
      <w:rFonts w:ascii="Calibri" w:hAnsi="Calibri" w:cs="Calibri"/>
      <w:sz w:val="22"/>
    </w:rPr>
  </w:style>
  <w:style w:type="character" w:customStyle="1" w:styleId="FontStyle11">
    <w:name w:val="Font Style11"/>
    <w:qFormat/>
    <w:rsid w:val="0048079B"/>
    <w:rPr>
      <w:rFonts w:ascii="Calibri" w:hAnsi="Calibri" w:cs="Calibri"/>
      <w:sz w:val="22"/>
    </w:rPr>
  </w:style>
  <w:style w:type="character" w:customStyle="1" w:styleId="20">
    <w:name w:val="Знак Знак2"/>
    <w:qFormat/>
    <w:rsid w:val="0048079B"/>
    <w:rPr>
      <w:rFonts w:eastAsia="Calibri"/>
      <w:sz w:val="24"/>
      <w:szCs w:val="24"/>
      <w:lang w:val="ru-RU" w:bidi="ar-SA"/>
    </w:rPr>
  </w:style>
  <w:style w:type="character" w:customStyle="1" w:styleId="11">
    <w:name w:val="Знак Знак1"/>
    <w:qFormat/>
    <w:rsid w:val="0048079B"/>
    <w:rPr>
      <w:rFonts w:eastAsia="Calibri"/>
      <w:sz w:val="24"/>
      <w:szCs w:val="24"/>
      <w:lang w:val="ru-RU" w:bidi="ar-SA"/>
    </w:rPr>
  </w:style>
  <w:style w:type="character" w:customStyle="1" w:styleId="StrongEmphasis">
    <w:name w:val="Strong Emphasis"/>
    <w:qFormat/>
    <w:rsid w:val="0048079B"/>
    <w:rPr>
      <w:b/>
    </w:rPr>
  </w:style>
  <w:style w:type="character" w:styleId="a5">
    <w:name w:val="Emphasis"/>
    <w:qFormat/>
    <w:rsid w:val="0048079B"/>
    <w:rPr>
      <w:i/>
    </w:rPr>
  </w:style>
  <w:style w:type="character" w:customStyle="1" w:styleId="FontStyle12">
    <w:name w:val="Font Style12"/>
    <w:qFormat/>
    <w:rsid w:val="0048079B"/>
    <w:rPr>
      <w:rFonts w:ascii="Times New Roman" w:hAnsi="Times New Roman" w:cs="Times New Roman"/>
      <w:sz w:val="20"/>
    </w:rPr>
  </w:style>
  <w:style w:type="character" w:customStyle="1" w:styleId="blk">
    <w:name w:val="blk"/>
    <w:basedOn w:val="a1"/>
    <w:qFormat/>
    <w:rsid w:val="0048079B"/>
  </w:style>
  <w:style w:type="character" w:customStyle="1" w:styleId="f">
    <w:name w:val="f"/>
    <w:basedOn w:val="a1"/>
    <w:qFormat/>
    <w:rsid w:val="0048079B"/>
  </w:style>
  <w:style w:type="character" w:customStyle="1" w:styleId="Heading1Char">
    <w:name w:val="Heading 1 Char"/>
    <w:qFormat/>
    <w:rsid w:val="0048079B"/>
    <w:rPr>
      <w:rFonts w:ascii="Times New Roman" w:hAnsi="Times New Roman" w:cs="Times New Roman"/>
      <w:sz w:val="24"/>
      <w:szCs w:val="24"/>
      <w:shd w:val="clear" w:color="auto" w:fill="FFFFFF"/>
      <w:lang w:val="en-US"/>
    </w:rPr>
  </w:style>
  <w:style w:type="character" w:customStyle="1" w:styleId="Heading2Char">
    <w:name w:val="Heading 2 Char"/>
    <w:qFormat/>
    <w:rsid w:val="0048079B"/>
    <w:rPr>
      <w:rFonts w:ascii="Arial" w:hAnsi="Arial" w:cs="Arial"/>
      <w:b/>
      <w:bCs/>
      <w:i/>
      <w:iCs/>
      <w:sz w:val="28"/>
      <w:szCs w:val="28"/>
      <w:lang w:val="en-US"/>
    </w:rPr>
  </w:style>
  <w:style w:type="character" w:customStyle="1" w:styleId="BodyTextIndentChar">
    <w:name w:val="Body Text Indent Char"/>
    <w:qFormat/>
    <w:rsid w:val="0048079B"/>
    <w:rPr>
      <w:rFonts w:ascii="Times New Roman" w:hAnsi="Times New Roman" w:cs="Times New Roman"/>
      <w:sz w:val="24"/>
      <w:szCs w:val="24"/>
      <w:lang w:val="en-US"/>
    </w:rPr>
  </w:style>
  <w:style w:type="character" w:customStyle="1" w:styleId="BodyText3Char">
    <w:name w:val="Body Text 3 Char"/>
    <w:qFormat/>
    <w:rsid w:val="0048079B"/>
    <w:rPr>
      <w:rFonts w:ascii="Times New Roman" w:hAnsi="Times New Roman" w:cs="Times New Roman"/>
      <w:sz w:val="24"/>
      <w:szCs w:val="24"/>
      <w:shd w:val="clear" w:color="auto" w:fill="FFFFFF"/>
      <w:lang w:val="en-US"/>
    </w:rPr>
  </w:style>
  <w:style w:type="character" w:customStyle="1" w:styleId="BodyTextIndent2Char">
    <w:name w:val="Body Text Indent 2 Char"/>
    <w:qFormat/>
    <w:rsid w:val="0048079B"/>
    <w:rPr>
      <w:rFonts w:ascii="Times New Roman" w:hAnsi="Times New Roman" w:cs="Times New Roman"/>
      <w:sz w:val="24"/>
      <w:szCs w:val="24"/>
      <w:lang w:val="en-US"/>
    </w:rPr>
  </w:style>
  <w:style w:type="character" w:customStyle="1" w:styleId="BodyTextIndent3Char">
    <w:name w:val="Body Text Indent 3 Char"/>
    <w:qFormat/>
    <w:rsid w:val="0048079B"/>
    <w:rPr>
      <w:rFonts w:ascii="Times New Roman" w:hAnsi="Times New Roman" w:cs="Times New Roman"/>
      <w:sz w:val="16"/>
      <w:szCs w:val="16"/>
      <w:lang w:val="en-US"/>
    </w:rPr>
  </w:style>
  <w:style w:type="character" w:customStyle="1" w:styleId="FooterChar">
    <w:name w:val="Footer Char"/>
    <w:qFormat/>
    <w:rsid w:val="0048079B"/>
    <w:rPr>
      <w:rFonts w:ascii="Times New Roman" w:hAnsi="Times New Roman" w:cs="Times New Roman"/>
      <w:sz w:val="24"/>
      <w:szCs w:val="24"/>
      <w:lang w:val="en-US"/>
    </w:rPr>
  </w:style>
  <w:style w:type="character" w:customStyle="1" w:styleId="HeaderChar">
    <w:name w:val="Header Char"/>
    <w:qFormat/>
    <w:rsid w:val="0048079B"/>
    <w:rPr>
      <w:rFonts w:ascii="Times New Roman" w:hAnsi="Times New Roman" w:cs="Times New Roman"/>
      <w:sz w:val="24"/>
      <w:szCs w:val="24"/>
      <w:lang w:val="en-US"/>
    </w:rPr>
  </w:style>
  <w:style w:type="character" w:customStyle="1" w:styleId="BodyText2Char">
    <w:name w:val="Body Text 2 Char"/>
    <w:qFormat/>
    <w:rsid w:val="0048079B"/>
    <w:rPr>
      <w:rFonts w:ascii="Times New Roman" w:hAnsi="Times New Roman" w:cs="Times New Roman"/>
      <w:sz w:val="24"/>
      <w:szCs w:val="24"/>
      <w:lang w:val="en-US"/>
    </w:rPr>
  </w:style>
  <w:style w:type="character" w:customStyle="1" w:styleId="serp-urlitem">
    <w:name w:val="serp-url__item"/>
    <w:qFormat/>
    <w:rsid w:val="0048079B"/>
    <w:rPr>
      <w:rFonts w:cs="Times New Roman"/>
    </w:rPr>
  </w:style>
  <w:style w:type="character" w:customStyle="1" w:styleId="a6">
    <w:name w:val="Основной текст_"/>
    <w:qFormat/>
    <w:rsid w:val="0048079B"/>
    <w:rPr>
      <w:sz w:val="27"/>
      <w:szCs w:val="27"/>
      <w:shd w:val="clear" w:color="auto" w:fill="FFFFFF"/>
      <w:lang w:bidi="ar-SA"/>
    </w:rPr>
  </w:style>
  <w:style w:type="character" w:customStyle="1" w:styleId="apple-converted-space">
    <w:name w:val="apple-converted-space"/>
    <w:qFormat/>
    <w:rsid w:val="0048079B"/>
    <w:rPr>
      <w:rFonts w:cs="Times New Roman"/>
    </w:rPr>
  </w:style>
  <w:style w:type="character" w:customStyle="1" w:styleId="110">
    <w:name w:val="Знак Знак11"/>
    <w:qFormat/>
    <w:rsid w:val="0048079B"/>
    <w:rPr>
      <w:rFonts w:ascii="Cambria" w:eastAsia="Calibri" w:hAnsi="Cambria" w:cs="Cambria"/>
      <w:b/>
      <w:bCs/>
      <w:i/>
      <w:iCs/>
      <w:color w:val="4F81BD"/>
      <w:sz w:val="24"/>
      <w:szCs w:val="24"/>
    </w:rPr>
  </w:style>
  <w:style w:type="character" w:customStyle="1" w:styleId="a7">
    <w:name w:val="Знак Знак"/>
    <w:qFormat/>
    <w:rsid w:val="0048079B"/>
    <w:rPr>
      <w:rFonts w:ascii="Arial" w:hAnsi="Arial" w:cs="Arial"/>
      <w:spacing w:val="-5"/>
    </w:rPr>
  </w:style>
  <w:style w:type="character" w:styleId="HTML">
    <w:name w:val="HTML Typewriter"/>
    <w:qFormat/>
    <w:rsid w:val="0048079B"/>
    <w:rPr>
      <w:rFonts w:ascii="Courier New" w:hAnsi="Courier New" w:cs="Courier New"/>
      <w:sz w:val="20"/>
      <w:szCs w:val="20"/>
    </w:rPr>
  </w:style>
  <w:style w:type="character" w:customStyle="1" w:styleId="c10">
    <w:name w:val="c10"/>
    <w:qFormat/>
    <w:rsid w:val="0048079B"/>
  </w:style>
  <w:style w:type="paragraph" w:customStyle="1" w:styleId="Heading">
    <w:name w:val="Heading"/>
    <w:basedOn w:val="a"/>
    <w:next w:val="a0"/>
    <w:qFormat/>
    <w:rsid w:val="0048079B"/>
    <w:pPr>
      <w:keepNext/>
      <w:spacing w:before="240" w:after="120"/>
    </w:pPr>
    <w:rPr>
      <w:rFonts w:ascii="Arial" w:eastAsia="DejaVu Sans" w:hAnsi="Arial" w:cs="DejaVu Sans"/>
      <w:sz w:val="28"/>
      <w:szCs w:val="28"/>
    </w:rPr>
  </w:style>
  <w:style w:type="paragraph" w:styleId="a0">
    <w:name w:val="Body Text"/>
    <w:basedOn w:val="a"/>
    <w:rsid w:val="0048079B"/>
    <w:pPr>
      <w:jc w:val="center"/>
    </w:pPr>
    <w:rPr>
      <w:rFonts w:eastAsia="Calibri"/>
      <w:b/>
      <w:bCs/>
      <w:u w:val="single"/>
    </w:rPr>
  </w:style>
  <w:style w:type="paragraph" w:styleId="a8">
    <w:name w:val="List"/>
    <w:basedOn w:val="a0"/>
    <w:rsid w:val="0048079B"/>
  </w:style>
  <w:style w:type="paragraph" w:styleId="a9">
    <w:name w:val="caption"/>
    <w:basedOn w:val="a"/>
    <w:qFormat/>
    <w:rsid w:val="0048079B"/>
    <w:pPr>
      <w:suppressLineNumbers/>
      <w:spacing w:before="120" w:after="120"/>
    </w:pPr>
    <w:rPr>
      <w:i/>
      <w:iCs/>
    </w:rPr>
  </w:style>
  <w:style w:type="paragraph" w:customStyle="1" w:styleId="Index">
    <w:name w:val="Index"/>
    <w:basedOn w:val="a"/>
    <w:qFormat/>
    <w:rsid w:val="0048079B"/>
    <w:pPr>
      <w:suppressLineNumbers/>
    </w:pPr>
  </w:style>
  <w:style w:type="paragraph" w:customStyle="1" w:styleId="9">
    <w:name w:val="Знак Знак9"/>
    <w:basedOn w:val="a"/>
    <w:qFormat/>
    <w:rsid w:val="0048079B"/>
    <w:pPr>
      <w:spacing w:before="280" w:after="280"/>
    </w:pPr>
    <w:rPr>
      <w:rFonts w:ascii="Tahoma" w:hAnsi="Tahoma" w:cs="Tahoma"/>
      <w:sz w:val="20"/>
      <w:szCs w:val="20"/>
      <w:lang w:val="en-US"/>
    </w:rPr>
  </w:style>
  <w:style w:type="paragraph" w:customStyle="1" w:styleId="ConsPlusNormal">
    <w:name w:val="ConsPlusNormal"/>
    <w:qFormat/>
    <w:rsid w:val="0048079B"/>
    <w:pPr>
      <w:widowControl w:val="0"/>
      <w:suppressAutoHyphens/>
      <w:autoSpaceDE w:val="0"/>
      <w:ind w:firstLine="720"/>
    </w:pPr>
    <w:rPr>
      <w:rFonts w:ascii="Arial" w:eastAsia="Times New Roman" w:hAnsi="Arial" w:cs="Arial"/>
      <w:szCs w:val="20"/>
      <w:lang w:val="ru-RU" w:bidi="ar-SA"/>
    </w:rPr>
  </w:style>
  <w:style w:type="paragraph" w:customStyle="1" w:styleId="overf">
    <w:name w:val="overf"/>
    <w:basedOn w:val="a"/>
    <w:qFormat/>
    <w:rsid w:val="0048079B"/>
    <w:pPr>
      <w:spacing w:before="280" w:after="280"/>
    </w:pPr>
  </w:style>
  <w:style w:type="paragraph" w:styleId="aa">
    <w:name w:val="Body Text Indent"/>
    <w:basedOn w:val="a"/>
    <w:rsid w:val="0048079B"/>
    <w:pPr>
      <w:spacing w:after="120"/>
      <w:ind w:left="283"/>
    </w:pPr>
  </w:style>
  <w:style w:type="paragraph" w:styleId="31">
    <w:name w:val="Body Text 3"/>
    <w:basedOn w:val="a"/>
    <w:qFormat/>
    <w:rsid w:val="0048079B"/>
    <w:pPr>
      <w:widowControl w:val="0"/>
      <w:shd w:val="clear" w:color="auto" w:fill="FFFFFF"/>
      <w:autoSpaceDE w:val="0"/>
      <w:spacing w:before="192" w:line="274" w:lineRule="exact"/>
      <w:jc w:val="both"/>
    </w:pPr>
    <w:rPr>
      <w:rFonts w:eastAsia="Calibri"/>
    </w:rPr>
  </w:style>
  <w:style w:type="paragraph" w:styleId="21">
    <w:name w:val="Body Text Indent 2"/>
    <w:basedOn w:val="a"/>
    <w:qFormat/>
    <w:rsid w:val="0048079B"/>
    <w:pPr>
      <w:spacing w:after="120" w:line="480" w:lineRule="auto"/>
      <w:ind w:left="283"/>
    </w:pPr>
    <w:rPr>
      <w:rFonts w:eastAsia="Calibri"/>
    </w:rPr>
  </w:style>
  <w:style w:type="paragraph" w:styleId="32">
    <w:name w:val="Body Text Indent 3"/>
    <w:basedOn w:val="a"/>
    <w:qFormat/>
    <w:rsid w:val="0048079B"/>
    <w:pPr>
      <w:spacing w:after="120"/>
      <w:ind w:left="283"/>
    </w:pPr>
    <w:rPr>
      <w:rFonts w:eastAsia="Calibri"/>
      <w:sz w:val="16"/>
      <w:szCs w:val="16"/>
    </w:rPr>
  </w:style>
  <w:style w:type="paragraph" w:styleId="ab">
    <w:name w:val="footer"/>
    <w:basedOn w:val="a"/>
    <w:link w:val="ac"/>
    <w:uiPriority w:val="99"/>
    <w:rsid w:val="0048079B"/>
    <w:pPr>
      <w:tabs>
        <w:tab w:val="center" w:pos="4677"/>
        <w:tab w:val="right" w:pos="9355"/>
      </w:tabs>
    </w:pPr>
    <w:rPr>
      <w:rFonts w:eastAsia="Calibri"/>
    </w:rPr>
  </w:style>
  <w:style w:type="paragraph" w:styleId="ad">
    <w:name w:val="Balloon Text"/>
    <w:basedOn w:val="a"/>
    <w:qFormat/>
    <w:rsid w:val="0048079B"/>
    <w:rPr>
      <w:rFonts w:ascii="Tahoma" w:hAnsi="Tahoma" w:cs="Tahoma"/>
      <w:sz w:val="16"/>
      <w:szCs w:val="20"/>
      <w:lang w:val="en-US"/>
    </w:rPr>
  </w:style>
  <w:style w:type="paragraph" w:customStyle="1" w:styleId="14">
    <w:name w:val="Без интервала1"/>
    <w:qFormat/>
    <w:rsid w:val="0048079B"/>
    <w:pPr>
      <w:widowControl w:val="0"/>
      <w:autoSpaceDE w:val="0"/>
    </w:pPr>
    <w:rPr>
      <w:rFonts w:ascii="Calibri" w:eastAsia="Calibri" w:hAnsi="Calibri" w:cs="Calibri"/>
      <w:sz w:val="24"/>
      <w:lang w:val="ru-RU" w:bidi="ar-SA"/>
    </w:rPr>
  </w:style>
  <w:style w:type="paragraph" w:customStyle="1" w:styleId="Style1">
    <w:name w:val="Style1"/>
    <w:basedOn w:val="a"/>
    <w:qFormat/>
    <w:rsid w:val="0048079B"/>
    <w:pPr>
      <w:widowControl w:val="0"/>
      <w:autoSpaceDE w:val="0"/>
      <w:spacing w:line="295" w:lineRule="exact"/>
      <w:jc w:val="both"/>
    </w:pPr>
    <w:rPr>
      <w:rFonts w:ascii="Calibri" w:eastAsia="Calibri" w:hAnsi="Calibri" w:cs="Calibri"/>
    </w:rPr>
  </w:style>
  <w:style w:type="paragraph" w:customStyle="1" w:styleId="Style4">
    <w:name w:val="Style4"/>
    <w:basedOn w:val="a"/>
    <w:qFormat/>
    <w:rsid w:val="0048079B"/>
    <w:pPr>
      <w:widowControl w:val="0"/>
      <w:autoSpaceDE w:val="0"/>
      <w:spacing w:line="295" w:lineRule="exact"/>
    </w:pPr>
    <w:rPr>
      <w:rFonts w:ascii="Calibri" w:eastAsia="Calibri" w:hAnsi="Calibri" w:cs="Calibri"/>
    </w:rPr>
  </w:style>
  <w:style w:type="paragraph" w:customStyle="1" w:styleId="Style3">
    <w:name w:val="Style3"/>
    <w:basedOn w:val="a"/>
    <w:qFormat/>
    <w:rsid w:val="0048079B"/>
    <w:pPr>
      <w:widowControl w:val="0"/>
      <w:autoSpaceDE w:val="0"/>
    </w:pPr>
    <w:rPr>
      <w:rFonts w:ascii="Calibri" w:eastAsia="Calibri" w:hAnsi="Calibri" w:cs="Calibri"/>
    </w:rPr>
  </w:style>
  <w:style w:type="paragraph" w:styleId="ae">
    <w:name w:val="header"/>
    <w:basedOn w:val="a"/>
    <w:rsid w:val="0048079B"/>
    <w:pPr>
      <w:tabs>
        <w:tab w:val="center" w:pos="4677"/>
        <w:tab w:val="right" w:pos="9355"/>
      </w:tabs>
    </w:pPr>
    <w:rPr>
      <w:rFonts w:eastAsia="Calibri"/>
    </w:rPr>
  </w:style>
  <w:style w:type="paragraph" w:styleId="22">
    <w:name w:val="Body Text 2"/>
    <w:basedOn w:val="a"/>
    <w:qFormat/>
    <w:rsid w:val="0048079B"/>
    <w:pPr>
      <w:spacing w:after="120" w:line="480" w:lineRule="auto"/>
    </w:pPr>
    <w:rPr>
      <w:rFonts w:eastAsia="Calibri"/>
    </w:rPr>
  </w:style>
  <w:style w:type="paragraph" w:customStyle="1" w:styleId="15">
    <w:name w:val="Îñíîâíîé1"/>
    <w:basedOn w:val="a"/>
    <w:qFormat/>
    <w:rsid w:val="0048079B"/>
    <w:pPr>
      <w:widowControl w:val="0"/>
      <w:jc w:val="center"/>
    </w:pPr>
    <w:rPr>
      <w:rFonts w:eastAsia="Calibri"/>
      <w:sz w:val="20"/>
      <w:szCs w:val="20"/>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48079B"/>
    <w:pPr>
      <w:widowControl w:val="0"/>
      <w:autoSpaceDE w:val="0"/>
      <w:spacing w:before="280" w:after="280"/>
    </w:pPr>
    <w:rPr>
      <w:rFonts w:eastAsia="Calibri"/>
      <w:sz w:val="20"/>
      <w:szCs w:val="20"/>
    </w:rPr>
  </w:style>
  <w:style w:type="paragraph" w:customStyle="1" w:styleId="style39">
    <w:name w:val="style39"/>
    <w:basedOn w:val="a"/>
    <w:qFormat/>
    <w:rsid w:val="0048079B"/>
    <w:pPr>
      <w:widowControl w:val="0"/>
      <w:autoSpaceDE w:val="0"/>
      <w:spacing w:before="280" w:after="280"/>
    </w:pPr>
    <w:rPr>
      <w:rFonts w:eastAsia="Calibri"/>
      <w:b/>
      <w:bCs/>
      <w:color w:val="FFFF66"/>
      <w:sz w:val="20"/>
      <w:szCs w:val="20"/>
    </w:rPr>
  </w:style>
  <w:style w:type="paragraph" w:customStyle="1" w:styleId="Style2">
    <w:name w:val="Style2"/>
    <w:basedOn w:val="a"/>
    <w:qFormat/>
    <w:rsid w:val="0048079B"/>
    <w:pPr>
      <w:widowControl w:val="0"/>
      <w:autoSpaceDE w:val="0"/>
      <w:spacing w:line="272" w:lineRule="exact"/>
      <w:ind w:firstLine="610"/>
      <w:jc w:val="both"/>
    </w:pPr>
    <w:rPr>
      <w:rFonts w:eastAsia="Calibri"/>
    </w:rPr>
  </w:style>
  <w:style w:type="paragraph" w:customStyle="1" w:styleId="af0">
    <w:name w:val="Знак Знак Знак Знак Знак Знак Знак"/>
    <w:basedOn w:val="a"/>
    <w:qFormat/>
    <w:rsid w:val="0048079B"/>
    <w:pPr>
      <w:tabs>
        <w:tab w:val="left" w:pos="708"/>
      </w:tabs>
      <w:spacing w:after="160" w:line="240" w:lineRule="exact"/>
    </w:pPr>
    <w:rPr>
      <w:rFonts w:ascii="Verdana" w:eastAsia="Calibri" w:hAnsi="Verdana" w:cs="Verdana"/>
      <w:sz w:val="20"/>
      <w:szCs w:val="20"/>
      <w:lang w:val="en-US"/>
    </w:rPr>
  </w:style>
  <w:style w:type="paragraph" w:styleId="af1">
    <w:name w:val="List Paragraph"/>
    <w:basedOn w:val="a"/>
    <w:uiPriority w:val="34"/>
    <w:qFormat/>
    <w:rsid w:val="0048079B"/>
    <w:pPr>
      <w:ind w:left="708"/>
    </w:pPr>
  </w:style>
  <w:style w:type="paragraph" w:customStyle="1" w:styleId="western">
    <w:name w:val="western"/>
    <w:basedOn w:val="a"/>
    <w:qFormat/>
    <w:rsid w:val="0048079B"/>
    <w:pPr>
      <w:spacing w:before="280" w:after="280"/>
    </w:pPr>
  </w:style>
  <w:style w:type="paragraph" w:customStyle="1" w:styleId="Default">
    <w:name w:val="Default"/>
    <w:qFormat/>
    <w:rsid w:val="0048079B"/>
    <w:pPr>
      <w:autoSpaceDE w:val="0"/>
    </w:pPr>
    <w:rPr>
      <w:rFonts w:eastAsia="Times New Roman" w:cs="Times New Roman"/>
      <w:color w:val="000000"/>
      <w:sz w:val="24"/>
      <w:lang w:val="ru-RU" w:bidi="ar-SA"/>
    </w:rPr>
  </w:style>
  <w:style w:type="paragraph" w:customStyle="1" w:styleId="16">
    <w:name w:val="Обычный1"/>
    <w:qFormat/>
    <w:rsid w:val="0048079B"/>
    <w:pPr>
      <w:spacing w:line="276" w:lineRule="auto"/>
    </w:pPr>
    <w:rPr>
      <w:rFonts w:ascii="Arial" w:eastAsia="Times New Roman" w:hAnsi="Arial" w:cs="Arial"/>
      <w:color w:val="000000"/>
      <w:sz w:val="22"/>
      <w:szCs w:val="22"/>
      <w:lang w:val="ru-RU" w:bidi="ar-SA"/>
    </w:rPr>
  </w:style>
  <w:style w:type="paragraph" w:customStyle="1" w:styleId="23">
    <w:name w:val="Знак Знак2 Знак"/>
    <w:basedOn w:val="a"/>
    <w:qFormat/>
    <w:rsid w:val="0048079B"/>
    <w:pPr>
      <w:spacing w:before="280" w:after="280"/>
    </w:pPr>
    <w:rPr>
      <w:rFonts w:ascii="Tahoma" w:hAnsi="Tahoma" w:cs="Tahoma"/>
      <w:sz w:val="20"/>
      <w:szCs w:val="20"/>
      <w:lang w:val="en-US"/>
    </w:rPr>
  </w:style>
  <w:style w:type="paragraph" w:styleId="af2">
    <w:name w:val="No Spacing"/>
    <w:link w:val="af3"/>
    <w:uiPriority w:val="1"/>
    <w:qFormat/>
    <w:rsid w:val="0048079B"/>
    <w:rPr>
      <w:rFonts w:ascii="Calibri" w:eastAsia="Calibri" w:hAnsi="Calibri" w:cs="Calibri"/>
      <w:sz w:val="22"/>
      <w:szCs w:val="22"/>
      <w:lang w:val="ru-RU" w:bidi="ar-SA"/>
    </w:rPr>
  </w:style>
  <w:style w:type="paragraph" w:customStyle="1" w:styleId="33">
    <w:name w:val="Основной текст3"/>
    <w:basedOn w:val="a"/>
    <w:qFormat/>
    <w:rsid w:val="0048079B"/>
    <w:pPr>
      <w:shd w:val="clear" w:color="auto" w:fill="FFFFFF"/>
      <w:spacing w:before="1560" w:line="317" w:lineRule="exact"/>
      <w:jc w:val="right"/>
    </w:pPr>
    <w:rPr>
      <w:sz w:val="27"/>
      <w:szCs w:val="27"/>
      <w:shd w:val="clear" w:color="auto" w:fill="FFFFFF"/>
      <w:lang w:val="en-US" w:eastAsia="en-US"/>
    </w:rPr>
  </w:style>
  <w:style w:type="paragraph" w:styleId="af4">
    <w:name w:val="Message Header"/>
    <w:basedOn w:val="a0"/>
    <w:qFormat/>
    <w:rsid w:val="0048079B"/>
    <w:pPr>
      <w:keepLines/>
      <w:spacing w:after="120" w:line="180" w:lineRule="atLeast"/>
      <w:ind w:left="1555" w:right="835" w:hanging="720"/>
      <w:jc w:val="left"/>
    </w:pPr>
    <w:rPr>
      <w:rFonts w:ascii="Arial" w:eastAsia="Times New Roman" w:hAnsi="Arial" w:cs="Arial"/>
      <w:b w:val="0"/>
      <w:bCs w:val="0"/>
      <w:spacing w:val="-5"/>
      <w:sz w:val="20"/>
      <w:szCs w:val="20"/>
      <w:u w:val="none"/>
    </w:rPr>
  </w:style>
  <w:style w:type="paragraph" w:customStyle="1" w:styleId="af5">
    <w:name w:val="Заголовок сообщения (последний)"/>
    <w:basedOn w:val="af4"/>
    <w:next w:val="a0"/>
    <w:qFormat/>
    <w:rsid w:val="0048079B"/>
    <w:pPr>
      <w:pBdr>
        <w:bottom w:val="single" w:sz="6" w:space="15" w:color="000000"/>
      </w:pBdr>
      <w:spacing w:after="320"/>
    </w:pPr>
  </w:style>
  <w:style w:type="paragraph" w:customStyle="1" w:styleId="af6">
    <w:name w:val="Заголовок сообщения (первый)"/>
    <w:basedOn w:val="af4"/>
    <w:next w:val="af4"/>
    <w:qFormat/>
    <w:rsid w:val="0048079B"/>
    <w:pPr>
      <w:spacing w:before="220"/>
    </w:pPr>
  </w:style>
  <w:style w:type="paragraph" w:customStyle="1" w:styleId="17">
    <w:name w:val="Абзац списка1"/>
    <w:basedOn w:val="a"/>
    <w:qFormat/>
    <w:rsid w:val="0048079B"/>
    <w:pPr>
      <w:ind w:left="720"/>
    </w:pPr>
  </w:style>
  <w:style w:type="paragraph" w:customStyle="1" w:styleId="24">
    <w:name w:val="2"/>
    <w:basedOn w:val="a"/>
    <w:qFormat/>
    <w:rsid w:val="0048079B"/>
    <w:pPr>
      <w:spacing w:before="30" w:after="30"/>
    </w:pPr>
    <w:rPr>
      <w:rFonts w:eastAsia="Calibri"/>
      <w:sz w:val="20"/>
      <w:szCs w:val="20"/>
    </w:rPr>
  </w:style>
  <w:style w:type="paragraph" w:customStyle="1" w:styleId="noparagraphstyle">
    <w:name w:val="noparagraphstyle"/>
    <w:basedOn w:val="a"/>
    <w:qFormat/>
    <w:rsid w:val="0048079B"/>
    <w:pPr>
      <w:spacing w:before="30" w:after="30"/>
    </w:pPr>
    <w:rPr>
      <w:rFonts w:eastAsia="Calibri"/>
      <w:sz w:val="20"/>
      <w:szCs w:val="20"/>
    </w:rPr>
  </w:style>
  <w:style w:type="paragraph" w:customStyle="1" w:styleId="TableContents">
    <w:name w:val="Table Contents"/>
    <w:basedOn w:val="a"/>
    <w:qFormat/>
    <w:rsid w:val="0048079B"/>
    <w:pPr>
      <w:suppressLineNumbers/>
    </w:pPr>
  </w:style>
  <w:style w:type="paragraph" w:customStyle="1" w:styleId="TableHeading">
    <w:name w:val="Table Heading"/>
    <w:basedOn w:val="TableContents"/>
    <w:qFormat/>
    <w:rsid w:val="0048079B"/>
    <w:pPr>
      <w:jc w:val="center"/>
    </w:pPr>
    <w:rPr>
      <w:b/>
      <w:bCs/>
    </w:rPr>
  </w:style>
  <w:style w:type="paragraph" w:customStyle="1" w:styleId="FrameContents">
    <w:name w:val="Frame Contents"/>
    <w:basedOn w:val="a"/>
    <w:qFormat/>
    <w:rsid w:val="0048079B"/>
  </w:style>
  <w:style w:type="numbering" w:customStyle="1" w:styleId="WW8Num1">
    <w:name w:val="WW8Num1"/>
    <w:qFormat/>
    <w:rsid w:val="0048079B"/>
  </w:style>
  <w:style w:type="numbering" w:customStyle="1" w:styleId="WW8Num2">
    <w:name w:val="WW8Num2"/>
    <w:qFormat/>
    <w:rsid w:val="0048079B"/>
  </w:style>
  <w:style w:type="numbering" w:customStyle="1" w:styleId="WW8Num3">
    <w:name w:val="WW8Num3"/>
    <w:qFormat/>
    <w:rsid w:val="0048079B"/>
  </w:style>
  <w:style w:type="numbering" w:customStyle="1" w:styleId="WW8Num4">
    <w:name w:val="WW8Num4"/>
    <w:qFormat/>
    <w:rsid w:val="0048079B"/>
  </w:style>
  <w:style w:type="numbering" w:customStyle="1" w:styleId="WW8Num5">
    <w:name w:val="WW8Num5"/>
    <w:qFormat/>
    <w:rsid w:val="0048079B"/>
  </w:style>
  <w:style w:type="numbering" w:customStyle="1" w:styleId="WW8Num6">
    <w:name w:val="WW8Num6"/>
    <w:qFormat/>
    <w:rsid w:val="0048079B"/>
  </w:style>
  <w:style w:type="numbering" w:customStyle="1" w:styleId="WW8Num7">
    <w:name w:val="WW8Num7"/>
    <w:qFormat/>
    <w:rsid w:val="0048079B"/>
  </w:style>
  <w:style w:type="numbering" w:customStyle="1" w:styleId="WW8Num8">
    <w:name w:val="WW8Num8"/>
    <w:qFormat/>
    <w:rsid w:val="0048079B"/>
  </w:style>
  <w:style w:type="numbering" w:customStyle="1" w:styleId="WW8Num9">
    <w:name w:val="WW8Num9"/>
    <w:qFormat/>
    <w:rsid w:val="0048079B"/>
  </w:style>
  <w:style w:type="numbering" w:customStyle="1" w:styleId="WW8Num10">
    <w:name w:val="WW8Num10"/>
    <w:qFormat/>
    <w:rsid w:val="0048079B"/>
  </w:style>
  <w:style w:type="numbering" w:customStyle="1" w:styleId="WW8Num11">
    <w:name w:val="WW8Num11"/>
    <w:qFormat/>
    <w:rsid w:val="0048079B"/>
  </w:style>
  <w:style w:type="numbering" w:customStyle="1" w:styleId="WW8Num12">
    <w:name w:val="WW8Num12"/>
    <w:qFormat/>
    <w:rsid w:val="0048079B"/>
  </w:style>
  <w:style w:type="numbering" w:customStyle="1" w:styleId="WW8Num13">
    <w:name w:val="WW8Num13"/>
    <w:qFormat/>
    <w:rsid w:val="0048079B"/>
  </w:style>
  <w:style w:type="numbering" w:customStyle="1" w:styleId="WW8Num14">
    <w:name w:val="WW8Num14"/>
    <w:qFormat/>
    <w:rsid w:val="0048079B"/>
  </w:style>
  <w:style w:type="numbering" w:customStyle="1" w:styleId="WW8Num15">
    <w:name w:val="WW8Num15"/>
    <w:qFormat/>
    <w:rsid w:val="0048079B"/>
  </w:style>
  <w:style w:type="numbering" w:customStyle="1" w:styleId="WW8Num16">
    <w:name w:val="WW8Num16"/>
    <w:qFormat/>
    <w:rsid w:val="0048079B"/>
  </w:style>
  <w:style w:type="numbering" w:customStyle="1" w:styleId="WW8Num17">
    <w:name w:val="WW8Num17"/>
    <w:qFormat/>
    <w:rsid w:val="0048079B"/>
  </w:style>
  <w:style w:type="numbering" w:customStyle="1" w:styleId="WW8Num18">
    <w:name w:val="WW8Num18"/>
    <w:qFormat/>
    <w:rsid w:val="0048079B"/>
  </w:style>
  <w:style w:type="numbering" w:customStyle="1" w:styleId="WW8Num19">
    <w:name w:val="WW8Num19"/>
    <w:qFormat/>
    <w:rsid w:val="0048079B"/>
  </w:style>
  <w:style w:type="numbering" w:customStyle="1" w:styleId="WW8Num20">
    <w:name w:val="WW8Num20"/>
    <w:qFormat/>
    <w:rsid w:val="0048079B"/>
  </w:style>
  <w:style w:type="numbering" w:customStyle="1" w:styleId="WW8Num21">
    <w:name w:val="WW8Num21"/>
    <w:qFormat/>
    <w:rsid w:val="0048079B"/>
  </w:style>
  <w:style w:type="numbering" w:customStyle="1" w:styleId="WW8Num22">
    <w:name w:val="WW8Num22"/>
    <w:qFormat/>
    <w:rsid w:val="0048079B"/>
  </w:style>
  <w:style w:type="numbering" w:customStyle="1" w:styleId="WW8Num23">
    <w:name w:val="WW8Num23"/>
    <w:qFormat/>
    <w:rsid w:val="0048079B"/>
  </w:style>
  <w:style w:type="numbering" w:customStyle="1" w:styleId="WW8Num24">
    <w:name w:val="WW8Num24"/>
    <w:qFormat/>
    <w:rsid w:val="0048079B"/>
  </w:style>
  <w:style w:type="numbering" w:customStyle="1" w:styleId="WW8Num25">
    <w:name w:val="WW8Num25"/>
    <w:qFormat/>
    <w:rsid w:val="0048079B"/>
  </w:style>
  <w:style w:type="numbering" w:customStyle="1" w:styleId="WW8Num26">
    <w:name w:val="WW8Num26"/>
    <w:qFormat/>
    <w:rsid w:val="0048079B"/>
  </w:style>
  <w:style w:type="numbering" w:customStyle="1" w:styleId="WW8Num27">
    <w:name w:val="WW8Num27"/>
    <w:qFormat/>
    <w:rsid w:val="0048079B"/>
  </w:style>
  <w:style w:type="numbering" w:customStyle="1" w:styleId="WW8Num28">
    <w:name w:val="WW8Num28"/>
    <w:qFormat/>
    <w:rsid w:val="0048079B"/>
  </w:style>
  <w:style w:type="numbering" w:customStyle="1" w:styleId="WW8Num29">
    <w:name w:val="WW8Num29"/>
    <w:qFormat/>
    <w:rsid w:val="0048079B"/>
  </w:style>
  <w:style w:type="numbering" w:customStyle="1" w:styleId="WW8Num30">
    <w:name w:val="WW8Num30"/>
    <w:qFormat/>
    <w:rsid w:val="0048079B"/>
  </w:style>
  <w:style w:type="numbering" w:customStyle="1" w:styleId="WW8Num31">
    <w:name w:val="WW8Num31"/>
    <w:qFormat/>
    <w:rsid w:val="0048079B"/>
  </w:style>
  <w:style w:type="numbering" w:customStyle="1" w:styleId="WW8Num32">
    <w:name w:val="WW8Num32"/>
    <w:qFormat/>
    <w:rsid w:val="0048079B"/>
  </w:style>
  <w:style w:type="numbering" w:customStyle="1" w:styleId="WW8Num33">
    <w:name w:val="WW8Num33"/>
    <w:qFormat/>
    <w:rsid w:val="0048079B"/>
  </w:style>
  <w:style w:type="numbering" w:customStyle="1" w:styleId="WW8Num34">
    <w:name w:val="WW8Num34"/>
    <w:qFormat/>
    <w:rsid w:val="0048079B"/>
  </w:style>
  <w:style w:type="numbering" w:customStyle="1" w:styleId="WW8Num35">
    <w:name w:val="WW8Num35"/>
    <w:qFormat/>
    <w:rsid w:val="0048079B"/>
  </w:style>
  <w:style w:type="numbering" w:customStyle="1" w:styleId="WW8Num36">
    <w:name w:val="WW8Num36"/>
    <w:qFormat/>
    <w:rsid w:val="0048079B"/>
  </w:style>
  <w:style w:type="numbering" w:customStyle="1" w:styleId="WW8Num37">
    <w:name w:val="WW8Num37"/>
    <w:qFormat/>
    <w:rsid w:val="0048079B"/>
  </w:style>
  <w:style w:type="numbering" w:customStyle="1" w:styleId="WW8Num38">
    <w:name w:val="WW8Num38"/>
    <w:qFormat/>
    <w:rsid w:val="0048079B"/>
  </w:style>
  <w:style w:type="numbering" w:customStyle="1" w:styleId="WW8Num39">
    <w:name w:val="WW8Num39"/>
    <w:qFormat/>
    <w:rsid w:val="0048079B"/>
  </w:style>
  <w:style w:type="numbering" w:customStyle="1" w:styleId="WW8Num40">
    <w:name w:val="WW8Num40"/>
    <w:qFormat/>
    <w:rsid w:val="0048079B"/>
  </w:style>
  <w:style w:type="numbering" w:customStyle="1" w:styleId="WW8Num41">
    <w:name w:val="WW8Num41"/>
    <w:qFormat/>
    <w:rsid w:val="0048079B"/>
  </w:style>
  <w:style w:type="numbering" w:customStyle="1" w:styleId="WW8Num42">
    <w:name w:val="WW8Num42"/>
    <w:qFormat/>
    <w:rsid w:val="0048079B"/>
  </w:style>
  <w:style w:type="numbering" w:customStyle="1" w:styleId="WW8Num43">
    <w:name w:val="WW8Num43"/>
    <w:qFormat/>
    <w:rsid w:val="0048079B"/>
  </w:style>
  <w:style w:type="numbering" w:customStyle="1" w:styleId="WW8Num44">
    <w:name w:val="WW8Num44"/>
    <w:qFormat/>
    <w:rsid w:val="0048079B"/>
  </w:style>
  <w:style w:type="numbering" w:customStyle="1" w:styleId="WW8Num45">
    <w:name w:val="WW8Num45"/>
    <w:qFormat/>
    <w:rsid w:val="0048079B"/>
  </w:style>
  <w:style w:type="numbering" w:customStyle="1" w:styleId="WW8Num46">
    <w:name w:val="WW8Num46"/>
    <w:qFormat/>
    <w:rsid w:val="0048079B"/>
  </w:style>
  <w:style w:type="numbering" w:customStyle="1" w:styleId="WW8Num47">
    <w:name w:val="WW8Num47"/>
    <w:qFormat/>
    <w:rsid w:val="0048079B"/>
  </w:style>
  <w:style w:type="numbering" w:customStyle="1" w:styleId="WW8Num48">
    <w:name w:val="WW8Num48"/>
    <w:qFormat/>
    <w:rsid w:val="0048079B"/>
  </w:style>
  <w:style w:type="numbering" w:customStyle="1" w:styleId="WW8Num49">
    <w:name w:val="WW8Num49"/>
    <w:qFormat/>
    <w:rsid w:val="0048079B"/>
  </w:style>
  <w:style w:type="numbering" w:customStyle="1" w:styleId="WW8Num50">
    <w:name w:val="WW8Num50"/>
    <w:qFormat/>
    <w:rsid w:val="0048079B"/>
  </w:style>
  <w:style w:type="paragraph" w:customStyle="1" w:styleId="ConsPlusTitle">
    <w:name w:val="ConsPlusTitle"/>
    <w:uiPriority w:val="99"/>
    <w:rsid w:val="000B56D3"/>
    <w:pPr>
      <w:widowControl w:val="0"/>
      <w:autoSpaceDE w:val="0"/>
      <w:autoSpaceDN w:val="0"/>
      <w:adjustRightInd w:val="0"/>
    </w:pPr>
    <w:rPr>
      <w:rFonts w:ascii="Arial" w:eastAsia="Times New Roman" w:hAnsi="Arial" w:cs="Arial"/>
      <w:b/>
      <w:bCs/>
      <w:sz w:val="16"/>
      <w:szCs w:val="16"/>
      <w:lang w:val="ru-RU" w:eastAsia="ru-RU" w:bidi="ar-SA"/>
    </w:rPr>
  </w:style>
  <w:style w:type="character" w:styleId="af7">
    <w:name w:val="Hyperlink"/>
    <w:basedOn w:val="a1"/>
    <w:rsid w:val="000B56D3"/>
    <w:rPr>
      <w:color w:val="0066CC"/>
      <w:u w:val="single"/>
    </w:rPr>
  </w:style>
  <w:style w:type="character" w:customStyle="1" w:styleId="25">
    <w:name w:val="Основной текст (2)_"/>
    <w:basedOn w:val="a1"/>
    <w:link w:val="26"/>
    <w:rsid w:val="00021A45"/>
    <w:rPr>
      <w:rFonts w:eastAsia="Times New Roman" w:cs="Times New Roman"/>
      <w:sz w:val="26"/>
      <w:szCs w:val="26"/>
      <w:shd w:val="clear" w:color="auto" w:fill="FFFFFF"/>
    </w:rPr>
  </w:style>
  <w:style w:type="paragraph" w:customStyle="1" w:styleId="26">
    <w:name w:val="Основной текст (2)"/>
    <w:basedOn w:val="a"/>
    <w:link w:val="25"/>
    <w:rsid w:val="00021A45"/>
    <w:pPr>
      <w:widowControl w:val="0"/>
      <w:shd w:val="clear" w:color="auto" w:fill="FFFFFF"/>
      <w:spacing w:before="840" w:line="552" w:lineRule="exact"/>
      <w:jc w:val="both"/>
    </w:pPr>
    <w:rPr>
      <w:sz w:val="26"/>
      <w:szCs w:val="26"/>
      <w:lang w:val="en-US" w:bidi="hi-IN"/>
    </w:rPr>
  </w:style>
  <w:style w:type="character" w:styleId="af8">
    <w:name w:val="FollowedHyperlink"/>
    <w:basedOn w:val="a1"/>
    <w:uiPriority w:val="99"/>
    <w:semiHidden/>
    <w:unhideWhenUsed/>
    <w:rsid w:val="003F5A76"/>
    <w:rPr>
      <w:color w:val="954F72" w:themeColor="followedHyperlink"/>
      <w:u w:val="single"/>
    </w:rPr>
  </w:style>
  <w:style w:type="table" w:styleId="af9">
    <w:name w:val="Table Grid"/>
    <w:basedOn w:val="a2"/>
    <w:uiPriority w:val="59"/>
    <w:rsid w:val="001A7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E6399E"/>
    <w:pPr>
      <w:autoSpaceDE w:val="0"/>
      <w:autoSpaceDN w:val="0"/>
      <w:adjustRightInd w:val="0"/>
    </w:pPr>
    <w:rPr>
      <w:rFonts w:ascii="Courier New" w:eastAsia="Times New Roman" w:hAnsi="Courier New" w:cs="Courier New"/>
      <w:szCs w:val="20"/>
      <w:lang w:val="ru-RU" w:eastAsia="ru-RU" w:bidi="ar-SA"/>
    </w:rPr>
  </w:style>
  <w:style w:type="table" w:customStyle="1" w:styleId="-11">
    <w:name w:val="Таблица-сетка 1 светлая1"/>
    <w:basedOn w:val="a2"/>
    <w:uiPriority w:val="46"/>
    <w:rsid w:val="009071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Сетка таблицы светлая1"/>
    <w:basedOn w:val="a2"/>
    <w:uiPriority w:val="40"/>
    <w:rsid w:val="00320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 простая 11"/>
    <w:basedOn w:val="a2"/>
    <w:uiPriority w:val="41"/>
    <w:rsid w:val="00320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3">
    <w:name w:val="Без интервала Знак"/>
    <w:link w:val="af2"/>
    <w:uiPriority w:val="1"/>
    <w:rsid w:val="00A86CC3"/>
    <w:rPr>
      <w:rFonts w:ascii="Calibri" w:eastAsia="Calibri" w:hAnsi="Calibri" w:cs="Calibri"/>
      <w:sz w:val="22"/>
      <w:szCs w:val="22"/>
      <w:lang w:val="ru-RU" w:bidi="ar-SA"/>
    </w:rPr>
  </w:style>
  <w:style w:type="character" w:customStyle="1" w:styleId="extended-textfull">
    <w:name w:val="extended-text__full"/>
    <w:rsid w:val="00BA17F5"/>
  </w:style>
  <w:style w:type="table" w:customStyle="1" w:styleId="19">
    <w:name w:val="Сетка таблицы1"/>
    <w:basedOn w:val="a2"/>
    <w:next w:val="af9"/>
    <w:uiPriority w:val="59"/>
    <w:rsid w:val="00FC0A39"/>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Нижний колонтитул Знак"/>
    <w:basedOn w:val="a1"/>
    <w:link w:val="ab"/>
    <w:uiPriority w:val="99"/>
    <w:rsid w:val="005147C2"/>
    <w:rPr>
      <w:rFonts w:eastAsia="Calibri" w:cs="Times New Roman"/>
      <w:sz w:val="24"/>
      <w:lang w:val="ru-RU" w:bidi="ar-SA"/>
    </w:rPr>
  </w:style>
  <w:style w:type="character" w:customStyle="1" w:styleId="27">
    <w:name w:val="Заголовок №2_"/>
    <w:basedOn w:val="a1"/>
    <w:rsid w:val="00D4374D"/>
    <w:rPr>
      <w:rFonts w:ascii="Times New Roman" w:eastAsia="Times New Roman" w:hAnsi="Times New Roman" w:cs="Times New Roman"/>
      <w:b/>
      <w:bCs/>
      <w:i w:val="0"/>
      <w:iCs w:val="0"/>
      <w:smallCaps w:val="0"/>
      <w:strike w:val="0"/>
      <w:sz w:val="28"/>
      <w:szCs w:val="28"/>
      <w:u w:val="none"/>
    </w:rPr>
  </w:style>
  <w:style w:type="character" w:customStyle="1" w:styleId="28">
    <w:name w:val="Заголовок №2"/>
    <w:basedOn w:val="27"/>
    <w:rsid w:val="00D4374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1pt0pt">
    <w:name w:val="Основной текст (2) + 21 pt;Интервал 0 pt"/>
    <w:basedOn w:val="25"/>
    <w:rsid w:val="008D3760"/>
    <w:rPr>
      <w:rFonts w:ascii="Times New Roman" w:eastAsia="Times New Roman" w:hAnsi="Times New Roman" w:cs="Times New Roman"/>
      <w:b w:val="0"/>
      <w:bCs w:val="0"/>
      <w:i w:val="0"/>
      <w:iCs w:val="0"/>
      <w:smallCaps w:val="0"/>
      <w:strike w:val="0"/>
      <w:color w:val="000000"/>
      <w:spacing w:val="-10"/>
      <w:w w:val="100"/>
      <w:position w:val="0"/>
      <w:sz w:val="42"/>
      <w:szCs w:val="42"/>
      <w:u w:val="none"/>
      <w:shd w:val="clear" w:color="auto" w:fill="FFFFFF"/>
      <w:lang w:val="ru-RU" w:eastAsia="ru-RU" w:bidi="ru-RU"/>
    </w:rPr>
  </w:style>
  <w:style w:type="character" w:customStyle="1" w:styleId="112">
    <w:name w:val="Основной текст (11)_"/>
    <w:basedOn w:val="a1"/>
    <w:rsid w:val="008D3760"/>
    <w:rPr>
      <w:rFonts w:ascii="Times New Roman" w:eastAsia="Times New Roman" w:hAnsi="Times New Roman" w:cs="Times New Roman"/>
      <w:b w:val="0"/>
      <w:bCs w:val="0"/>
      <w:i w:val="0"/>
      <w:iCs w:val="0"/>
      <w:smallCaps w:val="0"/>
      <w:strike w:val="0"/>
      <w:sz w:val="28"/>
      <w:szCs w:val="28"/>
      <w:u w:val="none"/>
    </w:rPr>
  </w:style>
  <w:style w:type="character" w:customStyle="1" w:styleId="113">
    <w:name w:val="Основной текст (11)"/>
    <w:basedOn w:val="112"/>
    <w:rsid w:val="008D376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9B"/>
    <w:rPr>
      <w:rFonts w:eastAsia="Times New Roman" w:cs="Times New Roman"/>
      <w:sz w:val="24"/>
      <w:lang w:val="ru-RU" w:bidi="ar-SA"/>
    </w:rPr>
  </w:style>
  <w:style w:type="paragraph" w:styleId="1">
    <w:name w:val="heading 1"/>
    <w:basedOn w:val="a"/>
    <w:next w:val="a"/>
    <w:qFormat/>
    <w:rsid w:val="0048079B"/>
    <w:pPr>
      <w:keepNext/>
      <w:widowControl w:val="0"/>
      <w:numPr>
        <w:numId w:val="1"/>
      </w:numPr>
      <w:shd w:val="clear" w:color="auto" w:fill="FFFFFF"/>
      <w:autoSpaceDE w:val="0"/>
      <w:spacing w:line="283" w:lineRule="exact"/>
      <w:ind w:firstLine="758"/>
      <w:jc w:val="both"/>
      <w:outlineLvl w:val="0"/>
    </w:pPr>
    <w:rPr>
      <w:rFonts w:eastAsia="Calibri"/>
    </w:rPr>
  </w:style>
  <w:style w:type="paragraph" w:styleId="2">
    <w:name w:val="heading 2"/>
    <w:basedOn w:val="a"/>
    <w:next w:val="a"/>
    <w:qFormat/>
    <w:rsid w:val="0048079B"/>
    <w:pPr>
      <w:keepNext/>
      <w:numPr>
        <w:ilvl w:val="1"/>
        <w:numId w:val="1"/>
      </w:numPr>
      <w:spacing w:before="240" w:after="60"/>
      <w:outlineLvl w:val="1"/>
    </w:pPr>
    <w:rPr>
      <w:rFonts w:ascii="Arial" w:eastAsia="Calibri" w:hAnsi="Arial" w:cs="Arial"/>
      <w:b/>
      <w:bCs/>
      <w:i/>
      <w:iCs/>
      <w:sz w:val="28"/>
      <w:szCs w:val="28"/>
    </w:rPr>
  </w:style>
  <w:style w:type="paragraph" w:styleId="3">
    <w:name w:val="heading 3"/>
    <w:basedOn w:val="a"/>
    <w:next w:val="a0"/>
    <w:qFormat/>
    <w:rsid w:val="0048079B"/>
    <w:pPr>
      <w:numPr>
        <w:ilvl w:val="2"/>
        <w:numId w:val="1"/>
      </w:numPr>
      <w:spacing w:before="280" w:after="280"/>
      <w:outlineLvl w:val="2"/>
    </w:pPr>
    <w:rPr>
      <w:b/>
      <w:bCs/>
      <w:sz w:val="27"/>
      <w:szCs w:val="27"/>
    </w:rPr>
  </w:style>
  <w:style w:type="paragraph" w:styleId="4">
    <w:name w:val="heading 4"/>
    <w:basedOn w:val="a"/>
    <w:next w:val="a"/>
    <w:qFormat/>
    <w:rsid w:val="0048079B"/>
    <w:pPr>
      <w:keepNext/>
      <w:keepLines/>
      <w:numPr>
        <w:ilvl w:val="3"/>
        <w:numId w:val="1"/>
      </w:numPr>
      <w:spacing w:before="200"/>
      <w:outlineLvl w:val="3"/>
    </w:pPr>
    <w:rPr>
      <w:rFonts w:ascii="Cambria" w:eastAsia="Calibri" w:hAnsi="Cambria" w:cs="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48079B"/>
    <w:rPr>
      <w:rFonts w:ascii="Symbol" w:hAnsi="Symbol" w:cs="Symbol"/>
      <w:sz w:val="20"/>
    </w:rPr>
  </w:style>
  <w:style w:type="character" w:customStyle="1" w:styleId="WW8Num2z0">
    <w:name w:val="WW8Num2z0"/>
    <w:qFormat/>
    <w:rsid w:val="0048079B"/>
    <w:rPr>
      <w:rFonts w:cs="Times New Roman"/>
    </w:rPr>
  </w:style>
  <w:style w:type="character" w:customStyle="1" w:styleId="WW8Num2z1">
    <w:name w:val="WW8Num2z1"/>
    <w:qFormat/>
    <w:rsid w:val="0048079B"/>
    <w:rPr>
      <w:rFonts w:ascii="Symbol" w:hAnsi="Symbol" w:cs="Symbol"/>
    </w:rPr>
  </w:style>
  <w:style w:type="character" w:customStyle="1" w:styleId="WW8Num2z3">
    <w:name w:val="WW8Num2z3"/>
    <w:qFormat/>
    <w:rsid w:val="0048079B"/>
    <w:rPr>
      <w:rFonts w:cs="Times New Roman"/>
    </w:rPr>
  </w:style>
  <w:style w:type="character" w:customStyle="1" w:styleId="WW8Num3z0">
    <w:name w:val="WW8Num3z0"/>
    <w:qFormat/>
    <w:rsid w:val="0048079B"/>
    <w:rPr>
      <w:rFonts w:ascii="Wingdings" w:hAnsi="Wingdings" w:cs="Wingdings"/>
      <w:b/>
      <w:strike w:val="0"/>
      <w:dstrike w:val="0"/>
      <w:u w:val="none"/>
    </w:rPr>
  </w:style>
  <w:style w:type="character" w:customStyle="1" w:styleId="WW8Num3z1">
    <w:name w:val="WW8Num3z1"/>
    <w:qFormat/>
    <w:rsid w:val="0048079B"/>
    <w:rPr>
      <w:rFonts w:ascii="Courier New" w:hAnsi="Courier New" w:cs="Courier New"/>
    </w:rPr>
  </w:style>
  <w:style w:type="character" w:customStyle="1" w:styleId="WW8Num3z2">
    <w:name w:val="WW8Num3z2"/>
    <w:qFormat/>
    <w:rsid w:val="0048079B"/>
    <w:rPr>
      <w:rFonts w:ascii="Wingdings" w:hAnsi="Wingdings" w:cs="Wingdings"/>
    </w:rPr>
  </w:style>
  <w:style w:type="character" w:customStyle="1" w:styleId="WW8Num3z3">
    <w:name w:val="WW8Num3z3"/>
    <w:qFormat/>
    <w:rsid w:val="0048079B"/>
    <w:rPr>
      <w:rFonts w:ascii="Symbol" w:hAnsi="Symbol" w:cs="Symbol"/>
    </w:rPr>
  </w:style>
  <w:style w:type="character" w:customStyle="1" w:styleId="WW8Num4z0">
    <w:name w:val="WW8Num4z0"/>
    <w:qFormat/>
    <w:rsid w:val="0048079B"/>
    <w:rPr>
      <w:rFonts w:ascii="Wingdings" w:hAnsi="Wingdings" w:cs="Wingdings"/>
    </w:rPr>
  </w:style>
  <w:style w:type="character" w:customStyle="1" w:styleId="WW8Num4z1">
    <w:name w:val="WW8Num4z1"/>
    <w:qFormat/>
    <w:rsid w:val="0048079B"/>
    <w:rPr>
      <w:rFonts w:ascii="Courier New" w:hAnsi="Courier New" w:cs="Courier New"/>
    </w:rPr>
  </w:style>
  <w:style w:type="character" w:customStyle="1" w:styleId="WW8Num4z3">
    <w:name w:val="WW8Num4z3"/>
    <w:qFormat/>
    <w:rsid w:val="0048079B"/>
    <w:rPr>
      <w:rFonts w:ascii="Symbol" w:hAnsi="Symbol" w:cs="Symbol"/>
    </w:rPr>
  </w:style>
  <w:style w:type="character" w:customStyle="1" w:styleId="WW8Num5z0">
    <w:name w:val="WW8Num5z0"/>
    <w:qFormat/>
    <w:rsid w:val="0048079B"/>
    <w:rPr>
      <w:rFonts w:ascii="Symbol" w:hAnsi="Symbol" w:cs="Symbol"/>
    </w:rPr>
  </w:style>
  <w:style w:type="character" w:customStyle="1" w:styleId="WW8Num5z1">
    <w:name w:val="WW8Num5z1"/>
    <w:qFormat/>
    <w:rsid w:val="0048079B"/>
    <w:rPr>
      <w:rFonts w:ascii="Courier New" w:hAnsi="Courier New" w:cs="Courier New"/>
    </w:rPr>
  </w:style>
  <w:style w:type="character" w:customStyle="1" w:styleId="WW8Num5z2">
    <w:name w:val="WW8Num5z2"/>
    <w:qFormat/>
    <w:rsid w:val="0048079B"/>
    <w:rPr>
      <w:rFonts w:ascii="Wingdings" w:hAnsi="Wingdings" w:cs="Wingdings"/>
    </w:rPr>
  </w:style>
  <w:style w:type="character" w:customStyle="1" w:styleId="WW8Num6z0">
    <w:name w:val="WW8Num6z0"/>
    <w:qFormat/>
    <w:rsid w:val="0048079B"/>
    <w:rPr>
      <w:rFonts w:ascii="Symbol" w:hAnsi="Symbol" w:cs="Symbol"/>
    </w:rPr>
  </w:style>
  <w:style w:type="character" w:customStyle="1" w:styleId="WW8Num6z1">
    <w:name w:val="WW8Num6z1"/>
    <w:qFormat/>
    <w:rsid w:val="0048079B"/>
  </w:style>
  <w:style w:type="character" w:customStyle="1" w:styleId="WW8Num6z2">
    <w:name w:val="WW8Num6z2"/>
    <w:qFormat/>
    <w:rsid w:val="0048079B"/>
  </w:style>
  <w:style w:type="character" w:customStyle="1" w:styleId="WW8Num6z3">
    <w:name w:val="WW8Num6z3"/>
    <w:qFormat/>
    <w:rsid w:val="0048079B"/>
  </w:style>
  <w:style w:type="character" w:customStyle="1" w:styleId="WW8Num6z4">
    <w:name w:val="WW8Num6z4"/>
    <w:qFormat/>
    <w:rsid w:val="0048079B"/>
  </w:style>
  <w:style w:type="character" w:customStyle="1" w:styleId="WW8Num6z5">
    <w:name w:val="WW8Num6z5"/>
    <w:qFormat/>
    <w:rsid w:val="0048079B"/>
  </w:style>
  <w:style w:type="character" w:customStyle="1" w:styleId="WW8Num6z6">
    <w:name w:val="WW8Num6z6"/>
    <w:qFormat/>
    <w:rsid w:val="0048079B"/>
  </w:style>
  <w:style w:type="character" w:customStyle="1" w:styleId="WW8Num6z7">
    <w:name w:val="WW8Num6z7"/>
    <w:qFormat/>
    <w:rsid w:val="0048079B"/>
  </w:style>
  <w:style w:type="character" w:customStyle="1" w:styleId="WW8Num6z8">
    <w:name w:val="WW8Num6z8"/>
    <w:qFormat/>
    <w:rsid w:val="0048079B"/>
  </w:style>
  <w:style w:type="character" w:customStyle="1" w:styleId="WW8Num7z0">
    <w:name w:val="WW8Num7z0"/>
    <w:qFormat/>
    <w:rsid w:val="0048079B"/>
    <w:rPr>
      <w:rFonts w:ascii="Symbol" w:hAnsi="Symbol" w:cs="Symbol"/>
    </w:rPr>
  </w:style>
  <w:style w:type="character" w:customStyle="1" w:styleId="WW8Num7z1">
    <w:name w:val="WW8Num7z1"/>
    <w:qFormat/>
    <w:rsid w:val="0048079B"/>
    <w:rPr>
      <w:rFonts w:ascii="Courier New" w:hAnsi="Courier New" w:cs="Courier New"/>
    </w:rPr>
  </w:style>
  <w:style w:type="character" w:customStyle="1" w:styleId="WW8Num7z2">
    <w:name w:val="WW8Num7z2"/>
    <w:qFormat/>
    <w:rsid w:val="0048079B"/>
    <w:rPr>
      <w:rFonts w:ascii="Wingdings" w:hAnsi="Wingdings" w:cs="Wingdings"/>
    </w:rPr>
  </w:style>
  <w:style w:type="character" w:customStyle="1" w:styleId="WW8Num8z0">
    <w:name w:val="WW8Num8z0"/>
    <w:qFormat/>
    <w:rsid w:val="0048079B"/>
    <w:rPr>
      <w:rFonts w:ascii="Symbol" w:hAnsi="Symbol" w:cs="Symbol"/>
    </w:rPr>
  </w:style>
  <w:style w:type="character" w:customStyle="1" w:styleId="WW8Num8z1">
    <w:name w:val="WW8Num8z1"/>
    <w:qFormat/>
    <w:rsid w:val="0048079B"/>
    <w:rPr>
      <w:rFonts w:ascii="Courier New" w:hAnsi="Courier New" w:cs="Courier New"/>
    </w:rPr>
  </w:style>
  <w:style w:type="character" w:customStyle="1" w:styleId="WW8Num8z2">
    <w:name w:val="WW8Num8z2"/>
    <w:qFormat/>
    <w:rsid w:val="0048079B"/>
    <w:rPr>
      <w:rFonts w:ascii="Wingdings" w:hAnsi="Wingdings" w:cs="Wingdings"/>
    </w:rPr>
  </w:style>
  <w:style w:type="character" w:customStyle="1" w:styleId="WW8Num9z0">
    <w:name w:val="WW8Num9z0"/>
    <w:qFormat/>
    <w:rsid w:val="0048079B"/>
    <w:rPr>
      <w:rFonts w:ascii="Symbol" w:hAnsi="Symbol" w:cs="Symbol"/>
    </w:rPr>
  </w:style>
  <w:style w:type="character" w:customStyle="1" w:styleId="WW8Num9z1">
    <w:name w:val="WW8Num9z1"/>
    <w:qFormat/>
    <w:rsid w:val="0048079B"/>
    <w:rPr>
      <w:rFonts w:ascii="Courier New" w:hAnsi="Courier New" w:cs="Courier New"/>
    </w:rPr>
  </w:style>
  <w:style w:type="character" w:customStyle="1" w:styleId="WW8Num9z2">
    <w:name w:val="WW8Num9z2"/>
    <w:qFormat/>
    <w:rsid w:val="0048079B"/>
    <w:rPr>
      <w:rFonts w:ascii="Wingdings" w:hAnsi="Wingdings" w:cs="Wingdings"/>
    </w:rPr>
  </w:style>
  <w:style w:type="character" w:customStyle="1" w:styleId="WW8Num10z0">
    <w:name w:val="WW8Num10z0"/>
    <w:qFormat/>
    <w:rsid w:val="0048079B"/>
    <w:rPr>
      <w:sz w:val="26"/>
      <w:szCs w:val="26"/>
    </w:rPr>
  </w:style>
  <w:style w:type="character" w:customStyle="1" w:styleId="WW8Num11z0">
    <w:name w:val="WW8Num11z0"/>
    <w:qFormat/>
    <w:rsid w:val="0048079B"/>
  </w:style>
  <w:style w:type="character" w:customStyle="1" w:styleId="WW8Num11z1">
    <w:name w:val="WW8Num11z1"/>
    <w:qFormat/>
    <w:rsid w:val="0048079B"/>
  </w:style>
  <w:style w:type="character" w:customStyle="1" w:styleId="WW8Num11z2">
    <w:name w:val="WW8Num11z2"/>
    <w:qFormat/>
    <w:rsid w:val="0048079B"/>
  </w:style>
  <w:style w:type="character" w:customStyle="1" w:styleId="WW8Num11z3">
    <w:name w:val="WW8Num11z3"/>
    <w:qFormat/>
    <w:rsid w:val="0048079B"/>
  </w:style>
  <w:style w:type="character" w:customStyle="1" w:styleId="WW8Num11z4">
    <w:name w:val="WW8Num11z4"/>
    <w:qFormat/>
    <w:rsid w:val="0048079B"/>
  </w:style>
  <w:style w:type="character" w:customStyle="1" w:styleId="WW8Num11z5">
    <w:name w:val="WW8Num11z5"/>
    <w:qFormat/>
    <w:rsid w:val="0048079B"/>
  </w:style>
  <w:style w:type="character" w:customStyle="1" w:styleId="WW8Num11z6">
    <w:name w:val="WW8Num11z6"/>
    <w:qFormat/>
    <w:rsid w:val="0048079B"/>
  </w:style>
  <w:style w:type="character" w:customStyle="1" w:styleId="WW8Num11z7">
    <w:name w:val="WW8Num11z7"/>
    <w:qFormat/>
    <w:rsid w:val="0048079B"/>
  </w:style>
  <w:style w:type="character" w:customStyle="1" w:styleId="WW8Num11z8">
    <w:name w:val="WW8Num11z8"/>
    <w:qFormat/>
    <w:rsid w:val="0048079B"/>
  </w:style>
  <w:style w:type="character" w:customStyle="1" w:styleId="WW8Num12z0">
    <w:name w:val="WW8Num12z0"/>
    <w:qFormat/>
    <w:rsid w:val="0048079B"/>
    <w:rPr>
      <w:rFonts w:ascii="Symbol" w:hAnsi="Symbol" w:cs="Symbol"/>
      <w:lang w:val="en-US"/>
    </w:rPr>
  </w:style>
  <w:style w:type="character" w:customStyle="1" w:styleId="WW8Num12z1">
    <w:name w:val="WW8Num12z1"/>
    <w:qFormat/>
    <w:rsid w:val="0048079B"/>
    <w:rPr>
      <w:rFonts w:ascii="Courier New" w:hAnsi="Courier New" w:cs="Courier New"/>
    </w:rPr>
  </w:style>
  <w:style w:type="character" w:customStyle="1" w:styleId="WW8Num12z2">
    <w:name w:val="WW8Num12z2"/>
    <w:qFormat/>
    <w:rsid w:val="0048079B"/>
    <w:rPr>
      <w:rFonts w:ascii="Wingdings" w:hAnsi="Wingdings" w:cs="Wingdings"/>
    </w:rPr>
  </w:style>
  <w:style w:type="character" w:customStyle="1" w:styleId="WW8Num13z0">
    <w:name w:val="WW8Num13z0"/>
    <w:qFormat/>
    <w:rsid w:val="0048079B"/>
    <w:rPr>
      <w:rFonts w:ascii="Symbol" w:hAnsi="Symbol" w:cs="Symbol"/>
    </w:rPr>
  </w:style>
  <w:style w:type="character" w:customStyle="1" w:styleId="WW8Num13z1">
    <w:name w:val="WW8Num13z1"/>
    <w:qFormat/>
    <w:rsid w:val="0048079B"/>
    <w:rPr>
      <w:rFonts w:ascii="Courier New" w:hAnsi="Courier New" w:cs="Courier New"/>
    </w:rPr>
  </w:style>
  <w:style w:type="character" w:customStyle="1" w:styleId="WW8Num13z2">
    <w:name w:val="WW8Num13z2"/>
    <w:qFormat/>
    <w:rsid w:val="0048079B"/>
    <w:rPr>
      <w:rFonts w:ascii="Wingdings" w:hAnsi="Wingdings" w:cs="Wingdings"/>
    </w:rPr>
  </w:style>
  <w:style w:type="character" w:customStyle="1" w:styleId="WW8Num14z0">
    <w:name w:val="WW8Num14z0"/>
    <w:qFormat/>
    <w:rsid w:val="0048079B"/>
    <w:rPr>
      <w:rFonts w:ascii="Symbol" w:hAnsi="Symbol" w:cs="Symbol"/>
    </w:rPr>
  </w:style>
  <w:style w:type="character" w:customStyle="1" w:styleId="WW8Num14z1">
    <w:name w:val="WW8Num14z1"/>
    <w:qFormat/>
    <w:rsid w:val="0048079B"/>
    <w:rPr>
      <w:rFonts w:ascii="Courier New" w:hAnsi="Courier New" w:cs="Courier New"/>
    </w:rPr>
  </w:style>
  <w:style w:type="character" w:customStyle="1" w:styleId="WW8Num14z2">
    <w:name w:val="WW8Num14z2"/>
    <w:qFormat/>
    <w:rsid w:val="0048079B"/>
    <w:rPr>
      <w:rFonts w:ascii="Wingdings" w:hAnsi="Wingdings" w:cs="Wingdings"/>
    </w:rPr>
  </w:style>
  <w:style w:type="character" w:customStyle="1" w:styleId="WW8Num15z0">
    <w:name w:val="WW8Num15z0"/>
    <w:qFormat/>
    <w:rsid w:val="0048079B"/>
    <w:rPr>
      <w:b/>
    </w:rPr>
  </w:style>
  <w:style w:type="character" w:customStyle="1" w:styleId="WW8Num15z1">
    <w:name w:val="WW8Num15z1"/>
    <w:qFormat/>
    <w:rsid w:val="0048079B"/>
  </w:style>
  <w:style w:type="character" w:customStyle="1" w:styleId="WW8Num15z2">
    <w:name w:val="WW8Num15z2"/>
    <w:qFormat/>
    <w:rsid w:val="0048079B"/>
  </w:style>
  <w:style w:type="character" w:customStyle="1" w:styleId="WW8Num15z3">
    <w:name w:val="WW8Num15z3"/>
    <w:qFormat/>
    <w:rsid w:val="0048079B"/>
  </w:style>
  <w:style w:type="character" w:customStyle="1" w:styleId="WW8Num15z4">
    <w:name w:val="WW8Num15z4"/>
    <w:qFormat/>
    <w:rsid w:val="0048079B"/>
  </w:style>
  <w:style w:type="character" w:customStyle="1" w:styleId="WW8Num15z5">
    <w:name w:val="WW8Num15z5"/>
    <w:qFormat/>
    <w:rsid w:val="0048079B"/>
  </w:style>
  <w:style w:type="character" w:customStyle="1" w:styleId="WW8Num15z6">
    <w:name w:val="WW8Num15z6"/>
    <w:qFormat/>
    <w:rsid w:val="0048079B"/>
  </w:style>
  <w:style w:type="character" w:customStyle="1" w:styleId="WW8Num15z7">
    <w:name w:val="WW8Num15z7"/>
    <w:qFormat/>
    <w:rsid w:val="0048079B"/>
  </w:style>
  <w:style w:type="character" w:customStyle="1" w:styleId="WW8Num15z8">
    <w:name w:val="WW8Num15z8"/>
    <w:qFormat/>
    <w:rsid w:val="0048079B"/>
  </w:style>
  <w:style w:type="character" w:customStyle="1" w:styleId="WW8Num16z0">
    <w:name w:val="WW8Num16z0"/>
    <w:qFormat/>
    <w:rsid w:val="0048079B"/>
    <w:rPr>
      <w:rFonts w:ascii="Symbol" w:hAnsi="Symbol" w:cs="Symbol"/>
    </w:rPr>
  </w:style>
  <w:style w:type="character" w:customStyle="1" w:styleId="WW8Num16z1">
    <w:name w:val="WW8Num16z1"/>
    <w:qFormat/>
    <w:rsid w:val="0048079B"/>
    <w:rPr>
      <w:rFonts w:ascii="Courier New" w:hAnsi="Courier New" w:cs="Courier New"/>
    </w:rPr>
  </w:style>
  <w:style w:type="character" w:customStyle="1" w:styleId="WW8Num16z2">
    <w:name w:val="WW8Num16z2"/>
    <w:qFormat/>
    <w:rsid w:val="0048079B"/>
    <w:rPr>
      <w:rFonts w:ascii="Wingdings" w:hAnsi="Wingdings" w:cs="Wingdings"/>
    </w:rPr>
  </w:style>
  <w:style w:type="character" w:customStyle="1" w:styleId="WW8Num17z0">
    <w:name w:val="WW8Num17z0"/>
    <w:qFormat/>
    <w:rsid w:val="0048079B"/>
  </w:style>
  <w:style w:type="character" w:customStyle="1" w:styleId="WW8Num18z0">
    <w:name w:val="WW8Num18z0"/>
    <w:qFormat/>
    <w:rsid w:val="0048079B"/>
    <w:rPr>
      <w:rFonts w:ascii="Symbol" w:hAnsi="Symbol" w:cs="Symbol"/>
    </w:rPr>
  </w:style>
  <w:style w:type="character" w:customStyle="1" w:styleId="WW8Num18z1">
    <w:name w:val="WW8Num18z1"/>
    <w:qFormat/>
    <w:rsid w:val="0048079B"/>
    <w:rPr>
      <w:rFonts w:ascii="Courier New" w:hAnsi="Courier New" w:cs="Courier New"/>
    </w:rPr>
  </w:style>
  <w:style w:type="character" w:customStyle="1" w:styleId="WW8Num18z2">
    <w:name w:val="WW8Num18z2"/>
    <w:qFormat/>
    <w:rsid w:val="0048079B"/>
    <w:rPr>
      <w:rFonts w:ascii="Wingdings" w:hAnsi="Wingdings" w:cs="Wingdings"/>
    </w:rPr>
  </w:style>
  <w:style w:type="character" w:customStyle="1" w:styleId="WW8Num19z0">
    <w:name w:val="WW8Num19z0"/>
    <w:qFormat/>
    <w:rsid w:val="0048079B"/>
    <w:rPr>
      <w:b/>
    </w:rPr>
  </w:style>
  <w:style w:type="character" w:customStyle="1" w:styleId="WW8Num19z1">
    <w:name w:val="WW8Num19z1"/>
    <w:qFormat/>
    <w:rsid w:val="0048079B"/>
  </w:style>
  <w:style w:type="character" w:customStyle="1" w:styleId="WW8Num19z2">
    <w:name w:val="WW8Num19z2"/>
    <w:qFormat/>
    <w:rsid w:val="0048079B"/>
  </w:style>
  <w:style w:type="character" w:customStyle="1" w:styleId="WW8Num19z3">
    <w:name w:val="WW8Num19z3"/>
    <w:qFormat/>
    <w:rsid w:val="0048079B"/>
  </w:style>
  <w:style w:type="character" w:customStyle="1" w:styleId="WW8Num19z4">
    <w:name w:val="WW8Num19z4"/>
    <w:qFormat/>
    <w:rsid w:val="0048079B"/>
  </w:style>
  <w:style w:type="character" w:customStyle="1" w:styleId="WW8Num19z5">
    <w:name w:val="WW8Num19z5"/>
    <w:qFormat/>
    <w:rsid w:val="0048079B"/>
  </w:style>
  <w:style w:type="character" w:customStyle="1" w:styleId="WW8Num19z6">
    <w:name w:val="WW8Num19z6"/>
    <w:qFormat/>
    <w:rsid w:val="0048079B"/>
  </w:style>
  <w:style w:type="character" w:customStyle="1" w:styleId="WW8Num19z7">
    <w:name w:val="WW8Num19z7"/>
    <w:qFormat/>
    <w:rsid w:val="0048079B"/>
  </w:style>
  <w:style w:type="character" w:customStyle="1" w:styleId="WW8Num19z8">
    <w:name w:val="WW8Num19z8"/>
    <w:qFormat/>
    <w:rsid w:val="0048079B"/>
  </w:style>
  <w:style w:type="character" w:customStyle="1" w:styleId="WW8Num20z0">
    <w:name w:val="WW8Num20z0"/>
    <w:qFormat/>
    <w:rsid w:val="0048079B"/>
  </w:style>
  <w:style w:type="character" w:customStyle="1" w:styleId="WW8Num20z1">
    <w:name w:val="WW8Num20z1"/>
    <w:qFormat/>
    <w:rsid w:val="0048079B"/>
    <w:rPr>
      <w:rFonts w:ascii="Courier New" w:hAnsi="Courier New" w:cs="Courier New"/>
    </w:rPr>
  </w:style>
  <w:style w:type="character" w:customStyle="1" w:styleId="WW8Num20z2">
    <w:name w:val="WW8Num20z2"/>
    <w:qFormat/>
    <w:rsid w:val="0048079B"/>
    <w:rPr>
      <w:rFonts w:ascii="Wingdings" w:hAnsi="Wingdings" w:cs="Wingdings"/>
    </w:rPr>
  </w:style>
  <w:style w:type="character" w:customStyle="1" w:styleId="WW8Num20z3">
    <w:name w:val="WW8Num20z3"/>
    <w:qFormat/>
    <w:rsid w:val="0048079B"/>
    <w:rPr>
      <w:rFonts w:ascii="Symbol" w:hAnsi="Symbol" w:cs="Symbol"/>
    </w:rPr>
  </w:style>
  <w:style w:type="character" w:customStyle="1" w:styleId="WW8Num21z0">
    <w:name w:val="WW8Num21z0"/>
    <w:qFormat/>
    <w:rsid w:val="0048079B"/>
  </w:style>
  <w:style w:type="character" w:customStyle="1" w:styleId="WW8Num21z1">
    <w:name w:val="WW8Num21z1"/>
    <w:qFormat/>
    <w:rsid w:val="0048079B"/>
  </w:style>
  <w:style w:type="character" w:customStyle="1" w:styleId="WW8Num21z2">
    <w:name w:val="WW8Num21z2"/>
    <w:qFormat/>
    <w:rsid w:val="0048079B"/>
  </w:style>
  <w:style w:type="character" w:customStyle="1" w:styleId="WW8Num21z3">
    <w:name w:val="WW8Num21z3"/>
    <w:qFormat/>
    <w:rsid w:val="0048079B"/>
  </w:style>
  <w:style w:type="character" w:customStyle="1" w:styleId="WW8Num21z4">
    <w:name w:val="WW8Num21z4"/>
    <w:qFormat/>
    <w:rsid w:val="0048079B"/>
  </w:style>
  <w:style w:type="character" w:customStyle="1" w:styleId="WW8Num21z5">
    <w:name w:val="WW8Num21z5"/>
    <w:qFormat/>
    <w:rsid w:val="0048079B"/>
  </w:style>
  <w:style w:type="character" w:customStyle="1" w:styleId="WW8Num21z6">
    <w:name w:val="WW8Num21z6"/>
    <w:qFormat/>
    <w:rsid w:val="0048079B"/>
  </w:style>
  <w:style w:type="character" w:customStyle="1" w:styleId="WW8Num21z7">
    <w:name w:val="WW8Num21z7"/>
    <w:qFormat/>
    <w:rsid w:val="0048079B"/>
  </w:style>
  <w:style w:type="character" w:customStyle="1" w:styleId="WW8Num21z8">
    <w:name w:val="WW8Num21z8"/>
    <w:qFormat/>
    <w:rsid w:val="0048079B"/>
  </w:style>
  <w:style w:type="character" w:customStyle="1" w:styleId="WW8Num22z0">
    <w:name w:val="WW8Num22z0"/>
    <w:qFormat/>
    <w:rsid w:val="0048079B"/>
    <w:rPr>
      <w:rFonts w:ascii="Symbol" w:hAnsi="Symbol" w:cs="Symbol"/>
    </w:rPr>
  </w:style>
  <w:style w:type="character" w:customStyle="1" w:styleId="WW8Num22z1">
    <w:name w:val="WW8Num22z1"/>
    <w:qFormat/>
    <w:rsid w:val="0048079B"/>
    <w:rPr>
      <w:rFonts w:ascii="Courier New" w:hAnsi="Courier New" w:cs="Courier New"/>
    </w:rPr>
  </w:style>
  <w:style w:type="character" w:customStyle="1" w:styleId="WW8Num22z2">
    <w:name w:val="WW8Num22z2"/>
    <w:qFormat/>
    <w:rsid w:val="0048079B"/>
    <w:rPr>
      <w:rFonts w:ascii="Wingdings" w:hAnsi="Wingdings" w:cs="Wingdings"/>
    </w:rPr>
  </w:style>
  <w:style w:type="character" w:customStyle="1" w:styleId="WW8Num23z0">
    <w:name w:val="WW8Num23z0"/>
    <w:qFormat/>
    <w:rsid w:val="0048079B"/>
  </w:style>
  <w:style w:type="character" w:customStyle="1" w:styleId="WW8Num23z1">
    <w:name w:val="WW8Num23z1"/>
    <w:qFormat/>
    <w:rsid w:val="0048079B"/>
  </w:style>
  <w:style w:type="character" w:customStyle="1" w:styleId="WW8Num23z2">
    <w:name w:val="WW8Num23z2"/>
    <w:qFormat/>
    <w:rsid w:val="0048079B"/>
  </w:style>
  <w:style w:type="character" w:customStyle="1" w:styleId="WW8Num23z3">
    <w:name w:val="WW8Num23z3"/>
    <w:qFormat/>
    <w:rsid w:val="0048079B"/>
  </w:style>
  <w:style w:type="character" w:customStyle="1" w:styleId="WW8Num23z4">
    <w:name w:val="WW8Num23z4"/>
    <w:qFormat/>
    <w:rsid w:val="0048079B"/>
  </w:style>
  <w:style w:type="character" w:customStyle="1" w:styleId="WW8Num23z5">
    <w:name w:val="WW8Num23z5"/>
    <w:qFormat/>
    <w:rsid w:val="0048079B"/>
  </w:style>
  <w:style w:type="character" w:customStyle="1" w:styleId="WW8Num23z6">
    <w:name w:val="WW8Num23z6"/>
    <w:qFormat/>
    <w:rsid w:val="0048079B"/>
  </w:style>
  <w:style w:type="character" w:customStyle="1" w:styleId="WW8Num23z7">
    <w:name w:val="WW8Num23z7"/>
    <w:qFormat/>
    <w:rsid w:val="0048079B"/>
  </w:style>
  <w:style w:type="character" w:customStyle="1" w:styleId="WW8Num23z8">
    <w:name w:val="WW8Num23z8"/>
    <w:qFormat/>
    <w:rsid w:val="0048079B"/>
  </w:style>
  <w:style w:type="character" w:customStyle="1" w:styleId="WW8Num24z0">
    <w:name w:val="WW8Num24z0"/>
    <w:qFormat/>
    <w:rsid w:val="0048079B"/>
    <w:rPr>
      <w:rFonts w:ascii="Symbol" w:hAnsi="Symbol" w:cs="Symbol"/>
    </w:rPr>
  </w:style>
  <w:style w:type="character" w:customStyle="1" w:styleId="WW8Num24z1">
    <w:name w:val="WW8Num24z1"/>
    <w:qFormat/>
    <w:rsid w:val="0048079B"/>
    <w:rPr>
      <w:rFonts w:ascii="Courier New" w:hAnsi="Courier New" w:cs="Courier New"/>
    </w:rPr>
  </w:style>
  <w:style w:type="character" w:customStyle="1" w:styleId="WW8Num24z2">
    <w:name w:val="WW8Num24z2"/>
    <w:qFormat/>
    <w:rsid w:val="0048079B"/>
    <w:rPr>
      <w:rFonts w:ascii="Wingdings" w:hAnsi="Wingdings" w:cs="Wingdings"/>
    </w:rPr>
  </w:style>
  <w:style w:type="character" w:customStyle="1" w:styleId="WW8Num25z0">
    <w:name w:val="WW8Num25z0"/>
    <w:qFormat/>
    <w:rsid w:val="0048079B"/>
    <w:rPr>
      <w:rFonts w:cs="Times New Roman"/>
    </w:rPr>
  </w:style>
  <w:style w:type="character" w:customStyle="1" w:styleId="WW8Num26z0">
    <w:name w:val="WW8Num26z0"/>
    <w:qFormat/>
    <w:rsid w:val="0048079B"/>
    <w:rPr>
      <w:b/>
    </w:rPr>
  </w:style>
  <w:style w:type="character" w:customStyle="1" w:styleId="WW8Num26z1">
    <w:name w:val="WW8Num26z1"/>
    <w:qFormat/>
    <w:rsid w:val="0048079B"/>
  </w:style>
  <w:style w:type="character" w:customStyle="1" w:styleId="WW8Num26z2">
    <w:name w:val="WW8Num26z2"/>
    <w:qFormat/>
    <w:rsid w:val="0048079B"/>
  </w:style>
  <w:style w:type="character" w:customStyle="1" w:styleId="WW8Num26z3">
    <w:name w:val="WW8Num26z3"/>
    <w:qFormat/>
    <w:rsid w:val="0048079B"/>
  </w:style>
  <w:style w:type="character" w:customStyle="1" w:styleId="WW8Num26z4">
    <w:name w:val="WW8Num26z4"/>
    <w:qFormat/>
    <w:rsid w:val="0048079B"/>
  </w:style>
  <w:style w:type="character" w:customStyle="1" w:styleId="WW8Num26z5">
    <w:name w:val="WW8Num26z5"/>
    <w:qFormat/>
    <w:rsid w:val="0048079B"/>
  </w:style>
  <w:style w:type="character" w:customStyle="1" w:styleId="WW8Num26z6">
    <w:name w:val="WW8Num26z6"/>
    <w:qFormat/>
    <w:rsid w:val="0048079B"/>
  </w:style>
  <w:style w:type="character" w:customStyle="1" w:styleId="WW8Num26z7">
    <w:name w:val="WW8Num26z7"/>
    <w:qFormat/>
    <w:rsid w:val="0048079B"/>
  </w:style>
  <w:style w:type="character" w:customStyle="1" w:styleId="WW8Num26z8">
    <w:name w:val="WW8Num26z8"/>
    <w:qFormat/>
    <w:rsid w:val="0048079B"/>
  </w:style>
  <w:style w:type="character" w:customStyle="1" w:styleId="WW8Num27z0">
    <w:name w:val="WW8Num27z0"/>
    <w:qFormat/>
    <w:rsid w:val="0048079B"/>
    <w:rPr>
      <w:rFonts w:ascii="Symbol" w:hAnsi="Symbol" w:cs="Symbol"/>
    </w:rPr>
  </w:style>
  <w:style w:type="character" w:customStyle="1" w:styleId="WW8Num27z1">
    <w:name w:val="WW8Num27z1"/>
    <w:qFormat/>
    <w:rsid w:val="0048079B"/>
    <w:rPr>
      <w:rFonts w:ascii="Courier New" w:hAnsi="Courier New" w:cs="Courier New"/>
    </w:rPr>
  </w:style>
  <w:style w:type="character" w:customStyle="1" w:styleId="WW8Num27z2">
    <w:name w:val="WW8Num27z2"/>
    <w:qFormat/>
    <w:rsid w:val="0048079B"/>
    <w:rPr>
      <w:rFonts w:ascii="Wingdings" w:hAnsi="Wingdings" w:cs="Wingdings"/>
    </w:rPr>
  </w:style>
  <w:style w:type="character" w:customStyle="1" w:styleId="WW8Num28z0">
    <w:name w:val="WW8Num28z0"/>
    <w:qFormat/>
    <w:rsid w:val="0048079B"/>
  </w:style>
  <w:style w:type="character" w:customStyle="1" w:styleId="WW8Num28z1">
    <w:name w:val="WW8Num28z1"/>
    <w:qFormat/>
    <w:rsid w:val="0048079B"/>
  </w:style>
  <w:style w:type="character" w:customStyle="1" w:styleId="WW8Num28z2">
    <w:name w:val="WW8Num28z2"/>
    <w:qFormat/>
    <w:rsid w:val="0048079B"/>
  </w:style>
  <w:style w:type="character" w:customStyle="1" w:styleId="WW8Num28z3">
    <w:name w:val="WW8Num28z3"/>
    <w:qFormat/>
    <w:rsid w:val="0048079B"/>
  </w:style>
  <w:style w:type="character" w:customStyle="1" w:styleId="WW8Num28z4">
    <w:name w:val="WW8Num28z4"/>
    <w:qFormat/>
    <w:rsid w:val="0048079B"/>
  </w:style>
  <w:style w:type="character" w:customStyle="1" w:styleId="WW8Num28z5">
    <w:name w:val="WW8Num28z5"/>
    <w:qFormat/>
    <w:rsid w:val="0048079B"/>
  </w:style>
  <w:style w:type="character" w:customStyle="1" w:styleId="WW8Num28z6">
    <w:name w:val="WW8Num28z6"/>
    <w:qFormat/>
    <w:rsid w:val="0048079B"/>
  </w:style>
  <w:style w:type="character" w:customStyle="1" w:styleId="WW8Num28z7">
    <w:name w:val="WW8Num28z7"/>
    <w:qFormat/>
    <w:rsid w:val="0048079B"/>
  </w:style>
  <w:style w:type="character" w:customStyle="1" w:styleId="WW8Num28z8">
    <w:name w:val="WW8Num28z8"/>
    <w:qFormat/>
    <w:rsid w:val="0048079B"/>
  </w:style>
  <w:style w:type="character" w:customStyle="1" w:styleId="WW8Num29z0">
    <w:name w:val="WW8Num29z0"/>
    <w:qFormat/>
    <w:rsid w:val="0048079B"/>
    <w:rPr>
      <w:rFonts w:ascii="Symbol" w:hAnsi="Symbol" w:cs="Symbol"/>
    </w:rPr>
  </w:style>
  <w:style w:type="character" w:customStyle="1" w:styleId="WW8Num29z1">
    <w:name w:val="WW8Num29z1"/>
    <w:qFormat/>
    <w:rsid w:val="0048079B"/>
    <w:rPr>
      <w:rFonts w:ascii="Courier New" w:hAnsi="Courier New" w:cs="Courier New"/>
    </w:rPr>
  </w:style>
  <w:style w:type="character" w:customStyle="1" w:styleId="WW8Num29z2">
    <w:name w:val="WW8Num29z2"/>
    <w:qFormat/>
    <w:rsid w:val="0048079B"/>
    <w:rPr>
      <w:rFonts w:ascii="Wingdings" w:hAnsi="Wingdings" w:cs="Wingdings"/>
    </w:rPr>
  </w:style>
  <w:style w:type="character" w:customStyle="1" w:styleId="WW8Num30z0">
    <w:name w:val="WW8Num30z0"/>
    <w:qFormat/>
    <w:rsid w:val="0048079B"/>
    <w:rPr>
      <w:rFonts w:ascii="Courier New" w:hAnsi="Courier New" w:cs="Courier New"/>
    </w:rPr>
  </w:style>
  <w:style w:type="character" w:customStyle="1" w:styleId="WW8Num30z2">
    <w:name w:val="WW8Num30z2"/>
    <w:qFormat/>
    <w:rsid w:val="0048079B"/>
    <w:rPr>
      <w:rFonts w:ascii="Wingdings" w:hAnsi="Wingdings" w:cs="Wingdings"/>
    </w:rPr>
  </w:style>
  <w:style w:type="character" w:customStyle="1" w:styleId="WW8Num30z3">
    <w:name w:val="WW8Num30z3"/>
    <w:qFormat/>
    <w:rsid w:val="0048079B"/>
    <w:rPr>
      <w:rFonts w:ascii="Symbol" w:hAnsi="Symbol" w:cs="Symbol"/>
    </w:rPr>
  </w:style>
  <w:style w:type="character" w:customStyle="1" w:styleId="WW8Num31z0">
    <w:name w:val="WW8Num31z0"/>
    <w:qFormat/>
    <w:rsid w:val="0048079B"/>
  </w:style>
  <w:style w:type="character" w:customStyle="1" w:styleId="WW8Num31z1">
    <w:name w:val="WW8Num31z1"/>
    <w:qFormat/>
    <w:rsid w:val="0048079B"/>
  </w:style>
  <w:style w:type="character" w:customStyle="1" w:styleId="WW8Num31z2">
    <w:name w:val="WW8Num31z2"/>
    <w:qFormat/>
    <w:rsid w:val="0048079B"/>
  </w:style>
  <w:style w:type="character" w:customStyle="1" w:styleId="WW8Num31z3">
    <w:name w:val="WW8Num31z3"/>
    <w:qFormat/>
    <w:rsid w:val="0048079B"/>
  </w:style>
  <w:style w:type="character" w:customStyle="1" w:styleId="WW8Num31z4">
    <w:name w:val="WW8Num31z4"/>
    <w:qFormat/>
    <w:rsid w:val="0048079B"/>
  </w:style>
  <w:style w:type="character" w:customStyle="1" w:styleId="WW8Num31z5">
    <w:name w:val="WW8Num31z5"/>
    <w:qFormat/>
    <w:rsid w:val="0048079B"/>
  </w:style>
  <w:style w:type="character" w:customStyle="1" w:styleId="WW8Num31z6">
    <w:name w:val="WW8Num31z6"/>
    <w:qFormat/>
    <w:rsid w:val="0048079B"/>
  </w:style>
  <w:style w:type="character" w:customStyle="1" w:styleId="WW8Num31z7">
    <w:name w:val="WW8Num31z7"/>
    <w:qFormat/>
    <w:rsid w:val="0048079B"/>
  </w:style>
  <w:style w:type="character" w:customStyle="1" w:styleId="WW8Num31z8">
    <w:name w:val="WW8Num31z8"/>
    <w:qFormat/>
    <w:rsid w:val="0048079B"/>
  </w:style>
  <w:style w:type="character" w:customStyle="1" w:styleId="WW8Num32z0">
    <w:name w:val="WW8Num32z0"/>
    <w:qFormat/>
    <w:rsid w:val="0048079B"/>
    <w:rPr>
      <w:rFonts w:ascii="Symbol" w:hAnsi="Symbol" w:cs="Symbol"/>
      <w:color w:val="000000"/>
    </w:rPr>
  </w:style>
  <w:style w:type="character" w:customStyle="1" w:styleId="WW8Num32z1">
    <w:name w:val="WW8Num32z1"/>
    <w:qFormat/>
    <w:rsid w:val="0048079B"/>
    <w:rPr>
      <w:rFonts w:ascii="Courier New" w:hAnsi="Courier New" w:cs="Courier New"/>
    </w:rPr>
  </w:style>
  <w:style w:type="character" w:customStyle="1" w:styleId="WW8Num32z2">
    <w:name w:val="WW8Num32z2"/>
    <w:qFormat/>
    <w:rsid w:val="0048079B"/>
    <w:rPr>
      <w:rFonts w:ascii="Wingdings" w:hAnsi="Wingdings" w:cs="Wingdings"/>
    </w:rPr>
  </w:style>
  <w:style w:type="character" w:customStyle="1" w:styleId="WW8Num32z3">
    <w:name w:val="WW8Num32z3"/>
    <w:qFormat/>
    <w:rsid w:val="0048079B"/>
    <w:rPr>
      <w:rFonts w:ascii="Symbol" w:hAnsi="Symbol" w:cs="Symbol"/>
    </w:rPr>
  </w:style>
  <w:style w:type="character" w:customStyle="1" w:styleId="WW8Num33z0">
    <w:name w:val="WW8Num33z0"/>
    <w:qFormat/>
    <w:rsid w:val="0048079B"/>
    <w:rPr>
      <w:rFonts w:ascii="Symbol" w:hAnsi="Symbol" w:cs="Symbol"/>
    </w:rPr>
  </w:style>
  <w:style w:type="character" w:customStyle="1" w:styleId="WW8Num33z1">
    <w:name w:val="WW8Num33z1"/>
    <w:qFormat/>
    <w:rsid w:val="0048079B"/>
    <w:rPr>
      <w:rFonts w:ascii="Courier New" w:hAnsi="Courier New" w:cs="Courier New"/>
    </w:rPr>
  </w:style>
  <w:style w:type="character" w:customStyle="1" w:styleId="WW8Num33z2">
    <w:name w:val="WW8Num33z2"/>
    <w:qFormat/>
    <w:rsid w:val="0048079B"/>
    <w:rPr>
      <w:rFonts w:ascii="Wingdings" w:hAnsi="Wingdings" w:cs="Wingdings"/>
    </w:rPr>
  </w:style>
  <w:style w:type="character" w:customStyle="1" w:styleId="WW8Num34z0">
    <w:name w:val="WW8Num34z0"/>
    <w:qFormat/>
    <w:rsid w:val="0048079B"/>
  </w:style>
  <w:style w:type="character" w:customStyle="1" w:styleId="WW8Num34z1">
    <w:name w:val="WW8Num34z1"/>
    <w:qFormat/>
    <w:rsid w:val="0048079B"/>
    <w:rPr>
      <w:rFonts w:ascii="Courier New" w:hAnsi="Courier New" w:cs="Courier New"/>
    </w:rPr>
  </w:style>
  <w:style w:type="character" w:customStyle="1" w:styleId="WW8Num34z2">
    <w:name w:val="WW8Num34z2"/>
    <w:qFormat/>
    <w:rsid w:val="0048079B"/>
    <w:rPr>
      <w:rFonts w:ascii="Wingdings" w:hAnsi="Wingdings" w:cs="Wingdings"/>
    </w:rPr>
  </w:style>
  <w:style w:type="character" w:customStyle="1" w:styleId="WW8Num34z3">
    <w:name w:val="WW8Num34z3"/>
    <w:qFormat/>
    <w:rsid w:val="0048079B"/>
    <w:rPr>
      <w:rFonts w:ascii="Symbol" w:hAnsi="Symbol" w:cs="Symbol"/>
    </w:rPr>
  </w:style>
  <w:style w:type="character" w:customStyle="1" w:styleId="WW8Num35z0">
    <w:name w:val="WW8Num35z0"/>
    <w:qFormat/>
    <w:rsid w:val="0048079B"/>
  </w:style>
  <w:style w:type="character" w:customStyle="1" w:styleId="WW8Num35z1">
    <w:name w:val="WW8Num35z1"/>
    <w:qFormat/>
    <w:rsid w:val="0048079B"/>
    <w:rPr>
      <w:rFonts w:ascii="Courier New" w:hAnsi="Courier New" w:cs="Courier New"/>
    </w:rPr>
  </w:style>
  <w:style w:type="character" w:customStyle="1" w:styleId="WW8Num35z2">
    <w:name w:val="WW8Num35z2"/>
    <w:qFormat/>
    <w:rsid w:val="0048079B"/>
    <w:rPr>
      <w:rFonts w:ascii="Wingdings" w:hAnsi="Wingdings" w:cs="Wingdings"/>
    </w:rPr>
  </w:style>
  <w:style w:type="character" w:customStyle="1" w:styleId="WW8Num35z3">
    <w:name w:val="WW8Num35z3"/>
    <w:qFormat/>
    <w:rsid w:val="0048079B"/>
    <w:rPr>
      <w:rFonts w:ascii="Symbol" w:hAnsi="Symbol" w:cs="Symbol"/>
    </w:rPr>
  </w:style>
  <w:style w:type="character" w:customStyle="1" w:styleId="WW8Num36z0">
    <w:name w:val="WW8Num36z0"/>
    <w:qFormat/>
    <w:rsid w:val="0048079B"/>
  </w:style>
  <w:style w:type="character" w:customStyle="1" w:styleId="WW8Num36z1">
    <w:name w:val="WW8Num36z1"/>
    <w:qFormat/>
    <w:rsid w:val="0048079B"/>
  </w:style>
  <w:style w:type="character" w:customStyle="1" w:styleId="WW8Num36z2">
    <w:name w:val="WW8Num36z2"/>
    <w:qFormat/>
    <w:rsid w:val="0048079B"/>
  </w:style>
  <w:style w:type="character" w:customStyle="1" w:styleId="WW8Num36z3">
    <w:name w:val="WW8Num36z3"/>
    <w:qFormat/>
    <w:rsid w:val="0048079B"/>
  </w:style>
  <w:style w:type="character" w:customStyle="1" w:styleId="WW8Num36z4">
    <w:name w:val="WW8Num36z4"/>
    <w:qFormat/>
    <w:rsid w:val="0048079B"/>
  </w:style>
  <w:style w:type="character" w:customStyle="1" w:styleId="WW8Num36z5">
    <w:name w:val="WW8Num36z5"/>
    <w:qFormat/>
    <w:rsid w:val="0048079B"/>
  </w:style>
  <w:style w:type="character" w:customStyle="1" w:styleId="WW8Num36z6">
    <w:name w:val="WW8Num36z6"/>
    <w:qFormat/>
    <w:rsid w:val="0048079B"/>
  </w:style>
  <w:style w:type="character" w:customStyle="1" w:styleId="WW8Num36z7">
    <w:name w:val="WW8Num36z7"/>
    <w:qFormat/>
    <w:rsid w:val="0048079B"/>
  </w:style>
  <w:style w:type="character" w:customStyle="1" w:styleId="WW8Num36z8">
    <w:name w:val="WW8Num36z8"/>
    <w:qFormat/>
    <w:rsid w:val="0048079B"/>
  </w:style>
  <w:style w:type="character" w:customStyle="1" w:styleId="WW8Num37z0">
    <w:name w:val="WW8Num37z0"/>
    <w:qFormat/>
    <w:rsid w:val="0048079B"/>
    <w:rPr>
      <w:b/>
      <w:bCs/>
    </w:rPr>
  </w:style>
  <w:style w:type="character" w:customStyle="1" w:styleId="WW8Num37z1">
    <w:name w:val="WW8Num37z1"/>
    <w:qFormat/>
    <w:rsid w:val="0048079B"/>
  </w:style>
  <w:style w:type="character" w:customStyle="1" w:styleId="WW8Num37z2">
    <w:name w:val="WW8Num37z2"/>
    <w:qFormat/>
    <w:rsid w:val="0048079B"/>
  </w:style>
  <w:style w:type="character" w:customStyle="1" w:styleId="WW8Num37z3">
    <w:name w:val="WW8Num37z3"/>
    <w:qFormat/>
    <w:rsid w:val="0048079B"/>
  </w:style>
  <w:style w:type="character" w:customStyle="1" w:styleId="WW8Num37z4">
    <w:name w:val="WW8Num37z4"/>
    <w:qFormat/>
    <w:rsid w:val="0048079B"/>
  </w:style>
  <w:style w:type="character" w:customStyle="1" w:styleId="WW8Num37z5">
    <w:name w:val="WW8Num37z5"/>
    <w:qFormat/>
    <w:rsid w:val="0048079B"/>
  </w:style>
  <w:style w:type="character" w:customStyle="1" w:styleId="WW8Num37z6">
    <w:name w:val="WW8Num37z6"/>
    <w:qFormat/>
    <w:rsid w:val="0048079B"/>
  </w:style>
  <w:style w:type="character" w:customStyle="1" w:styleId="WW8Num37z7">
    <w:name w:val="WW8Num37z7"/>
    <w:qFormat/>
    <w:rsid w:val="0048079B"/>
  </w:style>
  <w:style w:type="character" w:customStyle="1" w:styleId="WW8Num37z8">
    <w:name w:val="WW8Num37z8"/>
    <w:qFormat/>
    <w:rsid w:val="0048079B"/>
  </w:style>
  <w:style w:type="character" w:customStyle="1" w:styleId="WW8Num38z0">
    <w:name w:val="WW8Num38z0"/>
    <w:qFormat/>
    <w:rsid w:val="0048079B"/>
    <w:rPr>
      <w:rFonts w:ascii="Symbol" w:hAnsi="Symbol" w:cs="Symbol"/>
    </w:rPr>
  </w:style>
  <w:style w:type="character" w:customStyle="1" w:styleId="WW8Num38z1">
    <w:name w:val="WW8Num38z1"/>
    <w:qFormat/>
    <w:rsid w:val="0048079B"/>
    <w:rPr>
      <w:rFonts w:ascii="Courier New" w:hAnsi="Courier New" w:cs="Courier New"/>
    </w:rPr>
  </w:style>
  <w:style w:type="character" w:customStyle="1" w:styleId="WW8Num38z2">
    <w:name w:val="WW8Num38z2"/>
    <w:qFormat/>
    <w:rsid w:val="0048079B"/>
    <w:rPr>
      <w:rFonts w:ascii="Wingdings" w:hAnsi="Wingdings" w:cs="Wingdings"/>
    </w:rPr>
  </w:style>
  <w:style w:type="character" w:customStyle="1" w:styleId="WW8Num39z0">
    <w:name w:val="WW8Num39z0"/>
    <w:qFormat/>
    <w:rsid w:val="0048079B"/>
    <w:rPr>
      <w:rFonts w:ascii="Symbol" w:hAnsi="Symbol" w:cs="Symbol"/>
    </w:rPr>
  </w:style>
  <w:style w:type="character" w:customStyle="1" w:styleId="WW8Num39z2">
    <w:name w:val="WW8Num39z2"/>
    <w:qFormat/>
    <w:rsid w:val="0048079B"/>
    <w:rPr>
      <w:rFonts w:cs="Times New Roman"/>
    </w:rPr>
  </w:style>
  <w:style w:type="character" w:customStyle="1" w:styleId="WW8Num39z3">
    <w:name w:val="WW8Num39z3"/>
    <w:qFormat/>
    <w:rsid w:val="0048079B"/>
    <w:rPr>
      <w:rFonts w:cs="Times New Roman"/>
    </w:rPr>
  </w:style>
  <w:style w:type="character" w:customStyle="1" w:styleId="WW8Num40z0">
    <w:name w:val="WW8Num40z0"/>
    <w:qFormat/>
    <w:rsid w:val="0048079B"/>
    <w:rPr>
      <w:rFonts w:ascii="Symbol" w:hAnsi="Symbol" w:cs="Symbol"/>
      <w:sz w:val="20"/>
    </w:rPr>
  </w:style>
  <w:style w:type="character" w:customStyle="1" w:styleId="WW8Num40z1">
    <w:name w:val="WW8Num40z1"/>
    <w:qFormat/>
    <w:rsid w:val="0048079B"/>
    <w:rPr>
      <w:rFonts w:ascii="Courier New" w:hAnsi="Courier New" w:cs="Courier New"/>
    </w:rPr>
  </w:style>
  <w:style w:type="character" w:customStyle="1" w:styleId="WW8Num40z2">
    <w:name w:val="WW8Num40z2"/>
    <w:qFormat/>
    <w:rsid w:val="0048079B"/>
    <w:rPr>
      <w:rFonts w:ascii="Wingdings" w:hAnsi="Wingdings" w:cs="Wingdings"/>
    </w:rPr>
  </w:style>
  <w:style w:type="character" w:customStyle="1" w:styleId="WW8Num40z3">
    <w:name w:val="WW8Num40z3"/>
    <w:qFormat/>
    <w:rsid w:val="0048079B"/>
    <w:rPr>
      <w:rFonts w:ascii="Symbol" w:hAnsi="Symbol" w:cs="Symbol"/>
    </w:rPr>
  </w:style>
  <w:style w:type="character" w:customStyle="1" w:styleId="WW8Num41z0">
    <w:name w:val="WW8Num41z0"/>
    <w:qFormat/>
    <w:rsid w:val="0048079B"/>
    <w:rPr>
      <w:b/>
    </w:rPr>
  </w:style>
  <w:style w:type="character" w:customStyle="1" w:styleId="WW8Num41z1">
    <w:name w:val="WW8Num41z1"/>
    <w:qFormat/>
    <w:rsid w:val="0048079B"/>
  </w:style>
  <w:style w:type="character" w:customStyle="1" w:styleId="WW8Num41z2">
    <w:name w:val="WW8Num41z2"/>
    <w:qFormat/>
    <w:rsid w:val="0048079B"/>
  </w:style>
  <w:style w:type="character" w:customStyle="1" w:styleId="WW8Num41z3">
    <w:name w:val="WW8Num41z3"/>
    <w:qFormat/>
    <w:rsid w:val="0048079B"/>
  </w:style>
  <w:style w:type="character" w:customStyle="1" w:styleId="WW8Num41z4">
    <w:name w:val="WW8Num41z4"/>
    <w:qFormat/>
    <w:rsid w:val="0048079B"/>
  </w:style>
  <w:style w:type="character" w:customStyle="1" w:styleId="WW8Num41z5">
    <w:name w:val="WW8Num41z5"/>
    <w:qFormat/>
    <w:rsid w:val="0048079B"/>
  </w:style>
  <w:style w:type="character" w:customStyle="1" w:styleId="WW8Num41z6">
    <w:name w:val="WW8Num41z6"/>
    <w:qFormat/>
    <w:rsid w:val="0048079B"/>
  </w:style>
  <w:style w:type="character" w:customStyle="1" w:styleId="WW8Num41z7">
    <w:name w:val="WW8Num41z7"/>
    <w:qFormat/>
    <w:rsid w:val="0048079B"/>
  </w:style>
  <w:style w:type="character" w:customStyle="1" w:styleId="WW8Num41z8">
    <w:name w:val="WW8Num41z8"/>
    <w:qFormat/>
    <w:rsid w:val="0048079B"/>
  </w:style>
  <w:style w:type="character" w:customStyle="1" w:styleId="WW8Num42z0">
    <w:name w:val="WW8Num42z0"/>
    <w:qFormat/>
    <w:rsid w:val="0048079B"/>
    <w:rPr>
      <w:rFonts w:ascii="Symbol" w:hAnsi="Symbol" w:cs="Symbol"/>
    </w:rPr>
  </w:style>
  <w:style w:type="character" w:customStyle="1" w:styleId="WW8Num42z1">
    <w:name w:val="WW8Num42z1"/>
    <w:qFormat/>
    <w:rsid w:val="0048079B"/>
    <w:rPr>
      <w:rFonts w:ascii="Courier New" w:hAnsi="Courier New" w:cs="Courier New"/>
    </w:rPr>
  </w:style>
  <w:style w:type="character" w:customStyle="1" w:styleId="WW8Num42z2">
    <w:name w:val="WW8Num42z2"/>
    <w:qFormat/>
    <w:rsid w:val="0048079B"/>
    <w:rPr>
      <w:rFonts w:ascii="Wingdings" w:hAnsi="Wingdings" w:cs="Wingdings"/>
    </w:rPr>
  </w:style>
  <w:style w:type="character" w:customStyle="1" w:styleId="WW8Num43z0">
    <w:name w:val="WW8Num43z0"/>
    <w:qFormat/>
    <w:rsid w:val="0048079B"/>
  </w:style>
  <w:style w:type="character" w:customStyle="1" w:styleId="WW8Num43z1">
    <w:name w:val="WW8Num43z1"/>
    <w:qFormat/>
    <w:rsid w:val="0048079B"/>
  </w:style>
  <w:style w:type="character" w:customStyle="1" w:styleId="WW8Num43z2">
    <w:name w:val="WW8Num43z2"/>
    <w:qFormat/>
    <w:rsid w:val="0048079B"/>
  </w:style>
  <w:style w:type="character" w:customStyle="1" w:styleId="WW8Num43z3">
    <w:name w:val="WW8Num43z3"/>
    <w:qFormat/>
    <w:rsid w:val="0048079B"/>
  </w:style>
  <w:style w:type="character" w:customStyle="1" w:styleId="WW8Num43z4">
    <w:name w:val="WW8Num43z4"/>
    <w:qFormat/>
    <w:rsid w:val="0048079B"/>
  </w:style>
  <w:style w:type="character" w:customStyle="1" w:styleId="WW8Num43z5">
    <w:name w:val="WW8Num43z5"/>
    <w:qFormat/>
    <w:rsid w:val="0048079B"/>
  </w:style>
  <w:style w:type="character" w:customStyle="1" w:styleId="WW8Num43z6">
    <w:name w:val="WW8Num43z6"/>
    <w:qFormat/>
    <w:rsid w:val="0048079B"/>
  </w:style>
  <w:style w:type="character" w:customStyle="1" w:styleId="WW8Num43z7">
    <w:name w:val="WW8Num43z7"/>
    <w:qFormat/>
    <w:rsid w:val="0048079B"/>
  </w:style>
  <w:style w:type="character" w:customStyle="1" w:styleId="WW8Num43z8">
    <w:name w:val="WW8Num43z8"/>
    <w:qFormat/>
    <w:rsid w:val="0048079B"/>
  </w:style>
  <w:style w:type="character" w:customStyle="1" w:styleId="WW8Num44z0">
    <w:name w:val="WW8Num44z0"/>
    <w:qFormat/>
    <w:rsid w:val="0048079B"/>
    <w:rPr>
      <w:rFonts w:ascii="Symbol" w:hAnsi="Symbol" w:cs="Symbol"/>
    </w:rPr>
  </w:style>
  <w:style w:type="character" w:customStyle="1" w:styleId="WW8Num44z1">
    <w:name w:val="WW8Num44z1"/>
    <w:qFormat/>
    <w:rsid w:val="0048079B"/>
    <w:rPr>
      <w:rFonts w:ascii="Courier New" w:hAnsi="Courier New" w:cs="Courier New"/>
    </w:rPr>
  </w:style>
  <w:style w:type="character" w:customStyle="1" w:styleId="WW8Num44z2">
    <w:name w:val="WW8Num44z2"/>
    <w:qFormat/>
    <w:rsid w:val="0048079B"/>
    <w:rPr>
      <w:rFonts w:ascii="Wingdings" w:hAnsi="Wingdings" w:cs="Wingdings"/>
    </w:rPr>
  </w:style>
  <w:style w:type="character" w:customStyle="1" w:styleId="WW8Num45z0">
    <w:name w:val="WW8Num45z0"/>
    <w:qFormat/>
    <w:rsid w:val="0048079B"/>
  </w:style>
  <w:style w:type="character" w:customStyle="1" w:styleId="WW8Num46z0">
    <w:name w:val="WW8Num46z0"/>
    <w:qFormat/>
    <w:rsid w:val="0048079B"/>
    <w:rPr>
      <w:rFonts w:ascii="Symbol" w:hAnsi="Symbol" w:cs="Symbol"/>
    </w:rPr>
  </w:style>
  <w:style w:type="character" w:customStyle="1" w:styleId="WW8Num46z1">
    <w:name w:val="WW8Num46z1"/>
    <w:qFormat/>
    <w:rsid w:val="0048079B"/>
    <w:rPr>
      <w:rFonts w:ascii="Courier New" w:hAnsi="Courier New" w:cs="Courier New"/>
    </w:rPr>
  </w:style>
  <w:style w:type="character" w:customStyle="1" w:styleId="WW8Num46z2">
    <w:name w:val="WW8Num46z2"/>
    <w:qFormat/>
    <w:rsid w:val="0048079B"/>
    <w:rPr>
      <w:rFonts w:ascii="Wingdings" w:hAnsi="Wingdings" w:cs="Wingdings"/>
    </w:rPr>
  </w:style>
  <w:style w:type="character" w:customStyle="1" w:styleId="WW8Num47z0">
    <w:name w:val="WW8Num47z0"/>
    <w:qFormat/>
    <w:rsid w:val="0048079B"/>
    <w:rPr>
      <w:b/>
    </w:rPr>
  </w:style>
  <w:style w:type="character" w:customStyle="1" w:styleId="WW8Num47z1">
    <w:name w:val="WW8Num47z1"/>
    <w:qFormat/>
    <w:rsid w:val="0048079B"/>
  </w:style>
  <w:style w:type="character" w:customStyle="1" w:styleId="WW8Num47z2">
    <w:name w:val="WW8Num47z2"/>
    <w:qFormat/>
    <w:rsid w:val="0048079B"/>
  </w:style>
  <w:style w:type="character" w:customStyle="1" w:styleId="WW8Num47z3">
    <w:name w:val="WW8Num47z3"/>
    <w:qFormat/>
    <w:rsid w:val="0048079B"/>
  </w:style>
  <w:style w:type="character" w:customStyle="1" w:styleId="WW8Num47z4">
    <w:name w:val="WW8Num47z4"/>
    <w:qFormat/>
    <w:rsid w:val="0048079B"/>
  </w:style>
  <w:style w:type="character" w:customStyle="1" w:styleId="WW8Num47z5">
    <w:name w:val="WW8Num47z5"/>
    <w:qFormat/>
    <w:rsid w:val="0048079B"/>
  </w:style>
  <w:style w:type="character" w:customStyle="1" w:styleId="WW8Num47z6">
    <w:name w:val="WW8Num47z6"/>
    <w:qFormat/>
    <w:rsid w:val="0048079B"/>
  </w:style>
  <w:style w:type="character" w:customStyle="1" w:styleId="WW8Num47z7">
    <w:name w:val="WW8Num47z7"/>
    <w:qFormat/>
    <w:rsid w:val="0048079B"/>
  </w:style>
  <w:style w:type="character" w:customStyle="1" w:styleId="WW8Num47z8">
    <w:name w:val="WW8Num47z8"/>
    <w:qFormat/>
    <w:rsid w:val="0048079B"/>
  </w:style>
  <w:style w:type="character" w:customStyle="1" w:styleId="WW8Num48z0">
    <w:name w:val="WW8Num48z0"/>
    <w:qFormat/>
    <w:rsid w:val="0048079B"/>
    <w:rPr>
      <w:rFonts w:ascii="Times New Roman" w:hAnsi="Times New Roman" w:cs="Times New Roman"/>
    </w:rPr>
  </w:style>
  <w:style w:type="character" w:customStyle="1" w:styleId="WW8Num49z0">
    <w:name w:val="WW8Num49z0"/>
    <w:qFormat/>
    <w:rsid w:val="0048079B"/>
    <w:rPr>
      <w:rFonts w:ascii="Symbol" w:hAnsi="Symbol" w:cs="Symbol"/>
    </w:rPr>
  </w:style>
  <w:style w:type="character" w:customStyle="1" w:styleId="WW8Num49z1">
    <w:name w:val="WW8Num49z1"/>
    <w:qFormat/>
    <w:rsid w:val="0048079B"/>
    <w:rPr>
      <w:rFonts w:ascii="Courier New" w:hAnsi="Courier New" w:cs="Courier New"/>
    </w:rPr>
  </w:style>
  <w:style w:type="character" w:customStyle="1" w:styleId="WW8Num49z2">
    <w:name w:val="WW8Num49z2"/>
    <w:qFormat/>
    <w:rsid w:val="0048079B"/>
    <w:rPr>
      <w:rFonts w:ascii="Wingdings" w:hAnsi="Wingdings" w:cs="Wingdings"/>
    </w:rPr>
  </w:style>
  <w:style w:type="character" w:customStyle="1" w:styleId="WW8Num50z0">
    <w:name w:val="WW8Num50z0"/>
    <w:qFormat/>
    <w:rsid w:val="0048079B"/>
    <w:rPr>
      <w:rFonts w:ascii="Wingdings" w:hAnsi="Wingdings" w:cs="Wingdings"/>
    </w:rPr>
  </w:style>
  <w:style w:type="character" w:customStyle="1" w:styleId="WW8Num50z1">
    <w:name w:val="WW8Num50z1"/>
    <w:qFormat/>
    <w:rsid w:val="0048079B"/>
    <w:rPr>
      <w:rFonts w:ascii="Courier New" w:hAnsi="Courier New" w:cs="Courier New"/>
    </w:rPr>
  </w:style>
  <w:style w:type="character" w:customStyle="1" w:styleId="WW8Num50z3">
    <w:name w:val="WW8Num50z3"/>
    <w:qFormat/>
    <w:rsid w:val="0048079B"/>
    <w:rPr>
      <w:rFonts w:ascii="Symbol" w:hAnsi="Symbol" w:cs="Symbol"/>
    </w:rPr>
  </w:style>
  <w:style w:type="character" w:customStyle="1" w:styleId="13">
    <w:name w:val="Знак Знак13"/>
    <w:qFormat/>
    <w:rsid w:val="0048079B"/>
    <w:rPr>
      <w:rFonts w:eastAsia="Calibri"/>
      <w:sz w:val="24"/>
      <w:szCs w:val="24"/>
      <w:lang w:val="ru-RU" w:bidi="ar-SA"/>
    </w:rPr>
  </w:style>
  <w:style w:type="character" w:customStyle="1" w:styleId="12">
    <w:name w:val="Знак Знак12"/>
    <w:qFormat/>
    <w:rsid w:val="0048079B"/>
    <w:rPr>
      <w:rFonts w:ascii="Arial" w:eastAsia="Calibri" w:hAnsi="Arial" w:cs="Arial"/>
      <w:b/>
      <w:bCs/>
      <w:i/>
      <w:iCs/>
      <w:sz w:val="28"/>
      <w:szCs w:val="28"/>
      <w:lang w:val="ru-RU" w:bidi="ar-SA"/>
    </w:rPr>
  </w:style>
  <w:style w:type="character" w:customStyle="1" w:styleId="10">
    <w:name w:val="Знак Знак10"/>
    <w:qFormat/>
    <w:rsid w:val="0048079B"/>
    <w:rPr>
      <w:rFonts w:eastAsia="Calibri"/>
      <w:b/>
      <w:bCs/>
      <w:sz w:val="24"/>
      <w:szCs w:val="24"/>
      <w:u w:val="single"/>
      <w:lang w:val="ru-RU" w:bidi="ar-SA"/>
    </w:rPr>
  </w:style>
  <w:style w:type="character" w:customStyle="1" w:styleId="FontStyle30">
    <w:name w:val="Font Style30"/>
    <w:qFormat/>
    <w:rsid w:val="0048079B"/>
    <w:rPr>
      <w:rFonts w:ascii="Times New Roman" w:hAnsi="Times New Roman" w:cs="Times New Roman"/>
      <w:sz w:val="16"/>
      <w:szCs w:val="16"/>
    </w:rPr>
  </w:style>
  <w:style w:type="character" w:customStyle="1" w:styleId="InternetLink">
    <w:name w:val="Internet Link"/>
    <w:rsid w:val="0048079B"/>
    <w:rPr>
      <w:color w:val="0000FF"/>
      <w:u w:val="single"/>
    </w:rPr>
  </w:style>
  <w:style w:type="character" w:customStyle="1" w:styleId="VisitedInternetLink">
    <w:name w:val="Visited Internet Link"/>
    <w:rsid w:val="0048079B"/>
    <w:rPr>
      <w:color w:val="800080"/>
      <w:u w:val="single"/>
    </w:rPr>
  </w:style>
  <w:style w:type="character" w:customStyle="1" w:styleId="spelle">
    <w:name w:val="spelle"/>
    <w:basedOn w:val="a1"/>
    <w:qFormat/>
    <w:rsid w:val="0048079B"/>
  </w:style>
  <w:style w:type="character" w:customStyle="1" w:styleId="8">
    <w:name w:val="Знак Знак8"/>
    <w:qFormat/>
    <w:rsid w:val="0048079B"/>
    <w:rPr>
      <w:sz w:val="24"/>
      <w:szCs w:val="24"/>
      <w:lang w:val="ru-RU" w:bidi="ar-SA"/>
    </w:rPr>
  </w:style>
  <w:style w:type="character" w:customStyle="1" w:styleId="BodyTextChar">
    <w:name w:val="Body Text Char"/>
    <w:qFormat/>
    <w:rsid w:val="0048079B"/>
    <w:rPr>
      <w:rFonts w:ascii="Times New Roman" w:hAnsi="Times New Roman" w:cs="Times New Roman"/>
      <w:sz w:val="28"/>
      <w:szCs w:val="28"/>
      <w:lang w:val="en-US"/>
    </w:rPr>
  </w:style>
  <w:style w:type="character" w:customStyle="1" w:styleId="7">
    <w:name w:val="Знак Знак7"/>
    <w:qFormat/>
    <w:rsid w:val="0048079B"/>
    <w:rPr>
      <w:rFonts w:eastAsia="Calibri"/>
      <w:sz w:val="24"/>
      <w:szCs w:val="24"/>
      <w:lang w:val="ru-RU" w:bidi="ar-SA"/>
    </w:rPr>
  </w:style>
  <w:style w:type="character" w:customStyle="1" w:styleId="6">
    <w:name w:val="Знак Знак6"/>
    <w:qFormat/>
    <w:rsid w:val="0048079B"/>
    <w:rPr>
      <w:rFonts w:eastAsia="Calibri"/>
      <w:sz w:val="24"/>
      <w:szCs w:val="24"/>
      <w:lang w:val="ru-RU" w:bidi="ar-SA"/>
    </w:rPr>
  </w:style>
  <w:style w:type="character" w:customStyle="1" w:styleId="5">
    <w:name w:val="Знак Знак5"/>
    <w:qFormat/>
    <w:rsid w:val="0048079B"/>
    <w:rPr>
      <w:rFonts w:eastAsia="Calibri"/>
      <w:sz w:val="16"/>
      <w:szCs w:val="16"/>
      <w:lang w:val="ru-RU" w:bidi="ar-SA"/>
    </w:rPr>
  </w:style>
  <w:style w:type="character" w:customStyle="1" w:styleId="40">
    <w:name w:val="Знак Знак4"/>
    <w:qFormat/>
    <w:rsid w:val="0048079B"/>
    <w:rPr>
      <w:rFonts w:eastAsia="Calibri"/>
      <w:sz w:val="24"/>
      <w:szCs w:val="24"/>
      <w:lang w:val="ru-RU" w:bidi="ar-SA"/>
    </w:rPr>
  </w:style>
  <w:style w:type="character" w:styleId="a4">
    <w:name w:val="page number"/>
    <w:rsid w:val="0048079B"/>
    <w:rPr>
      <w:rFonts w:cs="Times New Roman"/>
    </w:rPr>
  </w:style>
  <w:style w:type="character" w:customStyle="1" w:styleId="30">
    <w:name w:val="Знак Знак3"/>
    <w:qFormat/>
    <w:rsid w:val="0048079B"/>
    <w:rPr>
      <w:rFonts w:ascii="Tahoma" w:hAnsi="Tahoma" w:cs="Tahoma"/>
      <w:sz w:val="16"/>
      <w:lang w:val="en-US" w:bidi="ar-SA"/>
    </w:rPr>
  </w:style>
  <w:style w:type="character" w:customStyle="1" w:styleId="FontStyle14">
    <w:name w:val="Font Style14"/>
    <w:qFormat/>
    <w:rsid w:val="0048079B"/>
    <w:rPr>
      <w:rFonts w:ascii="Calibri" w:hAnsi="Calibri" w:cs="Calibri"/>
      <w:sz w:val="22"/>
    </w:rPr>
  </w:style>
  <w:style w:type="character" w:customStyle="1" w:styleId="FontStyle11">
    <w:name w:val="Font Style11"/>
    <w:qFormat/>
    <w:rsid w:val="0048079B"/>
    <w:rPr>
      <w:rFonts w:ascii="Calibri" w:hAnsi="Calibri" w:cs="Calibri"/>
      <w:sz w:val="22"/>
    </w:rPr>
  </w:style>
  <w:style w:type="character" w:customStyle="1" w:styleId="20">
    <w:name w:val="Знак Знак2"/>
    <w:qFormat/>
    <w:rsid w:val="0048079B"/>
    <w:rPr>
      <w:rFonts w:eastAsia="Calibri"/>
      <w:sz w:val="24"/>
      <w:szCs w:val="24"/>
      <w:lang w:val="ru-RU" w:bidi="ar-SA"/>
    </w:rPr>
  </w:style>
  <w:style w:type="character" w:customStyle="1" w:styleId="11">
    <w:name w:val="Знак Знак1"/>
    <w:qFormat/>
    <w:rsid w:val="0048079B"/>
    <w:rPr>
      <w:rFonts w:eastAsia="Calibri"/>
      <w:sz w:val="24"/>
      <w:szCs w:val="24"/>
      <w:lang w:val="ru-RU" w:bidi="ar-SA"/>
    </w:rPr>
  </w:style>
  <w:style w:type="character" w:customStyle="1" w:styleId="StrongEmphasis">
    <w:name w:val="Strong Emphasis"/>
    <w:qFormat/>
    <w:rsid w:val="0048079B"/>
    <w:rPr>
      <w:b/>
    </w:rPr>
  </w:style>
  <w:style w:type="character" w:styleId="a5">
    <w:name w:val="Emphasis"/>
    <w:qFormat/>
    <w:rsid w:val="0048079B"/>
    <w:rPr>
      <w:i/>
    </w:rPr>
  </w:style>
  <w:style w:type="character" w:customStyle="1" w:styleId="FontStyle12">
    <w:name w:val="Font Style12"/>
    <w:qFormat/>
    <w:rsid w:val="0048079B"/>
    <w:rPr>
      <w:rFonts w:ascii="Times New Roman" w:hAnsi="Times New Roman" w:cs="Times New Roman"/>
      <w:sz w:val="20"/>
    </w:rPr>
  </w:style>
  <w:style w:type="character" w:customStyle="1" w:styleId="blk">
    <w:name w:val="blk"/>
    <w:basedOn w:val="a1"/>
    <w:qFormat/>
    <w:rsid w:val="0048079B"/>
  </w:style>
  <w:style w:type="character" w:customStyle="1" w:styleId="f">
    <w:name w:val="f"/>
    <w:basedOn w:val="a1"/>
    <w:qFormat/>
    <w:rsid w:val="0048079B"/>
  </w:style>
  <w:style w:type="character" w:customStyle="1" w:styleId="Heading1Char">
    <w:name w:val="Heading 1 Char"/>
    <w:qFormat/>
    <w:rsid w:val="0048079B"/>
    <w:rPr>
      <w:rFonts w:ascii="Times New Roman" w:hAnsi="Times New Roman" w:cs="Times New Roman"/>
      <w:sz w:val="24"/>
      <w:szCs w:val="24"/>
      <w:shd w:val="clear" w:color="auto" w:fill="FFFFFF"/>
      <w:lang w:val="en-US"/>
    </w:rPr>
  </w:style>
  <w:style w:type="character" w:customStyle="1" w:styleId="Heading2Char">
    <w:name w:val="Heading 2 Char"/>
    <w:qFormat/>
    <w:rsid w:val="0048079B"/>
    <w:rPr>
      <w:rFonts w:ascii="Arial" w:hAnsi="Arial" w:cs="Arial"/>
      <w:b/>
      <w:bCs/>
      <w:i/>
      <w:iCs/>
      <w:sz w:val="28"/>
      <w:szCs w:val="28"/>
      <w:lang w:val="en-US"/>
    </w:rPr>
  </w:style>
  <w:style w:type="character" w:customStyle="1" w:styleId="BodyTextIndentChar">
    <w:name w:val="Body Text Indent Char"/>
    <w:qFormat/>
    <w:rsid w:val="0048079B"/>
    <w:rPr>
      <w:rFonts w:ascii="Times New Roman" w:hAnsi="Times New Roman" w:cs="Times New Roman"/>
      <w:sz w:val="24"/>
      <w:szCs w:val="24"/>
      <w:lang w:val="en-US"/>
    </w:rPr>
  </w:style>
  <w:style w:type="character" w:customStyle="1" w:styleId="BodyText3Char">
    <w:name w:val="Body Text 3 Char"/>
    <w:qFormat/>
    <w:rsid w:val="0048079B"/>
    <w:rPr>
      <w:rFonts w:ascii="Times New Roman" w:hAnsi="Times New Roman" w:cs="Times New Roman"/>
      <w:sz w:val="24"/>
      <w:szCs w:val="24"/>
      <w:shd w:val="clear" w:color="auto" w:fill="FFFFFF"/>
      <w:lang w:val="en-US"/>
    </w:rPr>
  </w:style>
  <w:style w:type="character" w:customStyle="1" w:styleId="BodyTextIndent2Char">
    <w:name w:val="Body Text Indent 2 Char"/>
    <w:qFormat/>
    <w:rsid w:val="0048079B"/>
    <w:rPr>
      <w:rFonts w:ascii="Times New Roman" w:hAnsi="Times New Roman" w:cs="Times New Roman"/>
      <w:sz w:val="24"/>
      <w:szCs w:val="24"/>
      <w:lang w:val="en-US"/>
    </w:rPr>
  </w:style>
  <w:style w:type="character" w:customStyle="1" w:styleId="BodyTextIndent3Char">
    <w:name w:val="Body Text Indent 3 Char"/>
    <w:qFormat/>
    <w:rsid w:val="0048079B"/>
    <w:rPr>
      <w:rFonts w:ascii="Times New Roman" w:hAnsi="Times New Roman" w:cs="Times New Roman"/>
      <w:sz w:val="16"/>
      <w:szCs w:val="16"/>
      <w:lang w:val="en-US"/>
    </w:rPr>
  </w:style>
  <w:style w:type="character" w:customStyle="1" w:styleId="FooterChar">
    <w:name w:val="Footer Char"/>
    <w:qFormat/>
    <w:rsid w:val="0048079B"/>
    <w:rPr>
      <w:rFonts w:ascii="Times New Roman" w:hAnsi="Times New Roman" w:cs="Times New Roman"/>
      <w:sz w:val="24"/>
      <w:szCs w:val="24"/>
      <w:lang w:val="en-US"/>
    </w:rPr>
  </w:style>
  <w:style w:type="character" w:customStyle="1" w:styleId="HeaderChar">
    <w:name w:val="Header Char"/>
    <w:qFormat/>
    <w:rsid w:val="0048079B"/>
    <w:rPr>
      <w:rFonts w:ascii="Times New Roman" w:hAnsi="Times New Roman" w:cs="Times New Roman"/>
      <w:sz w:val="24"/>
      <w:szCs w:val="24"/>
      <w:lang w:val="en-US"/>
    </w:rPr>
  </w:style>
  <w:style w:type="character" w:customStyle="1" w:styleId="BodyText2Char">
    <w:name w:val="Body Text 2 Char"/>
    <w:qFormat/>
    <w:rsid w:val="0048079B"/>
    <w:rPr>
      <w:rFonts w:ascii="Times New Roman" w:hAnsi="Times New Roman" w:cs="Times New Roman"/>
      <w:sz w:val="24"/>
      <w:szCs w:val="24"/>
      <w:lang w:val="en-US"/>
    </w:rPr>
  </w:style>
  <w:style w:type="character" w:customStyle="1" w:styleId="serp-urlitem">
    <w:name w:val="serp-url__item"/>
    <w:qFormat/>
    <w:rsid w:val="0048079B"/>
    <w:rPr>
      <w:rFonts w:cs="Times New Roman"/>
    </w:rPr>
  </w:style>
  <w:style w:type="character" w:customStyle="1" w:styleId="a6">
    <w:name w:val="Основной текст_"/>
    <w:qFormat/>
    <w:rsid w:val="0048079B"/>
    <w:rPr>
      <w:sz w:val="27"/>
      <w:szCs w:val="27"/>
      <w:shd w:val="clear" w:color="auto" w:fill="FFFFFF"/>
      <w:lang w:bidi="ar-SA"/>
    </w:rPr>
  </w:style>
  <w:style w:type="character" w:customStyle="1" w:styleId="apple-converted-space">
    <w:name w:val="apple-converted-space"/>
    <w:qFormat/>
    <w:rsid w:val="0048079B"/>
    <w:rPr>
      <w:rFonts w:cs="Times New Roman"/>
    </w:rPr>
  </w:style>
  <w:style w:type="character" w:customStyle="1" w:styleId="110">
    <w:name w:val="Знак Знак11"/>
    <w:qFormat/>
    <w:rsid w:val="0048079B"/>
    <w:rPr>
      <w:rFonts w:ascii="Cambria" w:eastAsia="Calibri" w:hAnsi="Cambria" w:cs="Cambria"/>
      <w:b/>
      <w:bCs/>
      <w:i/>
      <w:iCs/>
      <w:color w:val="4F81BD"/>
      <w:sz w:val="24"/>
      <w:szCs w:val="24"/>
    </w:rPr>
  </w:style>
  <w:style w:type="character" w:customStyle="1" w:styleId="a7">
    <w:name w:val="Знак Знак"/>
    <w:qFormat/>
    <w:rsid w:val="0048079B"/>
    <w:rPr>
      <w:rFonts w:ascii="Arial" w:hAnsi="Arial" w:cs="Arial"/>
      <w:spacing w:val="-5"/>
    </w:rPr>
  </w:style>
  <w:style w:type="character" w:styleId="HTML">
    <w:name w:val="HTML Typewriter"/>
    <w:qFormat/>
    <w:rsid w:val="0048079B"/>
    <w:rPr>
      <w:rFonts w:ascii="Courier New" w:hAnsi="Courier New" w:cs="Courier New"/>
      <w:sz w:val="20"/>
      <w:szCs w:val="20"/>
    </w:rPr>
  </w:style>
  <w:style w:type="character" w:customStyle="1" w:styleId="c10">
    <w:name w:val="c10"/>
    <w:qFormat/>
    <w:rsid w:val="0048079B"/>
  </w:style>
  <w:style w:type="paragraph" w:customStyle="1" w:styleId="Heading">
    <w:name w:val="Heading"/>
    <w:basedOn w:val="a"/>
    <w:next w:val="a0"/>
    <w:qFormat/>
    <w:rsid w:val="0048079B"/>
    <w:pPr>
      <w:keepNext/>
      <w:spacing w:before="240" w:after="120"/>
    </w:pPr>
    <w:rPr>
      <w:rFonts w:ascii="Arial" w:eastAsia="DejaVu Sans" w:hAnsi="Arial" w:cs="DejaVu Sans"/>
      <w:sz w:val="28"/>
      <w:szCs w:val="28"/>
    </w:rPr>
  </w:style>
  <w:style w:type="paragraph" w:styleId="a0">
    <w:name w:val="Body Text"/>
    <w:basedOn w:val="a"/>
    <w:rsid w:val="0048079B"/>
    <w:pPr>
      <w:jc w:val="center"/>
    </w:pPr>
    <w:rPr>
      <w:rFonts w:eastAsia="Calibri"/>
      <w:b/>
      <w:bCs/>
      <w:u w:val="single"/>
    </w:rPr>
  </w:style>
  <w:style w:type="paragraph" w:styleId="a8">
    <w:name w:val="List"/>
    <w:basedOn w:val="a0"/>
    <w:rsid w:val="0048079B"/>
  </w:style>
  <w:style w:type="paragraph" w:styleId="a9">
    <w:name w:val="caption"/>
    <w:basedOn w:val="a"/>
    <w:qFormat/>
    <w:rsid w:val="0048079B"/>
    <w:pPr>
      <w:suppressLineNumbers/>
      <w:spacing w:before="120" w:after="120"/>
    </w:pPr>
    <w:rPr>
      <w:i/>
      <w:iCs/>
    </w:rPr>
  </w:style>
  <w:style w:type="paragraph" w:customStyle="1" w:styleId="Index">
    <w:name w:val="Index"/>
    <w:basedOn w:val="a"/>
    <w:qFormat/>
    <w:rsid w:val="0048079B"/>
    <w:pPr>
      <w:suppressLineNumbers/>
    </w:pPr>
  </w:style>
  <w:style w:type="paragraph" w:customStyle="1" w:styleId="9">
    <w:name w:val="Знак Знак9"/>
    <w:basedOn w:val="a"/>
    <w:qFormat/>
    <w:rsid w:val="0048079B"/>
    <w:pPr>
      <w:spacing w:before="280" w:after="280"/>
    </w:pPr>
    <w:rPr>
      <w:rFonts w:ascii="Tahoma" w:hAnsi="Tahoma" w:cs="Tahoma"/>
      <w:sz w:val="20"/>
      <w:szCs w:val="20"/>
      <w:lang w:val="en-US"/>
    </w:rPr>
  </w:style>
  <w:style w:type="paragraph" w:customStyle="1" w:styleId="ConsPlusNormal">
    <w:name w:val="ConsPlusNormal"/>
    <w:qFormat/>
    <w:rsid w:val="0048079B"/>
    <w:pPr>
      <w:widowControl w:val="0"/>
      <w:suppressAutoHyphens/>
      <w:autoSpaceDE w:val="0"/>
      <w:ind w:firstLine="720"/>
    </w:pPr>
    <w:rPr>
      <w:rFonts w:ascii="Arial" w:eastAsia="Times New Roman" w:hAnsi="Arial" w:cs="Arial"/>
      <w:szCs w:val="20"/>
      <w:lang w:val="ru-RU" w:bidi="ar-SA"/>
    </w:rPr>
  </w:style>
  <w:style w:type="paragraph" w:customStyle="1" w:styleId="overf">
    <w:name w:val="overf"/>
    <w:basedOn w:val="a"/>
    <w:qFormat/>
    <w:rsid w:val="0048079B"/>
    <w:pPr>
      <w:spacing w:before="280" w:after="280"/>
    </w:pPr>
  </w:style>
  <w:style w:type="paragraph" w:styleId="aa">
    <w:name w:val="Body Text Indent"/>
    <w:basedOn w:val="a"/>
    <w:rsid w:val="0048079B"/>
    <w:pPr>
      <w:spacing w:after="120"/>
      <w:ind w:left="283"/>
    </w:pPr>
  </w:style>
  <w:style w:type="paragraph" w:styleId="31">
    <w:name w:val="Body Text 3"/>
    <w:basedOn w:val="a"/>
    <w:qFormat/>
    <w:rsid w:val="0048079B"/>
    <w:pPr>
      <w:widowControl w:val="0"/>
      <w:shd w:val="clear" w:color="auto" w:fill="FFFFFF"/>
      <w:autoSpaceDE w:val="0"/>
      <w:spacing w:before="192" w:line="274" w:lineRule="exact"/>
      <w:jc w:val="both"/>
    </w:pPr>
    <w:rPr>
      <w:rFonts w:eastAsia="Calibri"/>
    </w:rPr>
  </w:style>
  <w:style w:type="paragraph" w:styleId="21">
    <w:name w:val="Body Text Indent 2"/>
    <w:basedOn w:val="a"/>
    <w:qFormat/>
    <w:rsid w:val="0048079B"/>
    <w:pPr>
      <w:spacing w:after="120" w:line="480" w:lineRule="auto"/>
      <w:ind w:left="283"/>
    </w:pPr>
    <w:rPr>
      <w:rFonts w:eastAsia="Calibri"/>
    </w:rPr>
  </w:style>
  <w:style w:type="paragraph" w:styleId="32">
    <w:name w:val="Body Text Indent 3"/>
    <w:basedOn w:val="a"/>
    <w:qFormat/>
    <w:rsid w:val="0048079B"/>
    <w:pPr>
      <w:spacing w:after="120"/>
      <w:ind w:left="283"/>
    </w:pPr>
    <w:rPr>
      <w:rFonts w:eastAsia="Calibri"/>
      <w:sz w:val="16"/>
      <w:szCs w:val="16"/>
    </w:rPr>
  </w:style>
  <w:style w:type="paragraph" w:styleId="ab">
    <w:name w:val="footer"/>
    <w:basedOn w:val="a"/>
    <w:link w:val="ac"/>
    <w:uiPriority w:val="99"/>
    <w:rsid w:val="0048079B"/>
    <w:pPr>
      <w:tabs>
        <w:tab w:val="center" w:pos="4677"/>
        <w:tab w:val="right" w:pos="9355"/>
      </w:tabs>
    </w:pPr>
    <w:rPr>
      <w:rFonts w:eastAsia="Calibri"/>
    </w:rPr>
  </w:style>
  <w:style w:type="paragraph" w:styleId="ad">
    <w:name w:val="Balloon Text"/>
    <w:basedOn w:val="a"/>
    <w:qFormat/>
    <w:rsid w:val="0048079B"/>
    <w:rPr>
      <w:rFonts w:ascii="Tahoma" w:hAnsi="Tahoma" w:cs="Tahoma"/>
      <w:sz w:val="16"/>
      <w:szCs w:val="20"/>
      <w:lang w:val="en-US"/>
    </w:rPr>
  </w:style>
  <w:style w:type="paragraph" w:customStyle="1" w:styleId="14">
    <w:name w:val="Без интервала1"/>
    <w:qFormat/>
    <w:rsid w:val="0048079B"/>
    <w:pPr>
      <w:widowControl w:val="0"/>
      <w:autoSpaceDE w:val="0"/>
    </w:pPr>
    <w:rPr>
      <w:rFonts w:ascii="Calibri" w:eastAsia="Calibri" w:hAnsi="Calibri" w:cs="Calibri"/>
      <w:sz w:val="24"/>
      <w:lang w:val="ru-RU" w:bidi="ar-SA"/>
    </w:rPr>
  </w:style>
  <w:style w:type="paragraph" w:customStyle="1" w:styleId="Style1">
    <w:name w:val="Style1"/>
    <w:basedOn w:val="a"/>
    <w:qFormat/>
    <w:rsid w:val="0048079B"/>
    <w:pPr>
      <w:widowControl w:val="0"/>
      <w:autoSpaceDE w:val="0"/>
      <w:spacing w:line="295" w:lineRule="exact"/>
      <w:jc w:val="both"/>
    </w:pPr>
    <w:rPr>
      <w:rFonts w:ascii="Calibri" w:eastAsia="Calibri" w:hAnsi="Calibri" w:cs="Calibri"/>
    </w:rPr>
  </w:style>
  <w:style w:type="paragraph" w:customStyle="1" w:styleId="Style4">
    <w:name w:val="Style4"/>
    <w:basedOn w:val="a"/>
    <w:qFormat/>
    <w:rsid w:val="0048079B"/>
    <w:pPr>
      <w:widowControl w:val="0"/>
      <w:autoSpaceDE w:val="0"/>
      <w:spacing w:line="295" w:lineRule="exact"/>
    </w:pPr>
    <w:rPr>
      <w:rFonts w:ascii="Calibri" w:eastAsia="Calibri" w:hAnsi="Calibri" w:cs="Calibri"/>
    </w:rPr>
  </w:style>
  <w:style w:type="paragraph" w:customStyle="1" w:styleId="Style3">
    <w:name w:val="Style3"/>
    <w:basedOn w:val="a"/>
    <w:qFormat/>
    <w:rsid w:val="0048079B"/>
    <w:pPr>
      <w:widowControl w:val="0"/>
      <w:autoSpaceDE w:val="0"/>
    </w:pPr>
    <w:rPr>
      <w:rFonts w:ascii="Calibri" w:eastAsia="Calibri" w:hAnsi="Calibri" w:cs="Calibri"/>
    </w:rPr>
  </w:style>
  <w:style w:type="paragraph" w:styleId="ae">
    <w:name w:val="header"/>
    <w:basedOn w:val="a"/>
    <w:rsid w:val="0048079B"/>
    <w:pPr>
      <w:tabs>
        <w:tab w:val="center" w:pos="4677"/>
        <w:tab w:val="right" w:pos="9355"/>
      </w:tabs>
    </w:pPr>
    <w:rPr>
      <w:rFonts w:eastAsia="Calibri"/>
    </w:rPr>
  </w:style>
  <w:style w:type="paragraph" w:styleId="22">
    <w:name w:val="Body Text 2"/>
    <w:basedOn w:val="a"/>
    <w:qFormat/>
    <w:rsid w:val="0048079B"/>
    <w:pPr>
      <w:spacing w:after="120" w:line="480" w:lineRule="auto"/>
    </w:pPr>
    <w:rPr>
      <w:rFonts w:eastAsia="Calibri"/>
    </w:rPr>
  </w:style>
  <w:style w:type="paragraph" w:customStyle="1" w:styleId="15">
    <w:name w:val="Îñíîâíîé1"/>
    <w:basedOn w:val="a"/>
    <w:qFormat/>
    <w:rsid w:val="0048079B"/>
    <w:pPr>
      <w:widowControl w:val="0"/>
      <w:jc w:val="center"/>
    </w:pPr>
    <w:rPr>
      <w:rFonts w:eastAsia="Calibri"/>
      <w:sz w:val="20"/>
      <w:szCs w:val="20"/>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48079B"/>
    <w:pPr>
      <w:widowControl w:val="0"/>
      <w:autoSpaceDE w:val="0"/>
      <w:spacing w:before="280" w:after="280"/>
    </w:pPr>
    <w:rPr>
      <w:rFonts w:eastAsia="Calibri"/>
      <w:sz w:val="20"/>
      <w:szCs w:val="20"/>
    </w:rPr>
  </w:style>
  <w:style w:type="paragraph" w:customStyle="1" w:styleId="style39">
    <w:name w:val="style39"/>
    <w:basedOn w:val="a"/>
    <w:qFormat/>
    <w:rsid w:val="0048079B"/>
    <w:pPr>
      <w:widowControl w:val="0"/>
      <w:autoSpaceDE w:val="0"/>
      <w:spacing w:before="280" w:after="280"/>
    </w:pPr>
    <w:rPr>
      <w:rFonts w:eastAsia="Calibri"/>
      <w:b/>
      <w:bCs/>
      <w:color w:val="FFFF66"/>
      <w:sz w:val="20"/>
      <w:szCs w:val="20"/>
    </w:rPr>
  </w:style>
  <w:style w:type="paragraph" w:customStyle="1" w:styleId="Style2">
    <w:name w:val="Style2"/>
    <w:basedOn w:val="a"/>
    <w:qFormat/>
    <w:rsid w:val="0048079B"/>
    <w:pPr>
      <w:widowControl w:val="0"/>
      <w:autoSpaceDE w:val="0"/>
      <w:spacing w:line="272" w:lineRule="exact"/>
      <w:ind w:firstLine="610"/>
      <w:jc w:val="both"/>
    </w:pPr>
    <w:rPr>
      <w:rFonts w:eastAsia="Calibri"/>
    </w:rPr>
  </w:style>
  <w:style w:type="paragraph" w:customStyle="1" w:styleId="af0">
    <w:name w:val="Знак Знак Знак Знак Знак Знак Знак"/>
    <w:basedOn w:val="a"/>
    <w:qFormat/>
    <w:rsid w:val="0048079B"/>
    <w:pPr>
      <w:tabs>
        <w:tab w:val="left" w:pos="708"/>
      </w:tabs>
      <w:spacing w:after="160" w:line="240" w:lineRule="exact"/>
    </w:pPr>
    <w:rPr>
      <w:rFonts w:ascii="Verdana" w:eastAsia="Calibri" w:hAnsi="Verdana" w:cs="Verdana"/>
      <w:sz w:val="20"/>
      <w:szCs w:val="20"/>
      <w:lang w:val="en-US"/>
    </w:rPr>
  </w:style>
  <w:style w:type="paragraph" w:styleId="af1">
    <w:name w:val="List Paragraph"/>
    <w:basedOn w:val="a"/>
    <w:uiPriority w:val="34"/>
    <w:qFormat/>
    <w:rsid w:val="0048079B"/>
    <w:pPr>
      <w:ind w:left="708"/>
    </w:pPr>
  </w:style>
  <w:style w:type="paragraph" w:customStyle="1" w:styleId="western">
    <w:name w:val="western"/>
    <w:basedOn w:val="a"/>
    <w:qFormat/>
    <w:rsid w:val="0048079B"/>
    <w:pPr>
      <w:spacing w:before="280" w:after="280"/>
    </w:pPr>
  </w:style>
  <w:style w:type="paragraph" w:customStyle="1" w:styleId="Default">
    <w:name w:val="Default"/>
    <w:qFormat/>
    <w:rsid w:val="0048079B"/>
    <w:pPr>
      <w:autoSpaceDE w:val="0"/>
    </w:pPr>
    <w:rPr>
      <w:rFonts w:eastAsia="Times New Roman" w:cs="Times New Roman"/>
      <w:color w:val="000000"/>
      <w:sz w:val="24"/>
      <w:lang w:val="ru-RU" w:bidi="ar-SA"/>
    </w:rPr>
  </w:style>
  <w:style w:type="paragraph" w:customStyle="1" w:styleId="16">
    <w:name w:val="Обычный1"/>
    <w:qFormat/>
    <w:rsid w:val="0048079B"/>
    <w:pPr>
      <w:spacing w:line="276" w:lineRule="auto"/>
    </w:pPr>
    <w:rPr>
      <w:rFonts w:ascii="Arial" w:eastAsia="Times New Roman" w:hAnsi="Arial" w:cs="Arial"/>
      <w:color w:val="000000"/>
      <w:sz w:val="22"/>
      <w:szCs w:val="22"/>
      <w:lang w:val="ru-RU" w:bidi="ar-SA"/>
    </w:rPr>
  </w:style>
  <w:style w:type="paragraph" w:customStyle="1" w:styleId="23">
    <w:name w:val="Знак Знак2 Знак"/>
    <w:basedOn w:val="a"/>
    <w:qFormat/>
    <w:rsid w:val="0048079B"/>
    <w:pPr>
      <w:spacing w:before="280" w:after="280"/>
    </w:pPr>
    <w:rPr>
      <w:rFonts w:ascii="Tahoma" w:hAnsi="Tahoma" w:cs="Tahoma"/>
      <w:sz w:val="20"/>
      <w:szCs w:val="20"/>
      <w:lang w:val="en-US"/>
    </w:rPr>
  </w:style>
  <w:style w:type="paragraph" w:styleId="af2">
    <w:name w:val="No Spacing"/>
    <w:link w:val="af3"/>
    <w:uiPriority w:val="1"/>
    <w:qFormat/>
    <w:rsid w:val="0048079B"/>
    <w:rPr>
      <w:rFonts w:ascii="Calibri" w:eastAsia="Calibri" w:hAnsi="Calibri" w:cs="Calibri"/>
      <w:sz w:val="22"/>
      <w:szCs w:val="22"/>
      <w:lang w:val="ru-RU" w:bidi="ar-SA"/>
    </w:rPr>
  </w:style>
  <w:style w:type="paragraph" w:customStyle="1" w:styleId="33">
    <w:name w:val="Основной текст3"/>
    <w:basedOn w:val="a"/>
    <w:qFormat/>
    <w:rsid w:val="0048079B"/>
    <w:pPr>
      <w:shd w:val="clear" w:color="auto" w:fill="FFFFFF"/>
      <w:spacing w:before="1560" w:line="317" w:lineRule="exact"/>
      <w:jc w:val="right"/>
    </w:pPr>
    <w:rPr>
      <w:sz w:val="27"/>
      <w:szCs w:val="27"/>
      <w:shd w:val="clear" w:color="auto" w:fill="FFFFFF"/>
      <w:lang w:val="en-US" w:eastAsia="en-US"/>
    </w:rPr>
  </w:style>
  <w:style w:type="paragraph" w:styleId="af4">
    <w:name w:val="Message Header"/>
    <w:basedOn w:val="a0"/>
    <w:qFormat/>
    <w:rsid w:val="0048079B"/>
    <w:pPr>
      <w:keepLines/>
      <w:spacing w:after="120" w:line="180" w:lineRule="atLeast"/>
      <w:ind w:left="1555" w:right="835" w:hanging="720"/>
      <w:jc w:val="left"/>
    </w:pPr>
    <w:rPr>
      <w:rFonts w:ascii="Arial" w:eastAsia="Times New Roman" w:hAnsi="Arial" w:cs="Arial"/>
      <w:b w:val="0"/>
      <w:bCs w:val="0"/>
      <w:spacing w:val="-5"/>
      <w:sz w:val="20"/>
      <w:szCs w:val="20"/>
      <w:u w:val="none"/>
    </w:rPr>
  </w:style>
  <w:style w:type="paragraph" w:customStyle="1" w:styleId="af5">
    <w:name w:val="Заголовок сообщения (последний)"/>
    <w:basedOn w:val="af4"/>
    <w:next w:val="a0"/>
    <w:qFormat/>
    <w:rsid w:val="0048079B"/>
    <w:pPr>
      <w:pBdr>
        <w:bottom w:val="single" w:sz="6" w:space="15" w:color="000000"/>
      </w:pBdr>
      <w:spacing w:after="320"/>
    </w:pPr>
  </w:style>
  <w:style w:type="paragraph" w:customStyle="1" w:styleId="af6">
    <w:name w:val="Заголовок сообщения (первый)"/>
    <w:basedOn w:val="af4"/>
    <w:next w:val="af4"/>
    <w:qFormat/>
    <w:rsid w:val="0048079B"/>
    <w:pPr>
      <w:spacing w:before="220"/>
    </w:pPr>
  </w:style>
  <w:style w:type="paragraph" w:customStyle="1" w:styleId="17">
    <w:name w:val="Абзац списка1"/>
    <w:basedOn w:val="a"/>
    <w:qFormat/>
    <w:rsid w:val="0048079B"/>
    <w:pPr>
      <w:ind w:left="720"/>
    </w:pPr>
  </w:style>
  <w:style w:type="paragraph" w:customStyle="1" w:styleId="24">
    <w:name w:val="2"/>
    <w:basedOn w:val="a"/>
    <w:qFormat/>
    <w:rsid w:val="0048079B"/>
    <w:pPr>
      <w:spacing w:before="30" w:after="30"/>
    </w:pPr>
    <w:rPr>
      <w:rFonts w:eastAsia="Calibri"/>
      <w:sz w:val="20"/>
      <w:szCs w:val="20"/>
    </w:rPr>
  </w:style>
  <w:style w:type="paragraph" w:customStyle="1" w:styleId="noparagraphstyle">
    <w:name w:val="noparagraphstyle"/>
    <w:basedOn w:val="a"/>
    <w:qFormat/>
    <w:rsid w:val="0048079B"/>
    <w:pPr>
      <w:spacing w:before="30" w:after="30"/>
    </w:pPr>
    <w:rPr>
      <w:rFonts w:eastAsia="Calibri"/>
      <w:sz w:val="20"/>
      <w:szCs w:val="20"/>
    </w:rPr>
  </w:style>
  <w:style w:type="paragraph" w:customStyle="1" w:styleId="TableContents">
    <w:name w:val="Table Contents"/>
    <w:basedOn w:val="a"/>
    <w:qFormat/>
    <w:rsid w:val="0048079B"/>
    <w:pPr>
      <w:suppressLineNumbers/>
    </w:pPr>
  </w:style>
  <w:style w:type="paragraph" w:customStyle="1" w:styleId="TableHeading">
    <w:name w:val="Table Heading"/>
    <w:basedOn w:val="TableContents"/>
    <w:qFormat/>
    <w:rsid w:val="0048079B"/>
    <w:pPr>
      <w:jc w:val="center"/>
    </w:pPr>
    <w:rPr>
      <w:b/>
      <w:bCs/>
    </w:rPr>
  </w:style>
  <w:style w:type="paragraph" w:customStyle="1" w:styleId="FrameContents">
    <w:name w:val="Frame Contents"/>
    <w:basedOn w:val="a"/>
    <w:qFormat/>
    <w:rsid w:val="0048079B"/>
  </w:style>
  <w:style w:type="numbering" w:customStyle="1" w:styleId="WW8Num1">
    <w:name w:val="WW8Num1"/>
    <w:qFormat/>
    <w:rsid w:val="0048079B"/>
  </w:style>
  <w:style w:type="numbering" w:customStyle="1" w:styleId="WW8Num2">
    <w:name w:val="WW8Num2"/>
    <w:qFormat/>
    <w:rsid w:val="0048079B"/>
  </w:style>
  <w:style w:type="numbering" w:customStyle="1" w:styleId="WW8Num3">
    <w:name w:val="WW8Num3"/>
    <w:qFormat/>
    <w:rsid w:val="0048079B"/>
  </w:style>
  <w:style w:type="numbering" w:customStyle="1" w:styleId="WW8Num4">
    <w:name w:val="WW8Num4"/>
    <w:qFormat/>
    <w:rsid w:val="0048079B"/>
  </w:style>
  <w:style w:type="numbering" w:customStyle="1" w:styleId="WW8Num5">
    <w:name w:val="WW8Num5"/>
    <w:qFormat/>
    <w:rsid w:val="0048079B"/>
  </w:style>
  <w:style w:type="numbering" w:customStyle="1" w:styleId="WW8Num6">
    <w:name w:val="WW8Num6"/>
    <w:qFormat/>
    <w:rsid w:val="0048079B"/>
  </w:style>
  <w:style w:type="numbering" w:customStyle="1" w:styleId="WW8Num7">
    <w:name w:val="WW8Num7"/>
    <w:qFormat/>
    <w:rsid w:val="0048079B"/>
  </w:style>
  <w:style w:type="numbering" w:customStyle="1" w:styleId="WW8Num8">
    <w:name w:val="WW8Num8"/>
    <w:qFormat/>
    <w:rsid w:val="0048079B"/>
  </w:style>
  <w:style w:type="numbering" w:customStyle="1" w:styleId="WW8Num9">
    <w:name w:val="WW8Num9"/>
    <w:qFormat/>
    <w:rsid w:val="0048079B"/>
  </w:style>
  <w:style w:type="numbering" w:customStyle="1" w:styleId="WW8Num10">
    <w:name w:val="WW8Num10"/>
    <w:qFormat/>
    <w:rsid w:val="0048079B"/>
  </w:style>
  <w:style w:type="numbering" w:customStyle="1" w:styleId="WW8Num11">
    <w:name w:val="WW8Num11"/>
    <w:qFormat/>
    <w:rsid w:val="0048079B"/>
  </w:style>
  <w:style w:type="numbering" w:customStyle="1" w:styleId="WW8Num12">
    <w:name w:val="WW8Num12"/>
    <w:qFormat/>
    <w:rsid w:val="0048079B"/>
  </w:style>
  <w:style w:type="numbering" w:customStyle="1" w:styleId="WW8Num13">
    <w:name w:val="WW8Num13"/>
    <w:qFormat/>
    <w:rsid w:val="0048079B"/>
  </w:style>
  <w:style w:type="numbering" w:customStyle="1" w:styleId="WW8Num14">
    <w:name w:val="WW8Num14"/>
    <w:qFormat/>
    <w:rsid w:val="0048079B"/>
  </w:style>
  <w:style w:type="numbering" w:customStyle="1" w:styleId="WW8Num15">
    <w:name w:val="WW8Num15"/>
    <w:qFormat/>
    <w:rsid w:val="0048079B"/>
  </w:style>
  <w:style w:type="numbering" w:customStyle="1" w:styleId="WW8Num16">
    <w:name w:val="WW8Num16"/>
    <w:qFormat/>
    <w:rsid w:val="0048079B"/>
  </w:style>
  <w:style w:type="numbering" w:customStyle="1" w:styleId="WW8Num17">
    <w:name w:val="WW8Num17"/>
    <w:qFormat/>
    <w:rsid w:val="0048079B"/>
  </w:style>
  <w:style w:type="numbering" w:customStyle="1" w:styleId="WW8Num18">
    <w:name w:val="WW8Num18"/>
    <w:qFormat/>
    <w:rsid w:val="0048079B"/>
  </w:style>
  <w:style w:type="numbering" w:customStyle="1" w:styleId="WW8Num19">
    <w:name w:val="WW8Num19"/>
    <w:qFormat/>
    <w:rsid w:val="0048079B"/>
  </w:style>
  <w:style w:type="numbering" w:customStyle="1" w:styleId="WW8Num20">
    <w:name w:val="WW8Num20"/>
    <w:qFormat/>
    <w:rsid w:val="0048079B"/>
  </w:style>
  <w:style w:type="numbering" w:customStyle="1" w:styleId="WW8Num21">
    <w:name w:val="WW8Num21"/>
    <w:qFormat/>
    <w:rsid w:val="0048079B"/>
  </w:style>
  <w:style w:type="numbering" w:customStyle="1" w:styleId="WW8Num22">
    <w:name w:val="WW8Num22"/>
    <w:qFormat/>
    <w:rsid w:val="0048079B"/>
  </w:style>
  <w:style w:type="numbering" w:customStyle="1" w:styleId="WW8Num23">
    <w:name w:val="WW8Num23"/>
    <w:qFormat/>
    <w:rsid w:val="0048079B"/>
  </w:style>
  <w:style w:type="numbering" w:customStyle="1" w:styleId="WW8Num24">
    <w:name w:val="WW8Num24"/>
    <w:qFormat/>
    <w:rsid w:val="0048079B"/>
  </w:style>
  <w:style w:type="numbering" w:customStyle="1" w:styleId="WW8Num25">
    <w:name w:val="WW8Num25"/>
    <w:qFormat/>
    <w:rsid w:val="0048079B"/>
  </w:style>
  <w:style w:type="numbering" w:customStyle="1" w:styleId="WW8Num26">
    <w:name w:val="WW8Num26"/>
    <w:qFormat/>
    <w:rsid w:val="0048079B"/>
  </w:style>
  <w:style w:type="numbering" w:customStyle="1" w:styleId="WW8Num27">
    <w:name w:val="WW8Num27"/>
    <w:qFormat/>
    <w:rsid w:val="0048079B"/>
  </w:style>
  <w:style w:type="numbering" w:customStyle="1" w:styleId="WW8Num28">
    <w:name w:val="WW8Num28"/>
    <w:qFormat/>
    <w:rsid w:val="0048079B"/>
  </w:style>
  <w:style w:type="numbering" w:customStyle="1" w:styleId="WW8Num29">
    <w:name w:val="WW8Num29"/>
    <w:qFormat/>
    <w:rsid w:val="0048079B"/>
  </w:style>
  <w:style w:type="numbering" w:customStyle="1" w:styleId="WW8Num30">
    <w:name w:val="WW8Num30"/>
    <w:qFormat/>
    <w:rsid w:val="0048079B"/>
  </w:style>
  <w:style w:type="numbering" w:customStyle="1" w:styleId="WW8Num31">
    <w:name w:val="WW8Num31"/>
    <w:qFormat/>
    <w:rsid w:val="0048079B"/>
  </w:style>
  <w:style w:type="numbering" w:customStyle="1" w:styleId="WW8Num32">
    <w:name w:val="WW8Num32"/>
    <w:qFormat/>
    <w:rsid w:val="0048079B"/>
  </w:style>
  <w:style w:type="numbering" w:customStyle="1" w:styleId="WW8Num33">
    <w:name w:val="WW8Num33"/>
    <w:qFormat/>
    <w:rsid w:val="0048079B"/>
  </w:style>
  <w:style w:type="numbering" w:customStyle="1" w:styleId="WW8Num34">
    <w:name w:val="WW8Num34"/>
    <w:qFormat/>
    <w:rsid w:val="0048079B"/>
  </w:style>
  <w:style w:type="numbering" w:customStyle="1" w:styleId="WW8Num35">
    <w:name w:val="WW8Num35"/>
    <w:qFormat/>
    <w:rsid w:val="0048079B"/>
  </w:style>
  <w:style w:type="numbering" w:customStyle="1" w:styleId="WW8Num36">
    <w:name w:val="WW8Num36"/>
    <w:qFormat/>
    <w:rsid w:val="0048079B"/>
  </w:style>
  <w:style w:type="numbering" w:customStyle="1" w:styleId="WW8Num37">
    <w:name w:val="WW8Num37"/>
    <w:qFormat/>
    <w:rsid w:val="0048079B"/>
  </w:style>
  <w:style w:type="numbering" w:customStyle="1" w:styleId="WW8Num38">
    <w:name w:val="WW8Num38"/>
    <w:qFormat/>
    <w:rsid w:val="0048079B"/>
  </w:style>
  <w:style w:type="numbering" w:customStyle="1" w:styleId="WW8Num39">
    <w:name w:val="WW8Num39"/>
    <w:qFormat/>
    <w:rsid w:val="0048079B"/>
  </w:style>
  <w:style w:type="numbering" w:customStyle="1" w:styleId="WW8Num40">
    <w:name w:val="WW8Num40"/>
    <w:qFormat/>
    <w:rsid w:val="0048079B"/>
  </w:style>
  <w:style w:type="numbering" w:customStyle="1" w:styleId="WW8Num41">
    <w:name w:val="WW8Num41"/>
    <w:qFormat/>
    <w:rsid w:val="0048079B"/>
  </w:style>
  <w:style w:type="numbering" w:customStyle="1" w:styleId="WW8Num42">
    <w:name w:val="WW8Num42"/>
    <w:qFormat/>
    <w:rsid w:val="0048079B"/>
  </w:style>
  <w:style w:type="numbering" w:customStyle="1" w:styleId="WW8Num43">
    <w:name w:val="WW8Num43"/>
    <w:qFormat/>
    <w:rsid w:val="0048079B"/>
  </w:style>
  <w:style w:type="numbering" w:customStyle="1" w:styleId="WW8Num44">
    <w:name w:val="WW8Num44"/>
    <w:qFormat/>
    <w:rsid w:val="0048079B"/>
  </w:style>
  <w:style w:type="numbering" w:customStyle="1" w:styleId="WW8Num45">
    <w:name w:val="WW8Num45"/>
    <w:qFormat/>
    <w:rsid w:val="0048079B"/>
  </w:style>
  <w:style w:type="numbering" w:customStyle="1" w:styleId="WW8Num46">
    <w:name w:val="WW8Num46"/>
    <w:qFormat/>
    <w:rsid w:val="0048079B"/>
  </w:style>
  <w:style w:type="numbering" w:customStyle="1" w:styleId="WW8Num47">
    <w:name w:val="WW8Num47"/>
    <w:qFormat/>
    <w:rsid w:val="0048079B"/>
  </w:style>
  <w:style w:type="numbering" w:customStyle="1" w:styleId="WW8Num48">
    <w:name w:val="WW8Num48"/>
    <w:qFormat/>
    <w:rsid w:val="0048079B"/>
  </w:style>
  <w:style w:type="numbering" w:customStyle="1" w:styleId="WW8Num49">
    <w:name w:val="WW8Num49"/>
    <w:qFormat/>
    <w:rsid w:val="0048079B"/>
  </w:style>
  <w:style w:type="numbering" w:customStyle="1" w:styleId="WW8Num50">
    <w:name w:val="WW8Num50"/>
    <w:qFormat/>
    <w:rsid w:val="0048079B"/>
  </w:style>
  <w:style w:type="paragraph" w:customStyle="1" w:styleId="ConsPlusTitle">
    <w:name w:val="ConsPlusTitle"/>
    <w:uiPriority w:val="99"/>
    <w:rsid w:val="000B56D3"/>
    <w:pPr>
      <w:widowControl w:val="0"/>
      <w:autoSpaceDE w:val="0"/>
      <w:autoSpaceDN w:val="0"/>
      <w:adjustRightInd w:val="0"/>
    </w:pPr>
    <w:rPr>
      <w:rFonts w:ascii="Arial" w:eastAsia="Times New Roman" w:hAnsi="Arial" w:cs="Arial"/>
      <w:b/>
      <w:bCs/>
      <w:sz w:val="16"/>
      <w:szCs w:val="16"/>
      <w:lang w:val="ru-RU" w:eastAsia="ru-RU" w:bidi="ar-SA"/>
    </w:rPr>
  </w:style>
  <w:style w:type="character" w:styleId="af7">
    <w:name w:val="Hyperlink"/>
    <w:basedOn w:val="a1"/>
    <w:rsid w:val="000B56D3"/>
    <w:rPr>
      <w:color w:val="0066CC"/>
      <w:u w:val="single"/>
    </w:rPr>
  </w:style>
  <w:style w:type="character" w:customStyle="1" w:styleId="25">
    <w:name w:val="Основной текст (2)_"/>
    <w:basedOn w:val="a1"/>
    <w:link w:val="26"/>
    <w:rsid w:val="00021A45"/>
    <w:rPr>
      <w:rFonts w:eastAsia="Times New Roman" w:cs="Times New Roman"/>
      <w:sz w:val="26"/>
      <w:szCs w:val="26"/>
      <w:shd w:val="clear" w:color="auto" w:fill="FFFFFF"/>
    </w:rPr>
  </w:style>
  <w:style w:type="paragraph" w:customStyle="1" w:styleId="26">
    <w:name w:val="Основной текст (2)"/>
    <w:basedOn w:val="a"/>
    <w:link w:val="25"/>
    <w:rsid w:val="00021A45"/>
    <w:pPr>
      <w:widowControl w:val="0"/>
      <w:shd w:val="clear" w:color="auto" w:fill="FFFFFF"/>
      <w:spacing w:before="840" w:line="552" w:lineRule="exact"/>
      <w:jc w:val="both"/>
    </w:pPr>
    <w:rPr>
      <w:sz w:val="26"/>
      <w:szCs w:val="26"/>
      <w:lang w:val="en-US" w:bidi="hi-IN"/>
    </w:rPr>
  </w:style>
  <w:style w:type="character" w:styleId="af8">
    <w:name w:val="FollowedHyperlink"/>
    <w:basedOn w:val="a1"/>
    <w:uiPriority w:val="99"/>
    <w:semiHidden/>
    <w:unhideWhenUsed/>
    <w:rsid w:val="003F5A76"/>
    <w:rPr>
      <w:color w:val="954F72" w:themeColor="followedHyperlink"/>
      <w:u w:val="single"/>
    </w:rPr>
  </w:style>
  <w:style w:type="table" w:styleId="af9">
    <w:name w:val="Table Grid"/>
    <w:basedOn w:val="a2"/>
    <w:uiPriority w:val="59"/>
    <w:rsid w:val="001A7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E6399E"/>
    <w:pPr>
      <w:autoSpaceDE w:val="0"/>
      <w:autoSpaceDN w:val="0"/>
      <w:adjustRightInd w:val="0"/>
    </w:pPr>
    <w:rPr>
      <w:rFonts w:ascii="Courier New" w:eastAsia="Times New Roman" w:hAnsi="Courier New" w:cs="Courier New"/>
      <w:szCs w:val="20"/>
      <w:lang w:val="ru-RU" w:eastAsia="ru-RU" w:bidi="ar-SA"/>
    </w:rPr>
  </w:style>
  <w:style w:type="table" w:customStyle="1" w:styleId="-11">
    <w:name w:val="Таблица-сетка 1 светлая1"/>
    <w:basedOn w:val="a2"/>
    <w:uiPriority w:val="46"/>
    <w:rsid w:val="009071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Сетка таблицы светлая1"/>
    <w:basedOn w:val="a2"/>
    <w:uiPriority w:val="40"/>
    <w:rsid w:val="00320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 простая 11"/>
    <w:basedOn w:val="a2"/>
    <w:uiPriority w:val="41"/>
    <w:rsid w:val="00320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3">
    <w:name w:val="Без интервала Знак"/>
    <w:link w:val="af2"/>
    <w:uiPriority w:val="1"/>
    <w:rsid w:val="00A86CC3"/>
    <w:rPr>
      <w:rFonts w:ascii="Calibri" w:eastAsia="Calibri" w:hAnsi="Calibri" w:cs="Calibri"/>
      <w:sz w:val="22"/>
      <w:szCs w:val="22"/>
      <w:lang w:val="ru-RU" w:bidi="ar-SA"/>
    </w:rPr>
  </w:style>
  <w:style w:type="character" w:customStyle="1" w:styleId="extended-textfull">
    <w:name w:val="extended-text__full"/>
    <w:rsid w:val="00BA17F5"/>
  </w:style>
  <w:style w:type="table" w:customStyle="1" w:styleId="19">
    <w:name w:val="Сетка таблицы1"/>
    <w:basedOn w:val="a2"/>
    <w:next w:val="af9"/>
    <w:uiPriority w:val="59"/>
    <w:rsid w:val="00FC0A39"/>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Нижний колонтитул Знак"/>
    <w:basedOn w:val="a1"/>
    <w:link w:val="ab"/>
    <w:uiPriority w:val="99"/>
    <w:rsid w:val="005147C2"/>
    <w:rPr>
      <w:rFonts w:eastAsia="Calibri" w:cs="Times New Roman"/>
      <w:sz w:val="24"/>
      <w:lang w:val="ru-RU" w:bidi="ar-SA"/>
    </w:rPr>
  </w:style>
  <w:style w:type="character" w:customStyle="1" w:styleId="27">
    <w:name w:val="Заголовок №2_"/>
    <w:basedOn w:val="a1"/>
    <w:rsid w:val="00D4374D"/>
    <w:rPr>
      <w:rFonts w:ascii="Times New Roman" w:eastAsia="Times New Roman" w:hAnsi="Times New Roman" w:cs="Times New Roman"/>
      <w:b/>
      <w:bCs/>
      <w:i w:val="0"/>
      <w:iCs w:val="0"/>
      <w:smallCaps w:val="0"/>
      <w:strike w:val="0"/>
      <w:sz w:val="28"/>
      <w:szCs w:val="28"/>
      <w:u w:val="none"/>
    </w:rPr>
  </w:style>
  <w:style w:type="character" w:customStyle="1" w:styleId="28">
    <w:name w:val="Заголовок №2"/>
    <w:basedOn w:val="27"/>
    <w:rsid w:val="00D4374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1pt0pt">
    <w:name w:val="Основной текст (2) + 21 pt;Интервал 0 pt"/>
    <w:basedOn w:val="25"/>
    <w:rsid w:val="008D3760"/>
    <w:rPr>
      <w:rFonts w:ascii="Times New Roman" w:eastAsia="Times New Roman" w:hAnsi="Times New Roman" w:cs="Times New Roman"/>
      <w:b w:val="0"/>
      <w:bCs w:val="0"/>
      <w:i w:val="0"/>
      <w:iCs w:val="0"/>
      <w:smallCaps w:val="0"/>
      <w:strike w:val="0"/>
      <w:color w:val="000000"/>
      <w:spacing w:val="-10"/>
      <w:w w:val="100"/>
      <w:position w:val="0"/>
      <w:sz w:val="42"/>
      <w:szCs w:val="42"/>
      <w:u w:val="none"/>
      <w:shd w:val="clear" w:color="auto" w:fill="FFFFFF"/>
      <w:lang w:val="ru-RU" w:eastAsia="ru-RU" w:bidi="ru-RU"/>
    </w:rPr>
  </w:style>
  <w:style w:type="character" w:customStyle="1" w:styleId="112">
    <w:name w:val="Основной текст (11)_"/>
    <w:basedOn w:val="a1"/>
    <w:rsid w:val="008D3760"/>
    <w:rPr>
      <w:rFonts w:ascii="Times New Roman" w:eastAsia="Times New Roman" w:hAnsi="Times New Roman" w:cs="Times New Roman"/>
      <w:b w:val="0"/>
      <w:bCs w:val="0"/>
      <w:i w:val="0"/>
      <w:iCs w:val="0"/>
      <w:smallCaps w:val="0"/>
      <w:strike w:val="0"/>
      <w:sz w:val="28"/>
      <w:szCs w:val="28"/>
      <w:u w:val="none"/>
    </w:rPr>
  </w:style>
  <w:style w:type="character" w:customStyle="1" w:styleId="113">
    <w:name w:val="Основной текст (11)"/>
    <w:basedOn w:val="112"/>
    <w:rsid w:val="008D376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2">
      <w:bodyDiv w:val="1"/>
      <w:marLeft w:val="0"/>
      <w:marRight w:val="0"/>
      <w:marTop w:val="0"/>
      <w:marBottom w:val="0"/>
      <w:divBdr>
        <w:top w:val="none" w:sz="0" w:space="0" w:color="auto"/>
        <w:left w:val="none" w:sz="0" w:space="0" w:color="auto"/>
        <w:bottom w:val="none" w:sz="0" w:space="0" w:color="auto"/>
        <w:right w:val="none" w:sz="0" w:space="0" w:color="auto"/>
      </w:divBdr>
    </w:div>
    <w:div w:id="296104844">
      <w:bodyDiv w:val="1"/>
      <w:marLeft w:val="0"/>
      <w:marRight w:val="0"/>
      <w:marTop w:val="0"/>
      <w:marBottom w:val="0"/>
      <w:divBdr>
        <w:top w:val="none" w:sz="0" w:space="0" w:color="auto"/>
        <w:left w:val="none" w:sz="0" w:space="0" w:color="auto"/>
        <w:bottom w:val="none" w:sz="0" w:space="0" w:color="auto"/>
        <w:right w:val="none" w:sz="0" w:space="0" w:color="auto"/>
      </w:divBdr>
    </w:div>
    <w:div w:id="422261620">
      <w:bodyDiv w:val="1"/>
      <w:marLeft w:val="0"/>
      <w:marRight w:val="0"/>
      <w:marTop w:val="0"/>
      <w:marBottom w:val="0"/>
      <w:divBdr>
        <w:top w:val="none" w:sz="0" w:space="0" w:color="auto"/>
        <w:left w:val="none" w:sz="0" w:space="0" w:color="auto"/>
        <w:bottom w:val="none" w:sz="0" w:space="0" w:color="auto"/>
        <w:right w:val="none" w:sz="0" w:space="0" w:color="auto"/>
      </w:divBdr>
    </w:div>
    <w:div w:id="1091004373">
      <w:bodyDiv w:val="1"/>
      <w:marLeft w:val="0"/>
      <w:marRight w:val="0"/>
      <w:marTop w:val="0"/>
      <w:marBottom w:val="0"/>
      <w:divBdr>
        <w:top w:val="none" w:sz="0" w:space="0" w:color="auto"/>
        <w:left w:val="none" w:sz="0" w:space="0" w:color="auto"/>
        <w:bottom w:val="none" w:sz="0" w:space="0" w:color="auto"/>
        <w:right w:val="none" w:sz="0" w:space="0" w:color="auto"/>
      </w:divBdr>
    </w:div>
    <w:div w:id="1122308953">
      <w:bodyDiv w:val="1"/>
      <w:marLeft w:val="0"/>
      <w:marRight w:val="0"/>
      <w:marTop w:val="0"/>
      <w:marBottom w:val="0"/>
      <w:divBdr>
        <w:top w:val="none" w:sz="0" w:space="0" w:color="auto"/>
        <w:left w:val="none" w:sz="0" w:space="0" w:color="auto"/>
        <w:bottom w:val="none" w:sz="0" w:space="0" w:color="auto"/>
        <w:right w:val="none" w:sz="0" w:space="0" w:color="auto"/>
      </w:divBdr>
    </w:div>
    <w:div w:id="1785147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087;&#1091;-15.&#1088;&#1092;" TargetMode="External"/><Relationship Id="rId18" Type="http://schemas.openxmlformats.org/officeDocument/2006/relationships/hyperlink" Target="http://xn---15-vedu.xn--p1ai/?page_id=718&amp;preview=true" TargetMode="External"/><Relationship Id="rId26" Type="http://schemas.openxmlformats.org/officeDocument/2006/relationships/hyperlink" Target="http://xn---15-vedu.xn--p1ai/?page_id=1001&amp;preview=true" TargetMode="External"/><Relationship Id="rId39" Type="http://schemas.openxmlformats.org/officeDocument/2006/relationships/hyperlink" Target="http://xn---15-vedu.xn--p1ai/%d0%bc%d0%b0%d1%81%d1%82%d0%b5%d1%80-%d0%bf%d1%80%d0%be%d0%b8%d0%b7%d0%b2%d0%be%d0%b4%d1%81%d1%82%d0%b2%d0%b0-%d0%bc%d0%be%d0%bb%d0%be%d1%87%d0%bd%d0%be%d0%b9-%d0%bf%d1%80%d0%be%d0%b4%d1%83%d0%ba/" TargetMode="External"/><Relationship Id="rId21" Type="http://schemas.openxmlformats.org/officeDocument/2006/relationships/hyperlink" Target="http://xn---15-vedu.xn--p1ai/?page_id=694&amp;preview=true" TargetMode="External"/><Relationship Id="rId34" Type="http://schemas.openxmlformats.org/officeDocument/2006/relationships/hyperlink" Target="http://xn---15-vedu.xn--p1ai/?page_id=968&amp;preview=true" TargetMode="External"/><Relationship Id="rId42" Type="http://schemas.openxmlformats.org/officeDocument/2006/relationships/hyperlink" Target="http://xn---15-vedu.xn--p1ai/?page_id=968&amp;preview=true" TargetMode="External"/><Relationship Id="rId47" Type="http://schemas.openxmlformats.org/officeDocument/2006/relationships/hyperlink" Target="http://xn---15-vedu.xn--p1ai/?page_id=1001&amp;preview=true" TargetMode="External"/><Relationship Id="rId50" Type="http://schemas.openxmlformats.org/officeDocument/2006/relationships/hyperlink" Target="http://xn---15-vedu.xn--p1ai/?page_id=1001&amp;preview=true" TargetMode="External"/><Relationship Id="rId55" Type="http://schemas.openxmlformats.org/officeDocument/2006/relationships/footer" Target="footer2.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xn---15-vedu.xn--p1ai/%d0%bc%d0%b0%d1%81%d1%82%d0%b5%d1%80-%d0%bf%d1%80%d0%be%d0%b8%d0%b7%d0%b2%d0%be%d0%b4%d1%81%d1%82%d0%b2%d0%b0-%d0%bc%d0%be%d0%bb%d0%be%d1%87%d0%bd%d0%be%d0%b9-%d0%bf%d1%80%d0%be%d0%b4%d1%83%d0%ba/" TargetMode="External"/><Relationship Id="rId20" Type="http://schemas.openxmlformats.org/officeDocument/2006/relationships/hyperlink" Target="http://xn---15-vedu.xn--p1ai/?page_id=722&amp;preview=true" TargetMode="External"/><Relationship Id="rId29" Type="http://schemas.openxmlformats.org/officeDocument/2006/relationships/hyperlink" Target="http://xn---15-vedu.xn--p1ai/?page_id=1001&amp;preview=true" TargetMode="External"/><Relationship Id="rId41" Type="http://schemas.openxmlformats.org/officeDocument/2006/relationships/hyperlink" Target="http://xn---15-vedu.xn--p1ai/?page_id=1001&amp;preview=true" TargetMode="External"/><Relationship Id="rId54" Type="http://schemas.openxmlformats.org/officeDocument/2006/relationships/footer" Target="footer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19.ru/authorities/ministry-of-state-property-and-land-relations-of-the-republic-of-khakassia/common/adresa-i-kontakty/" TargetMode="External"/><Relationship Id="rId24" Type="http://schemas.openxmlformats.org/officeDocument/2006/relationships/hyperlink" Target="http://xn---15-vedu.xn--p1ai/?page_id=694&amp;preview=true" TargetMode="External"/><Relationship Id="rId32" Type="http://schemas.openxmlformats.org/officeDocument/2006/relationships/hyperlink" Target="http://xn---15-vedu.xn--p1ai/?page_id=694&amp;preview=true" TargetMode="External"/><Relationship Id="rId37" Type="http://schemas.openxmlformats.org/officeDocument/2006/relationships/hyperlink" Target="http://xn---15-vedu.xn--p1ai/?page_id=1001&amp;preview=true" TargetMode="External"/><Relationship Id="rId40" Type="http://schemas.openxmlformats.org/officeDocument/2006/relationships/hyperlink" Target="http://xn---15-vedu.xn--p1ai/?page_id=694&amp;preview=true" TargetMode="External"/><Relationship Id="rId45" Type="http://schemas.openxmlformats.org/officeDocument/2006/relationships/hyperlink" Target="http://xn---15-vedu.xn--p1ai/?page_id=694&amp;preview=true" TargetMode="External"/><Relationship Id="rId53" Type="http://schemas.openxmlformats.org/officeDocument/2006/relationships/image" Target="media/image2.emf"/><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xn---15-vedu.xn--p1ai/?page_id=968&amp;preview=true" TargetMode="External"/><Relationship Id="rId23" Type="http://schemas.openxmlformats.org/officeDocument/2006/relationships/hyperlink" Target="http://xn---15-vedu.xn--p1ai/?page_id=1001&amp;preview=true" TargetMode="External"/><Relationship Id="rId28" Type="http://schemas.openxmlformats.org/officeDocument/2006/relationships/hyperlink" Target="http://xn---15-vedu.xn--p1ai/?page_id=968&amp;preview=true" TargetMode="External"/><Relationship Id="rId36" Type="http://schemas.openxmlformats.org/officeDocument/2006/relationships/hyperlink" Target="http://xn---15-vedu.xn--p1ai/?page_id=694&amp;preview=true" TargetMode="External"/><Relationship Id="rId49" Type="http://schemas.openxmlformats.org/officeDocument/2006/relationships/hyperlink" Target="http://xn---15-vedu.xn--p1ai/?page_id=694&amp;preview=true" TargetMode="External"/><Relationship Id="rId57" Type="http://schemas.openxmlformats.org/officeDocument/2006/relationships/hyperlink" Target="file:///C:\Documents%20and%20Settings\Admin\&#1052;&#1086;&#1080;%20&#1076;&#1086;&#1082;&#1091;&#1084;&#1077;&#1085;&#1090;&#1099;\&#1047;&#1072;&#1075;&#1088;&#1091;&#1079;&#1082;&#1080;\LAW214190_0_20170231_141539_54909.rtf" TargetMode="External"/><Relationship Id="rId61" Type="http://schemas.openxmlformats.org/officeDocument/2006/relationships/footer" Target="footer4.xml"/><Relationship Id="rId10" Type="http://schemas.openxmlformats.org/officeDocument/2006/relationships/hyperlink" Target="http://www.r-19.ru/mainpage/authority/21/obraz-ministry.html" TargetMode="External"/><Relationship Id="rId19" Type="http://schemas.openxmlformats.org/officeDocument/2006/relationships/hyperlink" Target="http://xn---15-vedu.xn--p1ai/?page_id=714&amp;preview=true" TargetMode="External"/><Relationship Id="rId31" Type="http://schemas.openxmlformats.org/officeDocument/2006/relationships/hyperlink" Target="http://xn---15-vedu.xn--p1ai/?page_id=968&amp;preview=true" TargetMode="External"/><Relationship Id="rId44" Type="http://schemas.openxmlformats.org/officeDocument/2006/relationships/hyperlink" Target="http://xn---15-vedu.xn--p1ai/%d0%bc%d0%b0%d1%81%d1%82%d0%b5%d1%80-%d0%bf%d1%80%d0%be%d0%b8%d0%b7%d0%b2%d0%be%d0%b4%d1%81%d1%82%d0%b2%d0%b0-%d0%bc%d0%be%d0%bb%d0%be%d1%87%d0%bd%d0%be%d0%b9-%d0%bf%d1%80%d0%be%d0%b4%d1%83%d0%ba/" TargetMode="External"/><Relationship Id="rId52" Type="http://schemas.openxmlformats.org/officeDocument/2006/relationships/hyperlink" Target="http://xn---15-vedu.xn--p1ai/?page_id=694&amp;preview=true"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education_19@r-19.ru" TargetMode="External"/><Relationship Id="rId14" Type="http://schemas.openxmlformats.org/officeDocument/2006/relationships/hyperlink" Target="http://xn---15-vedu.xn--p1ai/?page_id=694&amp;preview=true" TargetMode="External"/><Relationship Id="rId22" Type="http://schemas.openxmlformats.org/officeDocument/2006/relationships/hyperlink" Target="http://xn---15-vedu.xn--p1ai/?page_id=968&amp;preview=true" TargetMode="External"/><Relationship Id="rId27" Type="http://schemas.openxmlformats.org/officeDocument/2006/relationships/hyperlink" Target="http://xn---15-vedu.xn--p1ai/?page_id=694&amp;preview=true" TargetMode="External"/><Relationship Id="rId30" Type="http://schemas.openxmlformats.org/officeDocument/2006/relationships/hyperlink" Target="http://xn---15-vedu.xn--p1ai/?page_id=694&amp;preview=true" TargetMode="External"/><Relationship Id="rId35" Type="http://schemas.openxmlformats.org/officeDocument/2006/relationships/hyperlink" Target="http://xn---15-vedu.xn--p1ai/?page_id=968&amp;preview=true" TargetMode="External"/><Relationship Id="rId43" Type="http://schemas.openxmlformats.org/officeDocument/2006/relationships/hyperlink" Target="http://xn---15-vedu.xn--p1ai/%d0%bc%d0%b0%d1%81%d1%82%d0%b5%d1%80-%d0%bf%d1%80%d0%be%d0%b8%d0%b7%d0%b2%d0%be%d0%b4%d1%81%d1%82%d0%b2%d0%b0-%d0%bc%d0%be%d0%bb%d0%be%d1%87%d0%bd%d0%be%d0%b9-%d0%bf%d1%80%d0%be%d0%b4%d1%83%d0%ba/" TargetMode="External"/><Relationship Id="rId48" Type="http://schemas.openxmlformats.org/officeDocument/2006/relationships/hyperlink" Target="http://xn---15-vedu.xn--p1ai/?page_id=968&amp;preview=true" TargetMode="External"/><Relationship Id="rId56"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hyperlink" Target="http://xn---15-vedu.xn--p1ai/?page_id=968&amp;preview=true" TargetMode="External"/><Relationship Id="rId3" Type="http://schemas.openxmlformats.org/officeDocument/2006/relationships/styles" Target="styles.xml"/><Relationship Id="rId12" Type="http://schemas.openxmlformats.org/officeDocument/2006/relationships/hyperlink" Target="mailto:gou_npo_pu-15@mail.ru" TargetMode="External"/><Relationship Id="rId17" Type="http://schemas.openxmlformats.org/officeDocument/2006/relationships/hyperlink" Target="http://xn---15-vedu.xn--p1ai/?page_id=1001&amp;preview=true" TargetMode="External"/><Relationship Id="rId25" Type="http://schemas.openxmlformats.org/officeDocument/2006/relationships/hyperlink" Target="http://xn---15-vedu.xn--p1ai/?page_id=968&amp;preview=true" TargetMode="External"/><Relationship Id="rId33" Type="http://schemas.openxmlformats.org/officeDocument/2006/relationships/hyperlink" Target="http://xn---15-vedu.xn--p1ai/?page_id=968&amp;preview=true" TargetMode="External"/><Relationship Id="rId38" Type="http://schemas.openxmlformats.org/officeDocument/2006/relationships/hyperlink" Target="http://xn---15-vedu.xn--p1ai/?page_id=968&amp;preview=true" TargetMode="External"/><Relationship Id="rId46" Type="http://schemas.openxmlformats.org/officeDocument/2006/relationships/hyperlink" Target="http://xn---15-vedu.xn--p1ai/?page_id=694&amp;preview=true" TargetMode="External"/><Relationship Id="rId5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89DB-3201-4571-8CED-DC63D16E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17484</Words>
  <Characters>99659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cp:revision>
  <cp:lastPrinted>2019-05-04T02:21:00Z</cp:lastPrinted>
  <dcterms:created xsi:type="dcterms:W3CDTF">2021-01-15T09:28:00Z</dcterms:created>
  <dcterms:modified xsi:type="dcterms:W3CDTF">2021-01-15T09:28:00Z</dcterms:modified>
  <dc:language>en-US</dc:language>
</cp:coreProperties>
</file>